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052" w:rsidRDefault="00D21553" w:rsidP="007D1E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</w:t>
      </w:r>
      <w:r w:rsidR="00837016">
        <w:rPr>
          <w:b/>
          <w:sz w:val="28"/>
          <w:szCs w:val="28"/>
        </w:rPr>
        <w:t>Я</w:t>
      </w:r>
      <w:r w:rsidR="00952B17">
        <w:rPr>
          <w:b/>
          <w:sz w:val="28"/>
          <w:szCs w:val="28"/>
        </w:rPr>
        <w:t xml:space="preserve"> ГОРОДСКОГО ОКРУГА</w:t>
      </w:r>
    </w:p>
    <w:p w:rsidR="00D90F3C" w:rsidRDefault="00D90F3C" w:rsidP="00D90F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Верхняя Пышма</w:t>
      </w:r>
    </w:p>
    <w:p w:rsidR="00952B17" w:rsidRPr="0047339B" w:rsidRDefault="005737C4" w:rsidP="007B499F">
      <w:pPr>
        <w:jc w:val="center"/>
        <w:rPr>
          <w:b/>
          <w:spacing w:val="80"/>
          <w:sz w:val="32"/>
          <w:szCs w:val="32"/>
        </w:rPr>
      </w:pPr>
      <w:r>
        <w:rPr>
          <w:b/>
          <w:spacing w:val="80"/>
          <w:sz w:val="32"/>
          <w:szCs w:val="32"/>
        </w:rPr>
        <w:t>ПОСТАНОВЛЕНИЕ</w:t>
      </w:r>
    </w:p>
    <w:p w:rsidR="00A242A1" w:rsidRDefault="00A242A1" w:rsidP="00A242A1">
      <w:pPr>
        <w:tabs>
          <w:tab w:val="center" w:pos="4818"/>
          <w:tab w:val="right" w:pos="9637"/>
        </w:tabs>
        <w:spacing w:before="640"/>
      </w:pPr>
      <w:r w:rsidRPr="00EF0655">
        <w:t>от</w:t>
      </w:r>
      <w:r>
        <w:t xml:space="preserve"> </w:t>
      </w:r>
      <w:r w:rsidR="00506749">
        <w:t xml:space="preserve">10.11.2015 </w:t>
      </w:r>
      <w:r>
        <w:t xml:space="preserve">№ </w:t>
      </w:r>
      <w:r w:rsidR="00506749">
        <w:t>1785</w:t>
      </w:r>
    </w:p>
    <w:p w:rsidR="00EF0655" w:rsidRDefault="00EF0655" w:rsidP="00EF0655">
      <w:pPr>
        <w:tabs>
          <w:tab w:val="center" w:pos="4818"/>
          <w:tab w:val="right" w:pos="9637"/>
        </w:tabs>
        <w:spacing w:before="200"/>
        <w:rPr>
          <w:sz w:val="20"/>
          <w:szCs w:val="20"/>
        </w:rPr>
      </w:pPr>
      <w:r w:rsidRPr="00EF0655">
        <w:rPr>
          <w:sz w:val="20"/>
          <w:szCs w:val="20"/>
        </w:rPr>
        <w:t>г.</w:t>
      </w:r>
      <w:r>
        <w:rPr>
          <w:sz w:val="20"/>
          <w:szCs w:val="20"/>
        </w:rPr>
        <w:t xml:space="preserve"> </w:t>
      </w:r>
      <w:r w:rsidRPr="00EF0655">
        <w:rPr>
          <w:sz w:val="20"/>
          <w:szCs w:val="20"/>
        </w:rPr>
        <w:t>В</w:t>
      </w:r>
      <w:r>
        <w:rPr>
          <w:sz w:val="20"/>
          <w:szCs w:val="20"/>
        </w:rPr>
        <w:t>ерхняя Пышма</w:t>
      </w:r>
    </w:p>
    <w:p w:rsidR="00455DD6" w:rsidRDefault="00455DD6" w:rsidP="00455DD6">
      <w:pPr>
        <w:jc w:val="center"/>
        <w:rPr>
          <w:b/>
          <w:i/>
          <w:sz w:val="28"/>
          <w:szCs w:val="28"/>
        </w:rPr>
      </w:pPr>
    </w:p>
    <w:p w:rsidR="00455DD6" w:rsidRDefault="00455DD6" w:rsidP="00455DD6">
      <w:pPr>
        <w:jc w:val="center"/>
        <w:rPr>
          <w:b/>
          <w:i/>
          <w:sz w:val="28"/>
          <w:szCs w:val="28"/>
        </w:rPr>
      </w:pPr>
    </w:p>
    <w:p w:rsidR="00912BCE" w:rsidRPr="0019210D" w:rsidRDefault="00EE0EB9" w:rsidP="00FD5D3B">
      <w:pPr>
        <w:jc w:val="center"/>
        <w:rPr>
          <w:b/>
          <w:i/>
          <w:sz w:val="28"/>
          <w:szCs w:val="28"/>
        </w:rPr>
      </w:pPr>
      <w:r w:rsidRPr="0019210D">
        <w:rPr>
          <w:b/>
          <w:i/>
          <w:sz w:val="28"/>
          <w:szCs w:val="28"/>
        </w:rPr>
        <w:t xml:space="preserve">Об утверждении проекта </w:t>
      </w:r>
      <w:r w:rsidR="00FD5D3B">
        <w:rPr>
          <w:b/>
          <w:i/>
          <w:sz w:val="28"/>
          <w:szCs w:val="28"/>
        </w:rPr>
        <w:t>межевания территории</w:t>
      </w:r>
    </w:p>
    <w:p w:rsidR="00912BCE" w:rsidRDefault="00912BCE" w:rsidP="00912BCE">
      <w:pPr>
        <w:jc w:val="center"/>
        <w:rPr>
          <w:b/>
          <w:i/>
          <w:sz w:val="28"/>
          <w:szCs w:val="28"/>
        </w:rPr>
      </w:pPr>
    </w:p>
    <w:p w:rsidR="00560765" w:rsidRPr="0019210D" w:rsidRDefault="00560765" w:rsidP="00912BCE">
      <w:pPr>
        <w:jc w:val="center"/>
        <w:rPr>
          <w:b/>
          <w:i/>
          <w:sz w:val="28"/>
          <w:szCs w:val="28"/>
        </w:rPr>
      </w:pPr>
    </w:p>
    <w:p w:rsidR="00912BCE" w:rsidRPr="0019210D" w:rsidRDefault="00FD5D3B" w:rsidP="0058263C">
      <w:pPr>
        <w:ind w:firstLine="709"/>
        <w:jc w:val="both"/>
        <w:rPr>
          <w:color w:val="000000" w:themeColor="text1"/>
          <w:sz w:val="28"/>
          <w:szCs w:val="28"/>
        </w:rPr>
      </w:pPr>
      <w:r w:rsidRPr="00FD5D3B">
        <w:rPr>
          <w:sz w:val="28"/>
          <w:szCs w:val="28"/>
        </w:rPr>
        <w:t xml:space="preserve">Рассмотрев представленный обществом с ограниченной ответственно-стью «Элит - ГРУПП» </w:t>
      </w:r>
      <w:r>
        <w:rPr>
          <w:sz w:val="28"/>
          <w:szCs w:val="28"/>
        </w:rPr>
        <w:t>п</w:t>
      </w:r>
      <w:r w:rsidRPr="00FD5D3B">
        <w:rPr>
          <w:sz w:val="28"/>
          <w:szCs w:val="28"/>
        </w:rPr>
        <w:t xml:space="preserve">роект </w:t>
      </w:r>
      <w:r>
        <w:rPr>
          <w:sz w:val="28"/>
          <w:szCs w:val="28"/>
        </w:rPr>
        <w:t>межевания</w:t>
      </w:r>
      <w:r w:rsidRPr="00FD5D3B">
        <w:rPr>
          <w:sz w:val="28"/>
          <w:szCs w:val="28"/>
        </w:rPr>
        <w:t xml:space="preserve"> территории расположенн</w:t>
      </w:r>
      <w:r w:rsidR="00F67603">
        <w:rPr>
          <w:sz w:val="28"/>
          <w:szCs w:val="28"/>
        </w:rPr>
        <w:t>о</w:t>
      </w:r>
      <w:r w:rsidRPr="00FD5D3B">
        <w:rPr>
          <w:sz w:val="28"/>
          <w:szCs w:val="28"/>
        </w:rPr>
        <w:t>й в северо-восточной част</w:t>
      </w:r>
      <w:r w:rsidR="00154936">
        <w:rPr>
          <w:sz w:val="28"/>
          <w:szCs w:val="28"/>
        </w:rPr>
        <w:t>и</w:t>
      </w:r>
      <w:r w:rsidRPr="00FD5D3B">
        <w:rPr>
          <w:sz w:val="28"/>
          <w:szCs w:val="28"/>
        </w:rPr>
        <w:t xml:space="preserve"> города Верхняя Пышма в границах улиц Петрова – Октябрьская – Клары Цеткин, включая восточную часть улицы Новая-1 (продолжение улицы Клары Цеткин до улицы Октябрьская), западная граница территории делит кадастровый кварт</w:t>
      </w:r>
      <w:r w:rsidR="00560765">
        <w:rPr>
          <w:sz w:val="28"/>
          <w:szCs w:val="28"/>
        </w:rPr>
        <w:t>ал под номером 66:36:109003 про</w:t>
      </w:r>
      <w:r w:rsidRPr="00FD5D3B">
        <w:rPr>
          <w:sz w:val="28"/>
          <w:szCs w:val="28"/>
        </w:rPr>
        <w:t xml:space="preserve">должением улицы Орджоникидзе, далее проходит по границе земельных участков с кадастровыми номерами 66:36:0109003:90, 66:36:0109006:97, 66:36:0109006:98, 66:36:0109006:43, 66:36:0109006:55, 66:36:0109006:61, 66:36:0109007:29, 66:36:0109007:31, 66:36:0111004:31, 66:36:0111004:18, 66:36:0111004:8, включая их, в границу территории входит восточная сторона улицы Клары Цеткин, включая кадастровый квартал под номером 66:36:0111012, земельные участки, на которых расположены муниципальное автономное общеобразовательное учреждение «Средняя общеобразовательная школа №25 с углубленным изучением отдельных предметов», муниципальная автономная дошкольная образовательная организация детский сад №17 общего вида с приоритетным осуществлением деятельности познавательно-речевому развитию воспитанников, </w:t>
      </w:r>
      <w:r w:rsidR="00560765" w:rsidRPr="00FD5D3B">
        <w:rPr>
          <w:sz w:val="28"/>
          <w:szCs w:val="28"/>
        </w:rPr>
        <w:t>муниципальная</w:t>
      </w:r>
      <w:r w:rsidRPr="00FD5D3B">
        <w:rPr>
          <w:sz w:val="28"/>
          <w:szCs w:val="28"/>
        </w:rPr>
        <w:t xml:space="preserve"> автономная дошкольная образовательная организация детский сад № 41 общего вида с приоритетным осуществлением деятельности познавательно-речевому развитию воспитанников, часть земельных участков с кадастровыми номерами 66:36: 0107006:6, 66:36:01</w:t>
      </w:r>
      <w:r w:rsidR="002F4180">
        <w:rPr>
          <w:sz w:val="28"/>
          <w:szCs w:val="28"/>
        </w:rPr>
        <w:t>07006:2, земельный участок с ка</w:t>
      </w:r>
      <w:r w:rsidRPr="00FD5D3B">
        <w:rPr>
          <w:sz w:val="28"/>
          <w:szCs w:val="28"/>
        </w:rPr>
        <w:t xml:space="preserve">дастровым номером 66:36:0107006:18 и кадастровые кварталы под номерами 66:36:0107006, 66:36:0107005, 66:36:0107004, до улицы Октябрьская, площадью 800 000 кв. м., границы которой определены в соответствии со схемой расположения земельного участка на кадастровом плане территории от </w:t>
      </w:r>
      <w:r>
        <w:rPr>
          <w:sz w:val="28"/>
          <w:szCs w:val="28"/>
        </w:rPr>
        <w:t>10.10.2014 (учетный номер 2251) (далее – проект межевания территории)</w:t>
      </w:r>
      <w:r w:rsidRPr="00FD5D3B">
        <w:rPr>
          <w:sz w:val="28"/>
          <w:szCs w:val="28"/>
        </w:rPr>
        <w:t xml:space="preserve">, разработанный обществом с ограниченной ответственностью «Арх - проект», заключение о результатах публичных слушаний, проведенных 18 сентября 2015 года, руководствуясь статьей </w:t>
      </w:r>
      <w:r w:rsidR="00560765">
        <w:rPr>
          <w:sz w:val="28"/>
          <w:szCs w:val="28"/>
        </w:rPr>
        <w:t xml:space="preserve">43, </w:t>
      </w:r>
      <w:r w:rsidRPr="00FD5D3B">
        <w:rPr>
          <w:sz w:val="28"/>
          <w:szCs w:val="28"/>
        </w:rPr>
        <w:t>46 Градостроительного кодекса Российской Федерации, администрация городского округа Верхняя</w:t>
      </w:r>
    </w:p>
    <w:p w:rsidR="00912BCE" w:rsidRPr="0019210D" w:rsidRDefault="00912BCE" w:rsidP="00912BCE">
      <w:pPr>
        <w:jc w:val="both"/>
        <w:rPr>
          <w:b/>
          <w:color w:val="000000" w:themeColor="text1"/>
          <w:sz w:val="28"/>
          <w:szCs w:val="28"/>
        </w:rPr>
      </w:pPr>
      <w:r w:rsidRPr="0019210D">
        <w:rPr>
          <w:b/>
          <w:color w:val="000000" w:themeColor="text1"/>
          <w:sz w:val="28"/>
          <w:szCs w:val="28"/>
        </w:rPr>
        <w:t>ПОСТАНОВЛЯЕТ:</w:t>
      </w:r>
    </w:p>
    <w:p w:rsidR="0058263C" w:rsidRDefault="0058263C" w:rsidP="00154936">
      <w:pPr>
        <w:pStyle w:val="ab"/>
        <w:numPr>
          <w:ilvl w:val="0"/>
          <w:numId w:val="5"/>
        </w:numPr>
        <w:ind w:left="709" w:firstLine="0"/>
        <w:jc w:val="both"/>
        <w:rPr>
          <w:color w:val="000000" w:themeColor="text1"/>
          <w:sz w:val="28"/>
          <w:szCs w:val="28"/>
        </w:rPr>
      </w:pPr>
      <w:r w:rsidRPr="00560765">
        <w:rPr>
          <w:color w:val="000000" w:themeColor="text1"/>
          <w:sz w:val="28"/>
          <w:szCs w:val="28"/>
        </w:rPr>
        <w:t xml:space="preserve">Утвердить </w:t>
      </w:r>
      <w:r w:rsidR="00560765" w:rsidRPr="00560765">
        <w:rPr>
          <w:color w:val="000000" w:themeColor="text1"/>
          <w:sz w:val="28"/>
          <w:szCs w:val="28"/>
        </w:rPr>
        <w:t>проект межевания территории</w:t>
      </w:r>
      <w:r w:rsidR="00560765">
        <w:rPr>
          <w:color w:val="000000" w:themeColor="text1"/>
          <w:sz w:val="28"/>
          <w:szCs w:val="28"/>
        </w:rPr>
        <w:t xml:space="preserve"> </w:t>
      </w:r>
      <w:r w:rsidR="00FD5D3B" w:rsidRPr="00560765">
        <w:rPr>
          <w:color w:val="000000" w:themeColor="text1"/>
          <w:sz w:val="28"/>
          <w:szCs w:val="28"/>
        </w:rPr>
        <w:t>(прил</w:t>
      </w:r>
      <w:r w:rsidR="00A626CC">
        <w:rPr>
          <w:color w:val="000000" w:themeColor="text1"/>
          <w:sz w:val="28"/>
          <w:szCs w:val="28"/>
        </w:rPr>
        <w:t>агается</w:t>
      </w:r>
      <w:r w:rsidR="00560765">
        <w:rPr>
          <w:color w:val="000000" w:themeColor="text1"/>
          <w:sz w:val="28"/>
          <w:szCs w:val="28"/>
        </w:rPr>
        <w:t>).</w:t>
      </w:r>
    </w:p>
    <w:p w:rsidR="00560765" w:rsidRDefault="00560765" w:rsidP="00154936">
      <w:pPr>
        <w:pStyle w:val="ab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Правообладателям и собственникам земельных участков и иных объектов недвижимости, </w:t>
      </w:r>
      <w:r w:rsidRPr="00560765">
        <w:rPr>
          <w:color w:val="000000" w:themeColor="text1"/>
          <w:sz w:val="28"/>
          <w:szCs w:val="28"/>
        </w:rPr>
        <w:t>расположенн</w:t>
      </w:r>
      <w:r>
        <w:rPr>
          <w:color w:val="000000" w:themeColor="text1"/>
          <w:sz w:val="28"/>
          <w:szCs w:val="28"/>
        </w:rPr>
        <w:t>ых</w:t>
      </w:r>
      <w:r w:rsidRPr="00560765">
        <w:rPr>
          <w:color w:val="000000" w:themeColor="text1"/>
          <w:sz w:val="28"/>
          <w:szCs w:val="28"/>
        </w:rPr>
        <w:t xml:space="preserve"> в северо-восточной част</w:t>
      </w:r>
      <w:r w:rsidR="00154936">
        <w:rPr>
          <w:color w:val="000000" w:themeColor="text1"/>
          <w:sz w:val="28"/>
          <w:szCs w:val="28"/>
        </w:rPr>
        <w:t>и</w:t>
      </w:r>
      <w:r w:rsidRPr="00560765">
        <w:rPr>
          <w:color w:val="000000" w:themeColor="text1"/>
          <w:sz w:val="28"/>
          <w:szCs w:val="28"/>
        </w:rPr>
        <w:t xml:space="preserve"> города Верхняя Пышма в границах улиц Петрова – Ок</w:t>
      </w:r>
      <w:r>
        <w:rPr>
          <w:color w:val="000000" w:themeColor="text1"/>
          <w:sz w:val="28"/>
          <w:szCs w:val="28"/>
        </w:rPr>
        <w:t>тябрьская – Клары Цеткин:</w:t>
      </w:r>
    </w:p>
    <w:p w:rsidR="00E630B2" w:rsidRDefault="00E630B2" w:rsidP="00154936">
      <w:pPr>
        <w:pStyle w:val="ab"/>
        <w:numPr>
          <w:ilvl w:val="0"/>
          <w:numId w:val="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E630B2">
        <w:rPr>
          <w:color w:val="000000" w:themeColor="text1"/>
          <w:sz w:val="28"/>
          <w:szCs w:val="28"/>
        </w:rPr>
        <w:t>обеспечить беспрепятственный доступ (подход и проезд) служб по надзору, эксплуатации, ремонту и обслуживанию сетей инженерного обеспечения к подземным и воздушным инженерным коммуникациям, проходящим по земельным участкам или в непосредственной близости от их границ, а также коммунальным объектам (в том числе колодцам, трансформаторным подстанциям, газорегулировочным станциям, теплопунктам);</w:t>
      </w:r>
    </w:p>
    <w:p w:rsidR="00E630B2" w:rsidRPr="00E630B2" w:rsidRDefault="00E630B2" w:rsidP="00154936">
      <w:pPr>
        <w:pStyle w:val="ab"/>
        <w:numPr>
          <w:ilvl w:val="0"/>
          <w:numId w:val="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E630B2">
        <w:rPr>
          <w:color w:val="000000" w:themeColor="text1"/>
          <w:sz w:val="28"/>
          <w:szCs w:val="28"/>
        </w:rPr>
        <w:t xml:space="preserve">руководствоваться проектом межевания территории, утвержденным настоящим </w:t>
      </w:r>
      <w:r w:rsidR="00A626CC">
        <w:rPr>
          <w:color w:val="000000" w:themeColor="text1"/>
          <w:sz w:val="28"/>
          <w:szCs w:val="28"/>
        </w:rPr>
        <w:t>п</w:t>
      </w:r>
      <w:r w:rsidRPr="00E630B2">
        <w:rPr>
          <w:color w:val="000000" w:themeColor="text1"/>
          <w:sz w:val="28"/>
          <w:szCs w:val="28"/>
        </w:rPr>
        <w:t>остановлением, при осуществлении работ по образованию и постановке на государственный кадастровый учет земельных участков, при внесении изменений в сведения государственного кадастра недвижимости.</w:t>
      </w:r>
    </w:p>
    <w:p w:rsidR="00E630B2" w:rsidRPr="00E630B2" w:rsidRDefault="00E630B2" w:rsidP="00154936">
      <w:pPr>
        <w:pStyle w:val="ab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E630B2">
        <w:rPr>
          <w:color w:val="000000" w:themeColor="text1"/>
          <w:sz w:val="28"/>
          <w:szCs w:val="28"/>
        </w:rPr>
        <w:t>Опубликовать настоящее постановление в газете «Красное знамя» и разместить на официальном сайте городского округа Верхняя Пышма.</w:t>
      </w:r>
    </w:p>
    <w:p w:rsidR="0019210D" w:rsidRDefault="0019210D" w:rsidP="0019210D">
      <w:pPr>
        <w:pStyle w:val="ab"/>
        <w:ind w:left="709"/>
        <w:jc w:val="both"/>
        <w:rPr>
          <w:color w:val="000000" w:themeColor="text1"/>
          <w:sz w:val="28"/>
          <w:szCs w:val="28"/>
        </w:rPr>
      </w:pPr>
    </w:p>
    <w:p w:rsidR="0019210D" w:rsidRPr="0019210D" w:rsidRDefault="0019210D" w:rsidP="0019210D">
      <w:pPr>
        <w:pStyle w:val="ab"/>
        <w:ind w:left="709"/>
        <w:jc w:val="both"/>
        <w:rPr>
          <w:color w:val="000000" w:themeColor="text1"/>
          <w:sz w:val="28"/>
          <w:szCs w:val="28"/>
        </w:rPr>
      </w:pPr>
    </w:p>
    <w:p w:rsidR="0058263C" w:rsidRPr="0019210D" w:rsidRDefault="0058263C" w:rsidP="0058263C">
      <w:pPr>
        <w:ind w:firstLine="709"/>
        <w:jc w:val="both"/>
        <w:rPr>
          <w:color w:val="000000" w:themeColor="text1"/>
          <w:sz w:val="28"/>
          <w:szCs w:val="28"/>
        </w:rPr>
      </w:pPr>
    </w:p>
    <w:p w:rsidR="007D1E72" w:rsidRDefault="00E630B2" w:rsidP="007D1E72">
      <w:pPr>
        <w:jc w:val="center"/>
        <w:rPr>
          <w:color w:val="000000" w:themeColor="text1"/>
          <w:sz w:val="28"/>
          <w:szCs w:val="28"/>
        </w:rPr>
      </w:pPr>
      <w:r w:rsidRPr="00E630B2">
        <w:rPr>
          <w:color w:val="000000" w:themeColor="text1"/>
          <w:sz w:val="28"/>
          <w:szCs w:val="28"/>
        </w:rPr>
        <w:t>Глава администрации                                                                         В.С. Чирков</w:t>
      </w:r>
      <w:bookmarkStart w:id="0" w:name="_GoBack"/>
      <w:bookmarkEnd w:id="0"/>
    </w:p>
    <w:sectPr w:rsidR="007D1E72" w:rsidSect="008A1345">
      <w:type w:val="continuous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2C1" w:rsidRDefault="002612C1">
      <w:r>
        <w:separator/>
      </w:r>
    </w:p>
  </w:endnote>
  <w:endnote w:type="continuationSeparator" w:id="0">
    <w:p w:rsidR="002612C1" w:rsidRDefault="00261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2C1" w:rsidRDefault="002612C1">
      <w:r>
        <w:separator/>
      </w:r>
    </w:p>
  </w:footnote>
  <w:footnote w:type="continuationSeparator" w:id="0">
    <w:p w:rsidR="002612C1" w:rsidRDefault="00261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1D2"/>
    <w:multiLevelType w:val="hybridMultilevel"/>
    <w:tmpl w:val="7B9C8B10"/>
    <w:lvl w:ilvl="0" w:tplc="0352B90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CF7CE4"/>
    <w:multiLevelType w:val="hybridMultilevel"/>
    <w:tmpl w:val="6B7E5D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739"/>
    <w:multiLevelType w:val="hybridMultilevel"/>
    <w:tmpl w:val="E042EE6A"/>
    <w:lvl w:ilvl="0" w:tplc="5A366068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8C1D41"/>
    <w:multiLevelType w:val="multilevel"/>
    <w:tmpl w:val="19540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" w15:restartNumberingAfterBreak="0">
    <w:nsid w:val="3D397029"/>
    <w:multiLevelType w:val="hybridMultilevel"/>
    <w:tmpl w:val="6E32F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A16096"/>
    <w:multiLevelType w:val="hybridMultilevel"/>
    <w:tmpl w:val="5A84E286"/>
    <w:lvl w:ilvl="0" w:tplc="6860A202">
      <w:start w:val="1"/>
      <w:numFmt w:val="decimal"/>
      <w:lvlText w:val="%1."/>
      <w:lvlJc w:val="center"/>
      <w:pPr>
        <w:tabs>
          <w:tab w:val="num" w:pos="284"/>
        </w:tabs>
        <w:ind w:left="340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F751EC"/>
    <w:multiLevelType w:val="hybridMultilevel"/>
    <w:tmpl w:val="D98E9F46"/>
    <w:lvl w:ilvl="0" w:tplc="5CEC4D3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357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AC6"/>
    <w:rsid w:val="000005FA"/>
    <w:rsid w:val="00000700"/>
    <w:rsid w:val="0002043B"/>
    <w:rsid w:val="000474E2"/>
    <w:rsid w:val="000507BD"/>
    <w:rsid w:val="000623A8"/>
    <w:rsid w:val="00090092"/>
    <w:rsid w:val="000932C6"/>
    <w:rsid w:val="000977AC"/>
    <w:rsid w:val="000977D1"/>
    <w:rsid w:val="000B56F8"/>
    <w:rsid w:val="000C06C8"/>
    <w:rsid w:val="000D2EFF"/>
    <w:rsid w:val="000F50DB"/>
    <w:rsid w:val="00104115"/>
    <w:rsid w:val="00106C2D"/>
    <w:rsid w:val="00107711"/>
    <w:rsid w:val="00116B0E"/>
    <w:rsid w:val="0011710D"/>
    <w:rsid w:val="00130C92"/>
    <w:rsid w:val="00154936"/>
    <w:rsid w:val="0015607F"/>
    <w:rsid w:val="00160B73"/>
    <w:rsid w:val="001829B8"/>
    <w:rsid w:val="0019210D"/>
    <w:rsid w:val="00196A37"/>
    <w:rsid w:val="001A77DA"/>
    <w:rsid w:val="001B3D74"/>
    <w:rsid w:val="00215365"/>
    <w:rsid w:val="0022142B"/>
    <w:rsid w:val="002612C1"/>
    <w:rsid w:val="00285506"/>
    <w:rsid w:val="00295B3C"/>
    <w:rsid w:val="002B7AC6"/>
    <w:rsid w:val="002F4180"/>
    <w:rsid w:val="002F50F1"/>
    <w:rsid w:val="00305E71"/>
    <w:rsid w:val="003102C7"/>
    <w:rsid w:val="003A1E6E"/>
    <w:rsid w:val="003B1E97"/>
    <w:rsid w:val="003B4BF0"/>
    <w:rsid w:val="003C5B15"/>
    <w:rsid w:val="00422162"/>
    <w:rsid w:val="004346E8"/>
    <w:rsid w:val="00435E3A"/>
    <w:rsid w:val="004503CF"/>
    <w:rsid w:val="00452DDF"/>
    <w:rsid w:val="00455DD6"/>
    <w:rsid w:val="0047339B"/>
    <w:rsid w:val="004932C2"/>
    <w:rsid w:val="004A6956"/>
    <w:rsid w:val="004C20A6"/>
    <w:rsid w:val="004F7B54"/>
    <w:rsid w:val="00506749"/>
    <w:rsid w:val="00555072"/>
    <w:rsid w:val="00556ABD"/>
    <w:rsid w:val="00560765"/>
    <w:rsid w:val="00563C3A"/>
    <w:rsid w:val="005737C4"/>
    <w:rsid w:val="0058263C"/>
    <w:rsid w:val="00585F4C"/>
    <w:rsid w:val="0059133D"/>
    <w:rsid w:val="005E7A66"/>
    <w:rsid w:val="00633948"/>
    <w:rsid w:val="00683A7D"/>
    <w:rsid w:val="006953DF"/>
    <w:rsid w:val="006A06E8"/>
    <w:rsid w:val="006A0F46"/>
    <w:rsid w:val="006B673A"/>
    <w:rsid w:val="006C33F8"/>
    <w:rsid w:val="007057E8"/>
    <w:rsid w:val="00707841"/>
    <w:rsid w:val="00717238"/>
    <w:rsid w:val="007261EC"/>
    <w:rsid w:val="00727966"/>
    <w:rsid w:val="00753676"/>
    <w:rsid w:val="007718B0"/>
    <w:rsid w:val="007915C3"/>
    <w:rsid w:val="00795620"/>
    <w:rsid w:val="007A0FAB"/>
    <w:rsid w:val="007B499F"/>
    <w:rsid w:val="007D1E72"/>
    <w:rsid w:val="00826A02"/>
    <w:rsid w:val="008362C4"/>
    <w:rsid w:val="00837016"/>
    <w:rsid w:val="0084141F"/>
    <w:rsid w:val="008473AF"/>
    <w:rsid w:val="00851951"/>
    <w:rsid w:val="00854F94"/>
    <w:rsid w:val="008602CC"/>
    <w:rsid w:val="00871027"/>
    <w:rsid w:val="00885816"/>
    <w:rsid w:val="008950C6"/>
    <w:rsid w:val="0089513C"/>
    <w:rsid w:val="008A1345"/>
    <w:rsid w:val="008B13D3"/>
    <w:rsid w:val="008C4574"/>
    <w:rsid w:val="008C650A"/>
    <w:rsid w:val="00902C1D"/>
    <w:rsid w:val="00912BCE"/>
    <w:rsid w:val="00943052"/>
    <w:rsid w:val="00952B17"/>
    <w:rsid w:val="00955C92"/>
    <w:rsid w:val="0096229F"/>
    <w:rsid w:val="0098503E"/>
    <w:rsid w:val="00987F65"/>
    <w:rsid w:val="009D40C5"/>
    <w:rsid w:val="009D7924"/>
    <w:rsid w:val="009E08A5"/>
    <w:rsid w:val="009F4BAC"/>
    <w:rsid w:val="00A01646"/>
    <w:rsid w:val="00A242A1"/>
    <w:rsid w:val="00A57579"/>
    <w:rsid w:val="00A61791"/>
    <w:rsid w:val="00A626CC"/>
    <w:rsid w:val="00A743F5"/>
    <w:rsid w:val="00A80F6A"/>
    <w:rsid w:val="00AB74AD"/>
    <w:rsid w:val="00AC7AB8"/>
    <w:rsid w:val="00AF33F7"/>
    <w:rsid w:val="00B21293"/>
    <w:rsid w:val="00B2310E"/>
    <w:rsid w:val="00B32A46"/>
    <w:rsid w:val="00B4192E"/>
    <w:rsid w:val="00B8469F"/>
    <w:rsid w:val="00B87E15"/>
    <w:rsid w:val="00BA2F27"/>
    <w:rsid w:val="00BA5DB3"/>
    <w:rsid w:val="00BC49A1"/>
    <w:rsid w:val="00BF255C"/>
    <w:rsid w:val="00C04E10"/>
    <w:rsid w:val="00C154E7"/>
    <w:rsid w:val="00C202B6"/>
    <w:rsid w:val="00C246A3"/>
    <w:rsid w:val="00C2475F"/>
    <w:rsid w:val="00C2683B"/>
    <w:rsid w:val="00C3320D"/>
    <w:rsid w:val="00C35842"/>
    <w:rsid w:val="00C535EB"/>
    <w:rsid w:val="00C56C31"/>
    <w:rsid w:val="00C621D3"/>
    <w:rsid w:val="00CC2BD3"/>
    <w:rsid w:val="00CE34DD"/>
    <w:rsid w:val="00CE466B"/>
    <w:rsid w:val="00D0789D"/>
    <w:rsid w:val="00D21553"/>
    <w:rsid w:val="00D60EB2"/>
    <w:rsid w:val="00D90F3C"/>
    <w:rsid w:val="00DA3E81"/>
    <w:rsid w:val="00DB52C2"/>
    <w:rsid w:val="00DC6C44"/>
    <w:rsid w:val="00E0795E"/>
    <w:rsid w:val="00E15EB7"/>
    <w:rsid w:val="00E15EDE"/>
    <w:rsid w:val="00E40123"/>
    <w:rsid w:val="00E630B2"/>
    <w:rsid w:val="00E86065"/>
    <w:rsid w:val="00ED0053"/>
    <w:rsid w:val="00EE0EB9"/>
    <w:rsid w:val="00EE0F4A"/>
    <w:rsid w:val="00EE3E12"/>
    <w:rsid w:val="00EF0655"/>
    <w:rsid w:val="00F22C7F"/>
    <w:rsid w:val="00F23C6A"/>
    <w:rsid w:val="00F616DD"/>
    <w:rsid w:val="00F67603"/>
    <w:rsid w:val="00F67EE1"/>
    <w:rsid w:val="00F84146"/>
    <w:rsid w:val="00F94398"/>
    <w:rsid w:val="00FB2E2F"/>
    <w:rsid w:val="00FD4AB2"/>
    <w:rsid w:val="00FD5D3B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C0B7887-8877-4406-95DC-B582E781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F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339B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450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F22C7F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F22C7F"/>
    <w:pPr>
      <w:tabs>
        <w:tab w:val="center" w:pos="4677"/>
        <w:tab w:val="right" w:pos="9355"/>
      </w:tabs>
    </w:pPr>
  </w:style>
  <w:style w:type="paragraph" w:customStyle="1" w:styleId="a8">
    <w:name w:val="Знак Знак Знак"/>
    <w:basedOn w:val="a"/>
    <w:rsid w:val="00C268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 Знак Знак"/>
    <w:basedOn w:val="a"/>
    <w:rsid w:val="006A06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83A7D"/>
    <w:rPr>
      <w:sz w:val="24"/>
      <w:szCs w:val="24"/>
    </w:rPr>
  </w:style>
  <w:style w:type="paragraph" w:customStyle="1" w:styleId="aa">
    <w:name w:val="Знак Знак Знак"/>
    <w:basedOn w:val="a"/>
    <w:rsid w:val="00912B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1921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.ELENA-ZTWSBA7OF\Application%20Data\Microsoft\&#1064;&#1072;&#1073;&#1083;&#1086;&#1085;&#1099;\&#1041;&#1083;&#1072;&#1085;&#1082;%20&#1087;&#1086;&#1089;&#1090;&#1072;&#1085;&#1086;&#1074;&#1083;&#1077;&#1085;&#1080;&#1077;%20-%202006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постановление - 2006</Template>
  <TotalTime>1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ГОРОДСКОГО ОКРУГА</vt:lpstr>
    </vt:vector>
  </TitlesOfParts>
  <Company>Administracia</Company>
  <LinksUpToDate>false</LinksUpToDate>
  <CharactersWithSpaces>3413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ГОРОДСКОГО ОКРУГА</dc:title>
  <dc:creator>Минина Е.В.</dc:creator>
  <cp:lastModifiedBy>Минина</cp:lastModifiedBy>
  <cp:revision>2</cp:revision>
  <cp:lastPrinted>2015-11-11T09:56:00Z</cp:lastPrinted>
  <dcterms:created xsi:type="dcterms:W3CDTF">2015-11-11T11:31:00Z</dcterms:created>
  <dcterms:modified xsi:type="dcterms:W3CDTF">2015-11-11T11:31:00Z</dcterms:modified>
</cp:coreProperties>
</file>