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052" w:rsidRDefault="00D21553" w:rsidP="00CE466B">
      <w:pPr>
        <w:spacing w:before="9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АДМИНИСТРАЦИ</w:t>
      </w:r>
      <w:r w:rsidR="00837016">
        <w:rPr>
          <w:b/>
          <w:sz w:val="28"/>
          <w:szCs w:val="28"/>
        </w:rPr>
        <w:t>Я</w:t>
      </w:r>
      <w:r w:rsidR="00952B17">
        <w:rPr>
          <w:b/>
          <w:sz w:val="28"/>
          <w:szCs w:val="28"/>
        </w:rPr>
        <w:t xml:space="preserve"> ГОРОДСКОГО ОКРУГА</w:t>
      </w:r>
    </w:p>
    <w:p w:rsidR="00D90F3C" w:rsidRDefault="00D90F3C" w:rsidP="00D90F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Верхняя Пышма</w:t>
      </w:r>
    </w:p>
    <w:p w:rsidR="00952B17" w:rsidRPr="0047339B" w:rsidRDefault="005737C4" w:rsidP="007B499F">
      <w:pPr>
        <w:jc w:val="center"/>
        <w:rPr>
          <w:b/>
          <w:spacing w:val="80"/>
          <w:sz w:val="32"/>
          <w:szCs w:val="32"/>
        </w:rPr>
      </w:pPr>
      <w:r>
        <w:rPr>
          <w:b/>
          <w:spacing w:val="80"/>
          <w:sz w:val="32"/>
          <w:szCs w:val="32"/>
        </w:rPr>
        <w:t>ПОСТАНОВЛЕНИЕ</w:t>
      </w:r>
    </w:p>
    <w:p w:rsidR="00A242A1" w:rsidRDefault="00A242A1" w:rsidP="00A242A1">
      <w:pPr>
        <w:tabs>
          <w:tab w:val="center" w:pos="4818"/>
          <w:tab w:val="right" w:pos="9637"/>
        </w:tabs>
        <w:spacing w:before="640"/>
      </w:pPr>
      <w:r w:rsidRPr="00EF0655">
        <w:t>от</w:t>
      </w:r>
      <w:r>
        <w:t xml:space="preserve"> </w:t>
      </w:r>
      <w:r w:rsidR="00596797">
        <w:t xml:space="preserve">28.10.2014 </w:t>
      </w:r>
      <w:r>
        <w:t xml:space="preserve">№ </w:t>
      </w:r>
      <w:r w:rsidR="00596797">
        <w:t>1969</w:t>
      </w:r>
    </w:p>
    <w:p w:rsidR="00EF0655" w:rsidRDefault="00EF0655" w:rsidP="00EF0655">
      <w:pPr>
        <w:tabs>
          <w:tab w:val="center" w:pos="4818"/>
          <w:tab w:val="right" w:pos="9637"/>
        </w:tabs>
        <w:spacing w:before="200"/>
        <w:rPr>
          <w:sz w:val="20"/>
          <w:szCs w:val="20"/>
        </w:rPr>
      </w:pPr>
      <w:r w:rsidRPr="00EF0655">
        <w:rPr>
          <w:sz w:val="20"/>
          <w:szCs w:val="20"/>
        </w:rPr>
        <w:t>г.</w:t>
      </w:r>
      <w:r>
        <w:rPr>
          <w:sz w:val="20"/>
          <w:szCs w:val="20"/>
        </w:rPr>
        <w:t xml:space="preserve"> </w:t>
      </w:r>
      <w:r w:rsidRPr="00EF0655">
        <w:rPr>
          <w:sz w:val="20"/>
          <w:szCs w:val="20"/>
        </w:rPr>
        <w:t>В</w:t>
      </w:r>
      <w:r>
        <w:rPr>
          <w:sz w:val="20"/>
          <w:szCs w:val="20"/>
        </w:rPr>
        <w:t>ерхняя Пышма</w:t>
      </w:r>
    </w:p>
    <w:p w:rsidR="00455DD6" w:rsidRPr="00235BE5" w:rsidRDefault="00455DD6" w:rsidP="00455DD6">
      <w:pPr>
        <w:jc w:val="center"/>
        <w:rPr>
          <w:b/>
          <w:i/>
          <w:sz w:val="26"/>
          <w:szCs w:val="26"/>
        </w:rPr>
      </w:pPr>
    </w:p>
    <w:p w:rsidR="00ED1063" w:rsidRDefault="00ED1063" w:rsidP="00F7101D">
      <w:pPr>
        <w:jc w:val="center"/>
        <w:rPr>
          <w:b/>
          <w:bCs/>
          <w:i/>
          <w:iCs/>
          <w:sz w:val="26"/>
          <w:szCs w:val="26"/>
        </w:rPr>
      </w:pPr>
    </w:p>
    <w:p w:rsidR="00F7101D" w:rsidRPr="00235BE5" w:rsidRDefault="00F7101D" w:rsidP="00F7101D">
      <w:pPr>
        <w:jc w:val="center"/>
        <w:rPr>
          <w:b/>
          <w:i/>
          <w:sz w:val="26"/>
          <w:szCs w:val="26"/>
        </w:rPr>
      </w:pPr>
      <w:r w:rsidRPr="00235BE5">
        <w:rPr>
          <w:b/>
          <w:bCs/>
          <w:i/>
          <w:iCs/>
          <w:sz w:val="26"/>
          <w:szCs w:val="26"/>
        </w:rPr>
        <w:t xml:space="preserve">О внесении изменений </w:t>
      </w:r>
      <w:r w:rsidR="000C7B4A" w:rsidRPr="00235BE5">
        <w:rPr>
          <w:b/>
          <w:bCs/>
          <w:i/>
          <w:iCs/>
          <w:sz w:val="26"/>
          <w:szCs w:val="26"/>
        </w:rPr>
        <w:t>в муниципальную</w:t>
      </w:r>
      <w:r w:rsidRPr="00235BE5">
        <w:rPr>
          <w:b/>
          <w:bCs/>
          <w:i/>
          <w:iCs/>
          <w:sz w:val="26"/>
          <w:szCs w:val="26"/>
        </w:rPr>
        <w:t xml:space="preserve"> программу</w:t>
      </w:r>
    </w:p>
    <w:p w:rsidR="00607B58" w:rsidRPr="00235BE5" w:rsidRDefault="00607B58" w:rsidP="00B9064C">
      <w:pPr>
        <w:jc w:val="center"/>
        <w:rPr>
          <w:b/>
          <w:bCs/>
          <w:i/>
          <w:iCs/>
          <w:sz w:val="26"/>
          <w:szCs w:val="26"/>
        </w:rPr>
      </w:pPr>
      <w:r w:rsidRPr="00235BE5">
        <w:rPr>
          <w:b/>
          <w:bCs/>
          <w:i/>
          <w:iCs/>
          <w:sz w:val="26"/>
          <w:szCs w:val="26"/>
        </w:rPr>
        <w:t xml:space="preserve">«Обеспечение безопасности жизнедеятельности населения </w:t>
      </w:r>
    </w:p>
    <w:p w:rsidR="00607B58" w:rsidRDefault="00607B58" w:rsidP="00B9064C">
      <w:pPr>
        <w:jc w:val="center"/>
        <w:rPr>
          <w:b/>
          <w:bCs/>
          <w:i/>
          <w:iCs/>
          <w:sz w:val="26"/>
          <w:szCs w:val="26"/>
        </w:rPr>
      </w:pPr>
      <w:r w:rsidRPr="00235BE5">
        <w:rPr>
          <w:b/>
          <w:bCs/>
          <w:i/>
          <w:iCs/>
          <w:sz w:val="26"/>
          <w:szCs w:val="26"/>
        </w:rPr>
        <w:t xml:space="preserve">городского округа Верхняя Пышма на 2014 – 2016 годы» </w:t>
      </w:r>
    </w:p>
    <w:p w:rsidR="00ED1063" w:rsidRPr="00235BE5" w:rsidRDefault="00ED1063" w:rsidP="00B9064C">
      <w:pPr>
        <w:jc w:val="center"/>
        <w:rPr>
          <w:b/>
          <w:bCs/>
          <w:i/>
          <w:iCs/>
          <w:sz w:val="26"/>
          <w:szCs w:val="26"/>
        </w:rPr>
      </w:pPr>
    </w:p>
    <w:p w:rsidR="00455DD6" w:rsidRPr="00235BE5" w:rsidRDefault="00455DD6" w:rsidP="00455DD6">
      <w:pPr>
        <w:jc w:val="center"/>
        <w:rPr>
          <w:b/>
          <w:i/>
          <w:sz w:val="26"/>
          <w:szCs w:val="26"/>
        </w:rPr>
      </w:pPr>
    </w:p>
    <w:p w:rsidR="00607B58" w:rsidRPr="00235BE5" w:rsidRDefault="00607B58" w:rsidP="00607B5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35BE5">
        <w:rPr>
          <w:rFonts w:ascii="Times New Roman" w:hAnsi="Times New Roman" w:cs="Times New Roman"/>
          <w:sz w:val="26"/>
          <w:szCs w:val="26"/>
        </w:rPr>
        <w:t xml:space="preserve">В соответствии со статьей 179 Бюджетного кодекса Российской Федерации, Федеральным законом от 12.02.1998 </w:t>
      </w:r>
      <w:hyperlink r:id="rId8" w:history="1">
        <w:r w:rsidRPr="00235BE5">
          <w:rPr>
            <w:rFonts w:ascii="Times New Roman" w:hAnsi="Times New Roman" w:cs="Times New Roman"/>
            <w:sz w:val="26"/>
            <w:szCs w:val="26"/>
          </w:rPr>
          <w:t>№ 28-ФЗ</w:t>
        </w:r>
      </w:hyperlink>
      <w:r w:rsidRPr="00235BE5">
        <w:rPr>
          <w:rFonts w:ascii="Times New Roman" w:hAnsi="Times New Roman" w:cs="Times New Roman"/>
          <w:sz w:val="26"/>
          <w:szCs w:val="26"/>
        </w:rPr>
        <w:t xml:space="preserve"> «О гражданской обороне», Федерал</w:t>
      </w:r>
      <w:r w:rsidRPr="00235BE5">
        <w:rPr>
          <w:rFonts w:ascii="Times New Roman" w:hAnsi="Times New Roman" w:cs="Times New Roman"/>
          <w:sz w:val="26"/>
          <w:szCs w:val="26"/>
        </w:rPr>
        <w:t>ь</w:t>
      </w:r>
      <w:r w:rsidRPr="00235BE5">
        <w:rPr>
          <w:rFonts w:ascii="Times New Roman" w:hAnsi="Times New Roman" w:cs="Times New Roman"/>
          <w:sz w:val="26"/>
          <w:szCs w:val="26"/>
        </w:rPr>
        <w:t xml:space="preserve">ным законом  от 21.12.1994 </w:t>
      </w:r>
      <w:hyperlink r:id="rId9" w:history="1">
        <w:r w:rsidRPr="00235BE5">
          <w:rPr>
            <w:rFonts w:ascii="Times New Roman" w:hAnsi="Times New Roman" w:cs="Times New Roman"/>
            <w:sz w:val="26"/>
            <w:szCs w:val="26"/>
          </w:rPr>
          <w:t>№ 68-ФЗ</w:t>
        </w:r>
      </w:hyperlink>
      <w:r w:rsidRPr="00235BE5">
        <w:rPr>
          <w:rFonts w:ascii="Times New Roman" w:hAnsi="Times New Roman" w:cs="Times New Roman"/>
          <w:sz w:val="26"/>
          <w:szCs w:val="26"/>
        </w:rPr>
        <w:t xml:space="preserve"> «О защите населения и территорий от чрезв</w:t>
      </w:r>
      <w:r w:rsidRPr="00235BE5">
        <w:rPr>
          <w:rFonts w:ascii="Times New Roman" w:hAnsi="Times New Roman" w:cs="Times New Roman"/>
          <w:sz w:val="26"/>
          <w:szCs w:val="26"/>
        </w:rPr>
        <w:t>ы</w:t>
      </w:r>
      <w:r w:rsidRPr="00235BE5">
        <w:rPr>
          <w:rFonts w:ascii="Times New Roman" w:hAnsi="Times New Roman" w:cs="Times New Roman"/>
          <w:sz w:val="26"/>
          <w:szCs w:val="26"/>
        </w:rPr>
        <w:t>чайных ситуаций природного и техногенного характера», Федеральным законом от 06.10.2003 № 131-ФЗ «Об общих принципах организации местного самоуправления в Российской Федерации», постановлением администрации городского округа Верхняя Пышма от 13.05.2013 № 943 «Об утверждении Порядка</w:t>
      </w:r>
      <w:proofErr w:type="gramEnd"/>
      <w:r w:rsidRPr="00235BE5">
        <w:rPr>
          <w:rFonts w:ascii="Times New Roman" w:hAnsi="Times New Roman" w:cs="Times New Roman"/>
          <w:sz w:val="26"/>
          <w:szCs w:val="26"/>
        </w:rPr>
        <w:t xml:space="preserve"> разработки и реализации м</w:t>
      </w:r>
      <w:r w:rsidRPr="00235BE5">
        <w:rPr>
          <w:rFonts w:ascii="Times New Roman" w:hAnsi="Times New Roman" w:cs="Times New Roman"/>
          <w:sz w:val="26"/>
          <w:szCs w:val="26"/>
        </w:rPr>
        <w:t>у</w:t>
      </w:r>
      <w:r w:rsidRPr="00235BE5">
        <w:rPr>
          <w:rFonts w:ascii="Times New Roman" w:hAnsi="Times New Roman" w:cs="Times New Roman"/>
          <w:sz w:val="26"/>
          <w:szCs w:val="26"/>
        </w:rPr>
        <w:t xml:space="preserve">ниципальных программ в городском округе Верхняя Пышма», </w:t>
      </w:r>
      <w:r w:rsidR="00ED1063" w:rsidRPr="00235BE5">
        <w:rPr>
          <w:rFonts w:ascii="Times New Roman" w:hAnsi="Times New Roman" w:cs="Times New Roman"/>
          <w:sz w:val="26"/>
          <w:szCs w:val="26"/>
        </w:rPr>
        <w:t>руководствуясь Уст</w:t>
      </w:r>
      <w:r w:rsidR="00ED1063" w:rsidRPr="00235BE5">
        <w:rPr>
          <w:rFonts w:ascii="Times New Roman" w:hAnsi="Times New Roman" w:cs="Times New Roman"/>
          <w:sz w:val="26"/>
          <w:szCs w:val="26"/>
        </w:rPr>
        <w:t>а</w:t>
      </w:r>
      <w:r w:rsidR="00ED1063" w:rsidRPr="00235BE5">
        <w:rPr>
          <w:rFonts w:ascii="Times New Roman" w:hAnsi="Times New Roman" w:cs="Times New Roman"/>
          <w:sz w:val="26"/>
          <w:szCs w:val="26"/>
        </w:rPr>
        <w:t xml:space="preserve">вом городского округа Верхняя Пышма, </w:t>
      </w:r>
      <w:r w:rsidRPr="00235BE5">
        <w:rPr>
          <w:rFonts w:ascii="Times New Roman" w:hAnsi="Times New Roman" w:cs="Times New Roman"/>
          <w:sz w:val="26"/>
          <w:szCs w:val="26"/>
        </w:rPr>
        <w:t>администрация г</w:t>
      </w:r>
      <w:r w:rsidR="00ED1063">
        <w:rPr>
          <w:rFonts w:ascii="Times New Roman" w:hAnsi="Times New Roman" w:cs="Times New Roman"/>
          <w:sz w:val="26"/>
          <w:szCs w:val="26"/>
        </w:rPr>
        <w:t>ородского округа Верхняя Пышма</w:t>
      </w:r>
    </w:p>
    <w:p w:rsidR="00607B58" w:rsidRPr="00235BE5" w:rsidRDefault="00607B58" w:rsidP="00607B58">
      <w:pPr>
        <w:jc w:val="both"/>
        <w:rPr>
          <w:b/>
          <w:sz w:val="26"/>
          <w:szCs w:val="26"/>
        </w:rPr>
      </w:pPr>
      <w:r w:rsidRPr="00235BE5">
        <w:rPr>
          <w:b/>
          <w:sz w:val="26"/>
          <w:szCs w:val="26"/>
        </w:rPr>
        <w:t>ПОСТАНОВЛЯЕТ:</w:t>
      </w:r>
    </w:p>
    <w:p w:rsidR="00607B58" w:rsidRPr="00235BE5" w:rsidRDefault="00607B58" w:rsidP="00607B58">
      <w:pPr>
        <w:ind w:firstLine="709"/>
        <w:jc w:val="both"/>
        <w:rPr>
          <w:sz w:val="26"/>
          <w:szCs w:val="26"/>
        </w:rPr>
      </w:pPr>
      <w:r w:rsidRPr="00235BE5">
        <w:rPr>
          <w:sz w:val="26"/>
          <w:szCs w:val="26"/>
        </w:rPr>
        <w:t>1. Внести в муниципальную программу «Обеспечение безопасности жизнеде</w:t>
      </w:r>
      <w:r w:rsidRPr="00235BE5">
        <w:rPr>
          <w:sz w:val="26"/>
          <w:szCs w:val="26"/>
        </w:rPr>
        <w:t>я</w:t>
      </w:r>
      <w:r w:rsidRPr="00235BE5">
        <w:rPr>
          <w:sz w:val="26"/>
          <w:szCs w:val="26"/>
        </w:rPr>
        <w:t>тельности населения городского округа Верхняя Пышма на 2014-2016 годы», утве</w:t>
      </w:r>
      <w:r w:rsidRPr="00235BE5">
        <w:rPr>
          <w:sz w:val="26"/>
          <w:szCs w:val="26"/>
        </w:rPr>
        <w:t>р</w:t>
      </w:r>
      <w:r w:rsidRPr="00235BE5">
        <w:rPr>
          <w:sz w:val="26"/>
          <w:szCs w:val="26"/>
        </w:rPr>
        <w:t xml:space="preserve">жденную постановлением администрации городского округа Верхняя Пышма от 01.07.2013 № 1338 (в редакции от 23.12.2013 № 3231, от 21.02.2014 № 307) (далее – Программа) следующие изменения:  </w:t>
      </w:r>
    </w:p>
    <w:p w:rsidR="00607B58" w:rsidRPr="00235BE5" w:rsidRDefault="00DB0899" w:rsidP="00607B5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bookmarkStart w:id="0" w:name="_GoBack"/>
      <w:bookmarkEnd w:id="0"/>
      <w:r w:rsidR="00607B58" w:rsidRPr="00235BE5">
        <w:rPr>
          <w:sz w:val="26"/>
          <w:szCs w:val="26"/>
        </w:rPr>
        <w:t xml:space="preserve"> </w:t>
      </w:r>
      <w:r w:rsidR="00607B58" w:rsidRPr="00235BE5">
        <w:rPr>
          <w:rStyle w:val="FontStyle16"/>
          <w:sz w:val="26"/>
          <w:szCs w:val="26"/>
        </w:rPr>
        <w:t xml:space="preserve">Приложение № 3 </w:t>
      </w:r>
      <w:r w:rsidR="00607B58" w:rsidRPr="00235BE5">
        <w:rPr>
          <w:sz w:val="26"/>
          <w:szCs w:val="26"/>
        </w:rPr>
        <w:t>к Программе изложить в новой редакции согласно прилож</w:t>
      </w:r>
      <w:r w:rsidR="00607B58" w:rsidRPr="00235BE5">
        <w:rPr>
          <w:sz w:val="26"/>
          <w:szCs w:val="26"/>
        </w:rPr>
        <w:t>е</w:t>
      </w:r>
      <w:r w:rsidR="00607B58" w:rsidRPr="00235BE5">
        <w:rPr>
          <w:sz w:val="26"/>
          <w:szCs w:val="26"/>
        </w:rPr>
        <w:t>нию к настоящему постановлению.</w:t>
      </w:r>
    </w:p>
    <w:p w:rsidR="00607B58" w:rsidRPr="00235BE5" w:rsidRDefault="00607B58" w:rsidP="00607B58">
      <w:pPr>
        <w:ind w:firstLine="709"/>
        <w:jc w:val="both"/>
        <w:rPr>
          <w:sz w:val="26"/>
          <w:szCs w:val="26"/>
        </w:rPr>
      </w:pPr>
      <w:r w:rsidRPr="00235BE5">
        <w:rPr>
          <w:sz w:val="26"/>
          <w:szCs w:val="26"/>
        </w:rPr>
        <w:t>2. Опубликовать настоящее постановление в газете «Красное знамя» и на оф</w:t>
      </w:r>
      <w:r w:rsidRPr="00235BE5">
        <w:rPr>
          <w:sz w:val="26"/>
          <w:szCs w:val="26"/>
        </w:rPr>
        <w:t>и</w:t>
      </w:r>
      <w:r w:rsidRPr="00235BE5">
        <w:rPr>
          <w:sz w:val="26"/>
          <w:szCs w:val="26"/>
        </w:rPr>
        <w:t xml:space="preserve">циальном сайте городского округа Верхняя Пышма. </w:t>
      </w:r>
    </w:p>
    <w:p w:rsidR="00851951" w:rsidRPr="008217F5" w:rsidRDefault="00607B58" w:rsidP="00607B58">
      <w:pPr>
        <w:ind w:firstLine="709"/>
        <w:jc w:val="both"/>
        <w:rPr>
          <w:sz w:val="26"/>
          <w:szCs w:val="26"/>
        </w:rPr>
      </w:pPr>
      <w:r w:rsidRPr="008217F5">
        <w:rPr>
          <w:sz w:val="26"/>
          <w:szCs w:val="26"/>
        </w:rPr>
        <w:t xml:space="preserve">3. </w:t>
      </w:r>
      <w:proofErr w:type="gramStart"/>
      <w:r w:rsidRPr="008217F5">
        <w:rPr>
          <w:sz w:val="26"/>
          <w:szCs w:val="26"/>
        </w:rPr>
        <w:t>Контроль за</w:t>
      </w:r>
      <w:proofErr w:type="gramEnd"/>
      <w:r w:rsidRPr="008217F5">
        <w:rPr>
          <w:sz w:val="26"/>
          <w:szCs w:val="26"/>
        </w:rPr>
        <w:t xml:space="preserve"> выполнением настоящего постановления возложить на начал</w:t>
      </w:r>
      <w:r w:rsidRPr="008217F5">
        <w:rPr>
          <w:sz w:val="26"/>
          <w:szCs w:val="26"/>
        </w:rPr>
        <w:t>ь</w:t>
      </w:r>
      <w:r w:rsidRPr="008217F5">
        <w:rPr>
          <w:sz w:val="26"/>
          <w:szCs w:val="26"/>
        </w:rPr>
        <w:t>ника муниципального казенного учреждения «Управление гражданской защиты г</w:t>
      </w:r>
      <w:r w:rsidRPr="008217F5">
        <w:rPr>
          <w:sz w:val="26"/>
          <w:szCs w:val="26"/>
        </w:rPr>
        <w:t>о</w:t>
      </w:r>
      <w:r w:rsidRPr="008217F5">
        <w:rPr>
          <w:sz w:val="26"/>
          <w:szCs w:val="26"/>
        </w:rPr>
        <w:t>родского округа Верхняя Пышма» Иванова И.В.</w:t>
      </w:r>
    </w:p>
    <w:p w:rsidR="00455DD6" w:rsidRPr="008217F5" w:rsidRDefault="00455DD6" w:rsidP="00455DD6">
      <w:pPr>
        <w:tabs>
          <w:tab w:val="right" w:pos="9639"/>
        </w:tabs>
        <w:jc w:val="both"/>
        <w:rPr>
          <w:sz w:val="26"/>
          <w:szCs w:val="26"/>
        </w:rPr>
      </w:pPr>
    </w:p>
    <w:p w:rsidR="00455DD6" w:rsidRPr="008217F5" w:rsidRDefault="00455DD6" w:rsidP="00455DD6">
      <w:pPr>
        <w:tabs>
          <w:tab w:val="right" w:pos="9639"/>
        </w:tabs>
        <w:jc w:val="both"/>
        <w:rPr>
          <w:sz w:val="26"/>
          <w:szCs w:val="26"/>
        </w:rPr>
      </w:pPr>
    </w:p>
    <w:p w:rsidR="00455DD6" w:rsidRPr="008217F5" w:rsidRDefault="00455DD6" w:rsidP="00455DD6">
      <w:pPr>
        <w:tabs>
          <w:tab w:val="right" w:pos="9639"/>
        </w:tabs>
        <w:jc w:val="both"/>
        <w:rPr>
          <w:sz w:val="26"/>
          <w:szCs w:val="26"/>
        </w:rPr>
      </w:pPr>
    </w:p>
    <w:p w:rsidR="00930B5E" w:rsidRDefault="008217F5" w:rsidP="008217F5">
      <w:pPr>
        <w:tabs>
          <w:tab w:val="right" w:pos="9639"/>
        </w:tabs>
        <w:jc w:val="both"/>
        <w:rPr>
          <w:sz w:val="26"/>
          <w:szCs w:val="26"/>
        </w:rPr>
      </w:pPr>
      <w:proofErr w:type="gramStart"/>
      <w:r w:rsidRPr="008217F5">
        <w:rPr>
          <w:sz w:val="26"/>
          <w:szCs w:val="26"/>
        </w:rPr>
        <w:t>Исполняющий</w:t>
      </w:r>
      <w:proofErr w:type="gramEnd"/>
      <w:r w:rsidRPr="008217F5">
        <w:rPr>
          <w:sz w:val="26"/>
          <w:szCs w:val="26"/>
        </w:rPr>
        <w:t xml:space="preserve"> полномочия </w:t>
      </w:r>
    </w:p>
    <w:p w:rsidR="00573968" w:rsidRDefault="008217F5" w:rsidP="00DB0899">
      <w:pPr>
        <w:tabs>
          <w:tab w:val="right" w:pos="9639"/>
        </w:tabs>
        <w:jc w:val="both"/>
        <w:rPr>
          <w:sz w:val="28"/>
          <w:szCs w:val="28"/>
        </w:rPr>
      </w:pPr>
      <w:r w:rsidRPr="008217F5">
        <w:rPr>
          <w:sz w:val="26"/>
          <w:szCs w:val="26"/>
        </w:rPr>
        <w:t>главы администрации</w:t>
      </w:r>
      <w:r w:rsidRPr="008217F5">
        <w:rPr>
          <w:sz w:val="26"/>
          <w:szCs w:val="26"/>
        </w:rPr>
        <w:tab/>
        <w:t xml:space="preserve">И.В. </w:t>
      </w:r>
      <w:proofErr w:type="spellStart"/>
      <w:r w:rsidRPr="008217F5">
        <w:rPr>
          <w:sz w:val="26"/>
          <w:szCs w:val="26"/>
        </w:rPr>
        <w:t>Дурягин</w:t>
      </w:r>
      <w:proofErr w:type="spellEnd"/>
      <w:r w:rsidR="00B2310E">
        <w:rPr>
          <w:sz w:val="28"/>
          <w:szCs w:val="28"/>
        </w:rPr>
        <w:tab/>
      </w:r>
      <w:r w:rsidR="00DB0899">
        <w:rPr>
          <w:b/>
          <w:spacing w:val="80"/>
          <w:sz w:val="32"/>
          <w:szCs w:val="32"/>
        </w:rPr>
        <w:t xml:space="preserve"> </w:t>
      </w:r>
    </w:p>
    <w:p w:rsidR="00573968" w:rsidRDefault="00573968" w:rsidP="009E08A5">
      <w:pPr>
        <w:tabs>
          <w:tab w:val="left" w:leader="underscore" w:pos="9639"/>
        </w:tabs>
        <w:rPr>
          <w:sz w:val="28"/>
          <w:szCs w:val="28"/>
        </w:rPr>
        <w:sectPr w:rsidR="00573968" w:rsidSect="00FA2BFE">
          <w:headerReference w:type="default" r:id="rId10"/>
          <w:type w:val="continuous"/>
          <w:pgSz w:w="11906" w:h="16838"/>
          <w:pgMar w:top="964" w:right="851" w:bottom="1134" w:left="1418" w:header="709" w:footer="709" w:gutter="0"/>
          <w:cols w:space="708"/>
          <w:titlePg/>
          <w:docGrid w:linePitch="360"/>
        </w:sectPr>
      </w:pPr>
    </w:p>
    <w:p w:rsidR="00607B58" w:rsidRDefault="00607B58" w:rsidP="00573968">
      <w:pPr>
        <w:autoSpaceDE w:val="0"/>
        <w:autoSpaceDN w:val="0"/>
        <w:adjustRightInd w:val="0"/>
        <w:ind w:firstLine="9000"/>
        <w:jc w:val="both"/>
        <w:outlineLvl w:val="2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</w:t>
      </w:r>
    </w:p>
    <w:p w:rsidR="00573968" w:rsidRDefault="00607B58" w:rsidP="00573968">
      <w:pPr>
        <w:autoSpaceDE w:val="0"/>
        <w:autoSpaceDN w:val="0"/>
        <w:adjustRightInd w:val="0"/>
        <w:ind w:firstLine="9000"/>
        <w:jc w:val="both"/>
        <w:outlineLvl w:val="2"/>
        <w:rPr>
          <w:sz w:val="26"/>
          <w:szCs w:val="26"/>
        </w:rPr>
      </w:pPr>
      <w:r>
        <w:rPr>
          <w:sz w:val="26"/>
          <w:szCs w:val="26"/>
        </w:rPr>
        <w:t>к</w:t>
      </w:r>
      <w:r w:rsidR="00573968" w:rsidRPr="001B484F">
        <w:rPr>
          <w:sz w:val="26"/>
          <w:szCs w:val="26"/>
        </w:rPr>
        <w:t xml:space="preserve"> постановлению</w:t>
      </w:r>
      <w:r w:rsidR="00573968">
        <w:rPr>
          <w:sz w:val="26"/>
          <w:szCs w:val="26"/>
        </w:rPr>
        <w:t xml:space="preserve"> </w:t>
      </w:r>
      <w:r w:rsidR="00573968" w:rsidRPr="001B484F">
        <w:rPr>
          <w:sz w:val="26"/>
          <w:szCs w:val="26"/>
        </w:rPr>
        <w:t xml:space="preserve">администрации </w:t>
      </w:r>
    </w:p>
    <w:p w:rsidR="00DB0899" w:rsidRDefault="00573968" w:rsidP="00DB0899">
      <w:pPr>
        <w:autoSpaceDE w:val="0"/>
        <w:autoSpaceDN w:val="0"/>
        <w:adjustRightInd w:val="0"/>
        <w:ind w:firstLine="9000"/>
        <w:jc w:val="both"/>
        <w:outlineLvl w:val="2"/>
        <w:rPr>
          <w:sz w:val="26"/>
          <w:szCs w:val="26"/>
        </w:rPr>
      </w:pPr>
      <w:r w:rsidRPr="001B484F">
        <w:rPr>
          <w:sz w:val="26"/>
          <w:szCs w:val="26"/>
        </w:rPr>
        <w:t>городского округа</w:t>
      </w:r>
      <w:r>
        <w:rPr>
          <w:sz w:val="26"/>
          <w:szCs w:val="26"/>
        </w:rPr>
        <w:t xml:space="preserve"> </w:t>
      </w:r>
      <w:r w:rsidRPr="001B484F">
        <w:rPr>
          <w:sz w:val="26"/>
          <w:szCs w:val="26"/>
        </w:rPr>
        <w:t xml:space="preserve">Верхняя Пышма </w:t>
      </w:r>
    </w:p>
    <w:p w:rsidR="00DB0899" w:rsidRDefault="00DB0899" w:rsidP="00DB0899">
      <w:pPr>
        <w:autoSpaceDE w:val="0"/>
        <w:autoSpaceDN w:val="0"/>
        <w:adjustRightInd w:val="0"/>
        <w:ind w:firstLine="9000"/>
        <w:jc w:val="both"/>
        <w:outlineLvl w:val="2"/>
        <w:rPr>
          <w:sz w:val="26"/>
          <w:szCs w:val="26"/>
        </w:rPr>
      </w:pPr>
      <w:r w:rsidRPr="00DB0899">
        <w:rPr>
          <w:sz w:val="26"/>
          <w:szCs w:val="26"/>
        </w:rPr>
        <w:t>от 28.10.2014 № 1969</w:t>
      </w:r>
    </w:p>
    <w:p w:rsidR="00DB0899" w:rsidRDefault="00DB0899" w:rsidP="00DB0899">
      <w:pPr>
        <w:autoSpaceDE w:val="0"/>
        <w:autoSpaceDN w:val="0"/>
        <w:adjustRightInd w:val="0"/>
        <w:ind w:firstLine="9000"/>
        <w:jc w:val="both"/>
        <w:outlineLvl w:val="2"/>
        <w:rPr>
          <w:sz w:val="26"/>
          <w:szCs w:val="26"/>
        </w:rPr>
      </w:pPr>
    </w:p>
    <w:p w:rsidR="00573968" w:rsidRPr="00296B81" w:rsidRDefault="00573968" w:rsidP="00573968">
      <w:pPr>
        <w:autoSpaceDE w:val="0"/>
        <w:autoSpaceDN w:val="0"/>
        <w:adjustRightInd w:val="0"/>
        <w:spacing w:before="120"/>
        <w:ind w:firstLine="9000"/>
        <w:jc w:val="both"/>
        <w:outlineLvl w:val="2"/>
        <w:rPr>
          <w:sz w:val="26"/>
          <w:szCs w:val="26"/>
        </w:rPr>
      </w:pPr>
      <w:r w:rsidRPr="00296B81">
        <w:rPr>
          <w:sz w:val="26"/>
          <w:szCs w:val="26"/>
        </w:rPr>
        <w:t xml:space="preserve">ПРИЛОЖЕНИЕ № </w:t>
      </w:r>
      <w:r w:rsidR="00607B58">
        <w:rPr>
          <w:sz w:val="26"/>
          <w:szCs w:val="26"/>
        </w:rPr>
        <w:t>3</w:t>
      </w:r>
    </w:p>
    <w:p w:rsidR="00573968" w:rsidRPr="00A043E5" w:rsidRDefault="00607B58" w:rsidP="00573968">
      <w:pPr>
        <w:autoSpaceDE w:val="0"/>
        <w:autoSpaceDN w:val="0"/>
        <w:adjustRightInd w:val="0"/>
        <w:ind w:firstLine="9000"/>
        <w:jc w:val="both"/>
        <w:outlineLvl w:val="2"/>
        <w:rPr>
          <w:bCs/>
          <w:iCs/>
        </w:rPr>
      </w:pPr>
      <w:r>
        <w:rPr>
          <w:sz w:val="26"/>
          <w:szCs w:val="26"/>
        </w:rPr>
        <w:t>к Программе</w:t>
      </w:r>
    </w:p>
    <w:p w:rsidR="00573968" w:rsidRPr="00545CA3" w:rsidRDefault="00573968" w:rsidP="00573968">
      <w:pPr>
        <w:autoSpaceDE w:val="0"/>
        <w:autoSpaceDN w:val="0"/>
        <w:adjustRightInd w:val="0"/>
        <w:ind w:firstLine="4500"/>
        <w:jc w:val="center"/>
        <w:outlineLvl w:val="2"/>
        <w:rPr>
          <w:sz w:val="16"/>
          <w:szCs w:val="16"/>
        </w:rPr>
      </w:pPr>
    </w:p>
    <w:p w:rsidR="00573968" w:rsidRDefault="00573968" w:rsidP="00573968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CD037C">
        <w:rPr>
          <w:b/>
          <w:bCs/>
          <w:sz w:val="26"/>
          <w:szCs w:val="26"/>
        </w:rPr>
        <w:t xml:space="preserve">План мероприятий по выполнению </w:t>
      </w:r>
      <w:r>
        <w:rPr>
          <w:b/>
          <w:bCs/>
          <w:sz w:val="26"/>
          <w:szCs w:val="26"/>
        </w:rPr>
        <w:t>м</w:t>
      </w:r>
      <w:r w:rsidRPr="00CD037C">
        <w:rPr>
          <w:b/>
          <w:bCs/>
          <w:sz w:val="26"/>
          <w:szCs w:val="26"/>
        </w:rPr>
        <w:t xml:space="preserve">униципальной целевой </w:t>
      </w:r>
      <w:r>
        <w:rPr>
          <w:b/>
          <w:bCs/>
          <w:sz w:val="26"/>
          <w:szCs w:val="26"/>
        </w:rPr>
        <w:t>п</w:t>
      </w:r>
      <w:r w:rsidRPr="00CD037C">
        <w:rPr>
          <w:b/>
          <w:bCs/>
          <w:sz w:val="26"/>
          <w:szCs w:val="26"/>
        </w:rPr>
        <w:t>рограмм</w:t>
      </w:r>
      <w:r w:rsidR="0086380F">
        <w:rPr>
          <w:b/>
          <w:bCs/>
          <w:sz w:val="26"/>
          <w:szCs w:val="26"/>
        </w:rPr>
        <w:t>ы</w:t>
      </w:r>
    </w:p>
    <w:p w:rsidR="00573968" w:rsidRPr="00D174EC" w:rsidRDefault="00607B58" w:rsidP="00573968">
      <w:pPr>
        <w:autoSpaceDE w:val="0"/>
        <w:autoSpaceDN w:val="0"/>
        <w:adjustRightInd w:val="0"/>
        <w:jc w:val="center"/>
        <w:outlineLvl w:val="2"/>
        <w:rPr>
          <w:b/>
          <w:bCs/>
          <w:iCs/>
        </w:rPr>
      </w:pPr>
      <w:r>
        <w:rPr>
          <w:b/>
        </w:rPr>
        <w:t>«</w:t>
      </w:r>
      <w:r>
        <w:rPr>
          <w:b/>
          <w:bCs/>
          <w:iCs/>
        </w:rPr>
        <w:t>Обеспечение безопасности жизнедеятельности населения городского округа Верхняя Пышма на 2014 – 2016 годы»</w:t>
      </w:r>
      <w:r w:rsidR="00573968">
        <w:rPr>
          <w:b/>
          <w:bCs/>
          <w:iCs/>
        </w:rPr>
        <w:t xml:space="preserve"> </w:t>
      </w:r>
    </w:p>
    <w:p w:rsidR="00573968" w:rsidRPr="00545CA3" w:rsidRDefault="00573968" w:rsidP="00573968">
      <w:pPr>
        <w:autoSpaceDE w:val="0"/>
        <w:autoSpaceDN w:val="0"/>
        <w:adjustRightInd w:val="0"/>
        <w:jc w:val="both"/>
        <w:outlineLvl w:val="2"/>
        <w:rPr>
          <w:sz w:val="16"/>
          <w:szCs w:val="16"/>
        </w:rPr>
      </w:pPr>
    </w:p>
    <w:tbl>
      <w:tblPr>
        <w:tblW w:w="14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725"/>
        <w:gridCol w:w="1575"/>
        <w:gridCol w:w="1269"/>
        <w:gridCol w:w="1368"/>
        <w:gridCol w:w="1222"/>
        <w:gridCol w:w="1255"/>
        <w:gridCol w:w="1223"/>
        <w:gridCol w:w="1644"/>
      </w:tblGrid>
      <w:tr w:rsidR="00573968" w:rsidRPr="00770707" w:rsidTr="00607B58">
        <w:tc>
          <w:tcPr>
            <w:tcW w:w="675" w:type="dxa"/>
            <w:vMerge w:val="restart"/>
            <w:shd w:val="clear" w:color="auto" w:fill="auto"/>
            <w:textDirection w:val="btLr"/>
            <w:vAlign w:val="center"/>
          </w:tcPr>
          <w:p w:rsidR="00573968" w:rsidRPr="00770707" w:rsidRDefault="00573968" w:rsidP="00B4518D">
            <w:pPr>
              <w:autoSpaceDE w:val="0"/>
              <w:autoSpaceDN w:val="0"/>
              <w:adjustRightInd w:val="0"/>
              <w:ind w:left="113" w:right="113"/>
              <w:jc w:val="center"/>
              <w:outlineLvl w:val="2"/>
              <w:rPr>
                <w:sz w:val="26"/>
                <w:szCs w:val="26"/>
              </w:rPr>
            </w:pPr>
            <w:r w:rsidRPr="00363D1C">
              <w:t>№ строки</w:t>
            </w:r>
          </w:p>
        </w:tc>
        <w:tc>
          <w:tcPr>
            <w:tcW w:w="4725" w:type="dxa"/>
            <w:vMerge w:val="restart"/>
            <w:shd w:val="clear" w:color="auto" w:fill="auto"/>
            <w:vAlign w:val="center"/>
          </w:tcPr>
          <w:p w:rsidR="00573968" w:rsidRDefault="00573968" w:rsidP="00B4518D">
            <w:pPr>
              <w:autoSpaceDE w:val="0"/>
              <w:autoSpaceDN w:val="0"/>
              <w:adjustRightInd w:val="0"/>
              <w:jc w:val="center"/>
              <w:outlineLvl w:val="2"/>
            </w:pPr>
            <w:r w:rsidRPr="00363D1C">
              <w:t xml:space="preserve">Наименование </w:t>
            </w:r>
          </w:p>
          <w:p w:rsidR="00573968" w:rsidRPr="00770707" w:rsidRDefault="00573968" w:rsidP="00B4518D">
            <w:pPr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  <w:r w:rsidRPr="00363D1C">
              <w:t>мероприятия</w:t>
            </w:r>
          </w:p>
        </w:tc>
        <w:tc>
          <w:tcPr>
            <w:tcW w:w="1575" w:type="dxa"/>
            <w:vMerge w:val="restart"/>
            <w:shd w:val="clear" w:color="auto" w:fill="auto"/>
            <w:vAlign w:val="center"/>
          </w:tcPr>
          <w:p w:rsidR="00573968" w:rsidRPr="00363D1C" w:rsidRDefault="00573968" w:rsidP="00B4518D">
            <w:pPr>
              <w:jc w:val="center"/>
            </w:pPr>
            <w:r w:rsidRPr="00363D1C">
              <w:t xml:space="preserve">Срок </w:t>
            </w:r>
          </w:p>
          <w:p w:rsidR="00573968" w:rsidRPr="00363D1C" w:rsidRDefault="00573968" w:rsidP="00B4518D">
            <w:pPr>
              <w:jc w:val="center"/>
            </w:pPr>
            <w:r w:rsidRPr="00363D1C">
              <w:t xml:space="preserve">выполнения </w:t>
            </w:r>
          </w:p>
          <w:p w:rsidR="00573968" w:rsidRPr="00770707" w:rsidRDefault="00573968" w:rsidP="00B4518D">
            <w:pPr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  <w:r w:rsidRPr="00363D1C">
              <w:t>мероприятия</w:t>
            </w:r>
          </w:p>
        </w:tc>
        <w:tc>
          <w:tcPr>
            <w:tcW w:w="6337" w:type="dxa"/>
            <w:gridSpan w:val="5"/>
            <w:shd w:val="clear" w:color="auto" w:fill="auto"/>
            <w:vAlign w:val="center"/>
          </w:tcPr>
          <w:p w:rsidR="00573968" w:rsidRDefault="00573968" w:rsidP="00B4518D">
            <w:pPr>
              <w:autoSpaceDE w:val="0"/>
              <w:autoSpaceDN w:val="0"/>
              <w:adjustRightInd w:val="0"/>
              <w:jc w:val="center"/>
              <w:outlineLvl w:val="2"/>
            </w:pPr>
            <w:r w:rsidRPr="00363D1C">
              <w:t xml:space="preserve">Объем расходов на выполнение мероприятия </w:t>
            </w:r>
          </w:p>
          <w:p w:rsidR="00573968" w:rsidRPr="00770707" w:rsidRDefault="00573968" w:rsidP="00B4518D">
            <w:pPr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  <w:r w:rsidRPr="00363D1C">
              <w:t>за счет всех источников ресурсного обеспечения, тыс. руб.</w:t>
            </w:r>
          </w:p>
        </w:tc>
        <w:tc>
          <w:tcPr>
            <w:tcW w:w="1644" w:type="dxa"/>
            <w:vMerge w:val="restart"/>
            <w:shd w:val="clear" w:color="auto" w:fill="auto"/>
            <w:textDirection w:val="btLr"/>
            <w:vAlign w:val="center"/>
          </w:tcPr>
          <w:p w:rsidR="00573968" w:rsidRPr="00363D1C" w:rsidRDefault="00573968" w:rsidP="00B4518D">
            <w:pPr>
              <w:tabs>
                <w:tab w:val="left" w:leader="underscore" w:pos="9639"/>
              </w:tabs>
              <w:ind w:left="113" w:right="113"/>
              <w:jc w:val="center"/>
            </w:pPr>
            <w:r w:rsidRPr="00363D1C">
              <w:t xml:space="preserve">Взаимосвязь с целями и </w:t>
            </w:r>
          </w:p>
          <w:p w:rsidR="00573968" w:rsidRPr="00363D1C" w:rsidRDefault="00573968" w:rsidP="00B4518D">
            <w:pPr>
              <w:tabs>
                <w:tab w:val="left" w:leader="underscore" w:pos="9639"/>
              </w:tabs>
              <w:ind w:left="113" w:right="113"/>
              <w:jc w:val="center"/>
            </w:pPr>
            <w:r w:rsidRPr="00363D1C">
              <w:t xml:space="preserve">задачами </w:t>
            </w:r>
            <w:proofErr w:type="gramStart"/>
            <w:r w:rsidRPr="00363D1C">
              <w:t>муниципальной</w:t>
            </w:r>
            <w:proofErr w:type="gramEnd"/>
            <w:r w:rsidRPr="00363D1C">
              <w:t xml:space="preserve"> </w:t>
            </w:r>
          </w:p>
          <w:p w:rsidR="00573968" w:rsidRPr="00363D1C" w:rsidRDefault="00573968" w:rsidP="00B4518D">
            <w:pPr>
              <w:tabs>
                <w:tab w:val="left" w:leader="underscore" w:pos="9639"/>
              </w:tabs>
              <w:ind w:left="113" w:right="113"/>
              <w:jc w:val="center"/>
            </w:pPr>
            <w:proofErr w:type="gramStart"/>
            <w:r w:rsidRPr="00363D1C">
              <w:t xml:space="preserve">целевой программы (номер </w:t>
            </w:r>
            <w:proofErr w:type="gramEnd"/>
          </w:p>
          <w:p w:rsidR="00573968" w:rsidRPr="00363D1C" w:rsidRDefault="00573968" w:rsidP="00B4518D">
            <w:pPr>
              <w:tabs>
                <w:tab w:val="left" w:leader="underscore" w:pos="9639"/>
              </w:tabs>
              <w:ind w:left="113" w:right="113"/>
              <w:jc w:val="center"/>
            </w:pPr>
            <w:r w:rsidRPr="00363D1C">
              <w:t xml:space="preserve">пункта цели; номер строки </w:t>
            </w:r>
          </w:p>
          <w:p w:rsidR="00573968" w:rsidRPr="00770707" w:rsidRDefault="00573968" w:rsidP="00B4518D">
            <w:pPr>
              <w:autoSpaceDE w:val="0"/>
              <w:autoSpaceDN w:val="0"/>
              <w:adjustRightInd w:val="0"/>
              <w:ind w:left="113" w:right="113"/>
              <w:jc w:val="center"/>
              <w:outlineLvl w:val="2"/>
              <w:rPr>
                <w:sz w:val="26"/>
                <w:szCs w:val="26"/>
              </w:rPr>
            </w:pPr>
            <w:r w:rsidRPr="00363D1C">
              <w:t>целевого показателя)</w:t>
            </w:r>
          </w:p>
        </w:tc>
      </w:tr>
      <w:tr w:rsidR="00573968" w:rsidRPr="00770707" w:rsidTr="00607B58">
        <w:trPr>
          <w:cantSplit/>
          <w:trHeight w:val="2577"/>
        </w:trPr>
        <w:tc>
          <w:tcPr>
            <w:tcW w:w="675" w:type="dxa"/>
            <w:vMerge/>
            <w:shd w:val="clear" w:color="auto" w:fill="auto"/>
            <w:vAlign w:val="center"/>
          </w:tcPr>
          <w:p w:rsidR="00573968" w:rsidRPr="00770707" w:rsidRDefault="00573968" w:rsidP="00B4518D">
            <w:pPr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725" w:type="dxa"/>
            <w:vMerge/>
            <w:shd w:val="clear" w:color="auto" w:fill="auto"/>
            <w:vAlign w:val="center"/>
          </w:tcPr>
          <w:p w:rsidR="00573968" w:rsidRPr="00770707" w:rsidRDefault="00573968" w:rsidP="00B4518D">
            <w:pPr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1575" w:type="dxa"/>
            <w:vMerge/>
            <w:shd w:val="clear" w:color="auto" w:fill="auto"/>
            <w:vAlign w:val="center"/>
          </w:tcPr>
          <w:p w:rsidR="00573968" w:rsidRPr="00770707" w:rsidRDefault="00573968" w:rsidP="00B4518D">
            <w:pPr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:rsidR="00573968" w:rsidRPr="00363D1C" w:rsidRDefault="00573968" w:rsidP="00B4518D">
            <w:pPr>
              <w:jc w:val="center"/>
            </w:pPr>
            <w:r w:rsidRPr="00363D1C">
              <w:t>Всего,</w:t>
            </w:r>
          </w:p>
          <w:p w:rsidR="00573968" w:rsidRDefault="00573968" w:rsidP="00B4518D">
            <w:pPr>
              <w:jc w:val="center"/>
            </w:pPr>
            <w:r w:rsidRPr="00363D1C">
              <w:t xml:space="preserve"> в том </w:t>
            </w:r>
          </w:p>
          <w:p w:rsidR="00573968" w:rsidRPr="00363D1C" w:rsidRDefault="00573968" w:rsidP="00B4518D">
            <w:pPr>
              <w:jc w:val="center"/>
            </w:pPr>
            <w:proofErr w:type="gramStart"/>
            <w:r w:rsidRPr="00363D1C">
              <w:t>числе</w:t>
            </w:r>
            <w:proofErr w:type="gramEnd"/>
          </w:p>
        </w:tc>
        <w:tc>
          <w:tcPr>
            <w:tcW w:w="1368" w:type="dxa"/>
            <w:shd w:val="clear" w:color="auto" w:fill="auto"/>
            <w:textDirection w:val="btLr"/>
            <w:vAlign w:val="center"/>
          </w:tcPr>
          <w:p w:rsidR="00573968" w:rsidRPr="00363D1C" w:rsidRDefault="00573968" w:rsidP="00B4518D">
            <w:pPr>
              <w:ind w:left="113" w:right="113"/>
              <w:jc w:val="center"/>
            </w:pPr>
            <w:r w:rsidRPr="00363D1C">
              <w:t xml:space="preserve">Местный </w:t>
            </w:r>
          </w:p>
          <w:p w:rsidR="00573968" w:rsidRPr="00363D1C" w:rsidRDefault="00573968" w:rsidP="00B4518D">
            <w:pPr>
              <w:ind w:left="113" w:right="113"/>
              <w:jc w:val="center"/>
            </w:pPr>
            <w:r w:rsidRPr="00363D1C">
              <w:t>бюджет</w:t>
            </w:r>
          </w:p>
        </w:tc>
        <w:tc>
          <w:tcPr>
            <w:tcW w:w="1222" w:type="dxa"/>
            <w:shd w:val="clear" w:color="auto" w:fill="auto"/>
            <w:textDirection w:val="btLr"/>
            <w:vAlign w:val="center"/>
          </w:tcPr>
          <w:p w:rsidR="00573968" w:rsidRDefault="00573968" w:rsidP="00B4518D">
            <w:pPr>
              <w:ind w:left="113" w:right="113"/>
              <w:jc w:val="center"/>
            </w:pPr>
            <w:r>
              <w:t>Федеральный</w:t>
            </w:r>
          </w:p>
          <w:p w:rsidR="00573968" w:rsidRPr="00363D1C" w:rsidRDefault="00573968" w:rsidP="00B4518D">
            <w:pPr>
              <w:ind w:left="113" w:right="113"/>
              <w:jc w:val="center"/>
            </w:pPr>
            <w:r>
              <w:t>бюджет</w:t>
            </w:r>
          </w:p>
        </w:tc>
        <w:tc>
          <w:tcPr>
            <w:tcW w:w="1255" w:type="dxa"/>
            <w:shd w:val="clear" w:color="auto" w:fill="auto"/>
            <w:textDirection w:val="btLr"/>
            <w:vAlign w:val="center"/>
          </w:tcPr>
          <w:p w:rsidR="00573968" w:rsidRPr="00363D1C" w:rsidRDefault="00573968" w:rsidP="00B4518D">
            <w:pPr>
              <w:ind w:left="113" w:right="113"/>
              <w:jc w:val="center"/>
            </w:pPr>
            <w:r w:rsidRPr="00363D1C">
              <w:t xml:space="preserve">Областной бюджет </w:t>
            </w:r>
          </w:p>
          <w:p w:rsidR="00573968" w:rsidRPr="00363D1C" w:rsidRDefault="00573968" w:rsidP="00B4518D">
            <w:pPr>
              <w:ind w:left="113" w:right="113"/>
              <w:jc w:val="center"/>
            </w:pPr>
            <w:r w:rsidRPr="00363D1C">
              <w:t>(плановый объем)</w:t>
            </w:r>
          </w:p>
        </w:tc>
        <w:tc>
          <w:tcPr>
            <w:tcW w:w="1223" w:type="dxa"/>
            <w:shd w:val="clear" w:color="auto" w:fill="auto"/>
            <w:textDirection w:val="btLr"/>
            <w:vAlign w:val="center"/>
          </w:tcPr>
          <w:p w:rsidR="00573968" w:rsidRPr="00363D1C" w:rsidRDefault="00573968" w:rsidP="00B4518D">
            <w:pPr>
              <w:ind w:left="113" w:right="113"/>
              <w:jc w:val="center"/>
            </w:pPr>
            <w:r w:rsidRPr="00363D1C">
              <w:t xml:space="preserve">Внебюджетные </w:t>
            </w:r>
          </w:p>
          <w:p w:rsidR="00573968" w:rsidRPr="00363D1C" w:rsidRDefault="00573968" w:rsidP="00B4518D">
            <w:pPr>
              <w:ind w:left="113" w:right="113"/>
              <w:jc w:val="center"/>
            </w:pPr>
            <w:r w:rsidRPr="00363D1C">
              <w:t xml:space="preserve">источники бюджет </w:t>
            </w:r>
          </w:p>
          <w:p w:rsidR="00573968" w:rsidRPr="00363D1C" w:rsidRDefault="00573968" w:rsidP="00B4518D">
            <w:pPr>
              <w:ind w:left="113" w:right="113"/>
              <w:jc w:val="center"/>
            </w:pPr>
            <w:r w:rsidRPr="00363D1C">
              <w:t>(плановый объем)</w:t>
            </w: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573968" w:rsidRPr="00770707" w:rsidRDefault="00573968" w:rsidP="00B4518D">
            <w:pPr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</w:p>
        </w:tc>
      </w:tr>
      <w:tr w:rsidR="00607B58" w:rsidRPr="00770707" w:rsidTr="00607B58">
        <w:tc>
          <w:tcPr>
            <w:tcW w:w="675" w:type="dxa"/>
            <w:vMerge w:val="restart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472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607B58">
              <w:rPr>
                <w:lang w:eastAsia="en-US"/>
              </w:rPr>
              <w:t xml:space="preserve">ВСЕГО по Программе </w:t>
            </w:r>
          </w:p>
        </w:tc>
        <w:tc>
          <w:tcPr>
            <w:tcW w:w="157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х</w:t>
            </w:r>
          </w:p>
        </w:tc>
        <w:tc>
          <w:tcPr>
            <w:tcW w:w="1269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lang w:eastAsia="en-US"/>
              </w:rPr>
            </w:pPr>
            <w:r w:rsidRPr="00607B58">
              <w:rPr>
                <w:b/>
                <w:lang w:eastAsia="en-US"/>
              </w:rPr>
              <w:t>24 137,4</w:t>
            </w:r>
          </w:p>
        </w:tc>
        <w:tc>
          <w:tcPr>
            <w:tcW w:w="1368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lang w:eastAsia="en-US"/>
              </w:rPr>
            </w:pPr>
            <w:r w:rsidRPr="00607B58">
              <w:rPr>
                <w:b/>
                <w:lang w:eastAsia="en-US"/>
              </w:rPr>
              <w:t>24 137,4</w:t>
            </w:r>
          </w:p>
        </w:tc>
        <w:tc>
          <w:tcPr>
            <w:tcW w:w="1222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5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23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607B58" w:rsidRPr="00770707" w:rsidTr="00607B58">
        <w:tc>
          <w:tcPr>
            <w:tcW w:w="675" w:type="dxa"/>
            <w:vMerge/>
            <w:shd w:val="clear" w:color="auto" w:fill="auto"/>
            <w:vAlign w:val="center"/>
          </w:tcPr>
          <w:p w:rsidR="00607B58" w:rsidRPr="00607B58" w:rsidRDefault="00607B58" w:rsidP="00607B58">
            <w:pPr>
              <w:rPr>
                <w:lang w:eastAsia="en-US"/>
              </w:rPr>
            </w:pPr>
          </w:p>
        </w:tc>
        <w:tc>
          <w:tcPr>
            <w:tcW w:w="4725" w:type="dxa"/>
            <w:vMerge w:val="restart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607B58">
              <w:rPr>
                <w:lang w:eastAsia="en-US"/>
              </w:rPr>
              <w:t>в том числе:</w:t>
            </w:r>
          </w:p>
        </w:tc>
        <w:tc>
          <w:tcPr>
            <w:tcW w:w="157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2014 год</w:t>
            </w:r>
          </w:p>
        </w:tc>
        <w:tc>
          <w:tcPr>
            <w:tcW w:w="1269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607B58">
              <w:rPr>
                <w:lang w:eastAsia="en-US"/>
              </w:rPr>
              <w:t>5 397,7</w:t>
            </w:r>
          </w:p>
        </w:tc>
        <w:tc>
          <w:tcPr>
            <w:tcW w:w="1368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607B58">
              <w:rPr>
                <w:lang w:eastAsia="en-US"/>
              </w:rPr>
              <w:t>5 397,7</w:t>
            </w:r>
          </w:p>
        </w:tc>
        <w:tc>
          <w:tcPr>
            <w:tcW w:w="1222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5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23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BE23B5" w:rsidRPr="00770707" w:rsidTr="00607B58">
        <w:tc>
          <w:tcPr>
            <w:tcW w:w="675" w:type="dxa"/>
            <w:vMerge/>
            <w:shd w:val="clear" w:color="auto" w:fill="auto"/>
            <w:vAlign w:val="center"/>
          </w:tcPr>
          <w:p w:rsidR="00BE23B5" w:rsidRPr="00607B58" w:rsidRDefault="00BE23B5" w:rsidP="00BE23B5">
            <w:pPr>
              <w:rPr>
                <w:lang w:eastAsia="en-US"/>
              </w:rPr>
            </w:pPr>
          </w:p>
        </w:tc>
        <w:tc>
          <w:tcPr>
            <w:tcW w:w="4725" w:type="dxa"/>
            <w:vMerge/>
            <w:shd w:val="clear" w:color="auto" w:fill="auto"/>
            <w:vAlign w:val="center"/>
          </w:tcPr>
          <w:p w:rsidR="00BE23B5" w:rsidRPr="00607B58" w:rsidRDefault="00BE23B5" w:rsidP="00BE23B5">
            <w:pPr>
              <w:rPr>
                <w:lang w:eastAsia="en-US"/>
              </w:rPr>
            </w:pPr>
          </w:p>
        </w:tc>
        <w:tc>
          <w:tcPr>
            <w:tcW w:w="1575" w:type="dxa"/>
            <w:shd w:val="clear" w:color="auto" w:fill="auto"/>
          </w:tcPr>
          <w:p w:rsidR="00BE23B5" w:rsidRPr="00607B58" w:rsidRDefault="00BE23B5" w:rsidP="00BE23B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2015 год</w:t>
            </w:r>
          </w:p>
        </w:tc>
        <w:tc>
          <w:tcPr>
            <w:tcW w:w="1269" w:type="dxa"/>
            <w:shd w:val="clear" w:color="auto" w:fill="auto"/>
          </w:tcPr>
          <w:p w:rsidR="00BE23B5" w:rsidRPr="00607B58" w:rsidRDefault="00BE23B5" w:rsidP="00BE23B5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607B58">
              <w:rPr>
                <w:lang w:eastAsia="en-US"/>
              </w:rPr>
              <w:t>6</w:t>
            </w:r>
            <w:r>
              <w:rPr>
                <w:lang w:eastAsia="en-US"/>
              </w:rPr>
              <w:t> 084,3</w:t>
            </w:r>
          </w:p>
        </w:tc>
        <w:tc>
          <w:tcPr>
            <w:tcW w:w="1368" w:type="dxa"/>
            <w:shd w:val="clear" w:color="auto" w:fill="auto"/>
          </w:tcPr>
          <w:p w:rsidR="00BE23B5" w:rsidRPr="00607B58" w:rsidRDefault="00BE23B5" w:rsidP="00BE23B5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607B58">
              <w:rPr>
                <w:lang w:eastAsia="en-US"/>
              </w:rPr>
              <w:t>6</w:t>
            </w:r>
            <w:r>
              <w:rPr>
                <w:lang w:eastAsia="en-US"/>
              </w:rPr>
              <w:t> 084,3</w:t>
            </w:r>
          </w:p>
        </w:tc>
        <w:tc>
          <w:tcPr>
            <w:tcW w:w="1222" w:type="dxa"/>
            <w:shd w:val="clear" w:color="auto" w:fill="auto"/>
          </w:tcPr>
          <w:p w:rsidR="00BE23B5" w:rsidRPr="00607B58" w:rsidRDefault="00BE23B5" w:rsidP="00BE23B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55" w:type="dxa"/>
            <w:shd w:val="clear" w:color="auto" w:fill="auto"/>
          </w:tcPr>
          <w:p w:rsidR="00BE23B5" w:rsidRPr="00607B58" w:rsidRDefault="00BE23B5" w:rsidP="00BE23B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23" w:type="dxa"/>
            <w:shd w:val="clear" w:color="auto" w:fill="auto"/>
          </w:tcPr>
          <w:p w:rsidR="00BE23B5" w:rsidRPr="00607B58" w:rsidRDefault="00BE23B5" w:rsidP="00BE23B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BE23B5" w:rsidRPr="00607B58" w:rsidRDefault="00BE23B5" w:rsidP="00BE23B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BE23B5" w:rsidRPr="00770707" w:rsidTr="00607B58">
        <w:tc>
          <w:tcPr>
            <w:tcW w:w="675" w:type="dxa"/>
            <w:vMerge/>
            <w:shd w:val="clear" w:color="auto" w:fill="auto"/>
            <w:vAlign w:val="center"/>
          </w:tcPr>
          <w:p w:rsidR="00BE23B5" w:rsidRPr="00607B58" w:rsidRDefault="00BE23B5" w:rsidP="00BE23B5">
            <w:pPr>
              <w:rPr>
                <w:lang w:eastAsia="en-US"/>
              </w:rPr>
            </w:pPr>
          </w:p>
        </w:tc>
        <w:tc>
          <w:tcPr>
            <w:tcW w:w="4725" w:type="dxa"/>
            <w:vMerge/>
            <w:shd w:val="clear" w:color="auto" w:fill="auto"/>
            <w:vAlign w:val="center"/>
          </w:tcPr>
          <w:p w:rsidR="00BE23B5" w:rsidRPr="00607B58" w:rsidRDefault="00BE23B5" w:rsidP="00BE23B5">
            <w:pPr>
              <w:rPr>
                <w:lang w:eastAsia="en-US"/>
              </w:rPr>
            </w:pPr>
          </w:p>
        </w:tc>
        <w:tc>
          <w:tcPr>
            <w:tcW w:w="1575" w:type="dxa"/>
            <w:shd w:val="clear" w:color="auto" w:fill="auto"/>
          </w:tcPr>
          <w:p w:rsidR="00BE23B5" w:rsidRPr="00607B58" w:rsidRDefault="00BE23B5" w:rsidP="00BE23B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2016 год</w:t>
            </w:r>
          </w:p>
        </w:tc>
        <w:tc>
          <w:tcPr>
            <w:tcW w:w="1269" w:type="dxa"/>
            <w:shd w:val="clear" w:color="auto" w:fill="auto"/>
          </w:tcPr>
          <w:p w:rsidR="00BE23B5" w:rsidRPr="00607B58" w:rsidRDefault="00BE23B5" w:rsidP="00BE23B5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>
              <w:rPr>
                <w:lang w:eastAsia="en-US"/>
              </w:rPr>
              <w:t>12 358,4</w:t>
            </w:r>
          </w:p>
        </w:tc>
        <w:tc>
          <w:tcPr>
            <w:tcW w:w="1368" w:type="dxa"/>
            <w:shd w:val="clear" w:color="auto" w:fill="auto"/>
          </w:tcPr>
          <w:p w:rsidR="00BE23B5" w:rsidRPr="00607B58" w:rsidRDefault="00BE23B5" w:rsidP="00BE23B5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>
              <w:rPr>
                <w:lang w:eastAsia="en-US"/>
              </w:rPr>
              <w:t>12 358,4</w:t>
            </w:r>
          </w:p>
        </w:tc>
        <w:tc>
          <w:tcPr>
            <w:tcW w:w="1222" w:type="dxa"/>
            <w:shd w:val="clear" w:color="auto" w:fill="auto"/>
          </w:tcPr>
          <w:p w:rsidR="00BE23B5" w:rsidRPr="00607B58" w:rsidRDefault="00BE23B5" w:rsidP="00BE23B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55" w:type="dxa"/>
            <w:shd w:val="clear" w:color="auto" w:fill="auto"/>
          </w:tcPr>
          <w:p w:rsidR="00BE23B5" w:rsidRPr="00607B58" w:rsidRDefault="00BE23B5" w:rsidP="00BE23B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23" w:type="dxa"/>
            <w:shd w:val="clear" w:color="auto" w:fill="auto"/>
          </w:tcPr>
          <w:p w:rsidR="00BE23B5" w:rsidRPr="00607B58" w:rsidRDefault="00BE23B5" w:rsidP="00BE23B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BE23B5" w:rsidRPr="00607B58" w:rsidRDefault="00BE23B5" w:rsidP="00BE23B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607B58" w:rsidRPr="00770707" w:rsidTr="00607B58">
        <w:tc>
          <w:tcPr>
            <w:tcW w:w="67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472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607B58">
              <w:rPr>
                <w:lang w:eastAsia="en-US"/>
              </w:rPr>
              <w:t>Прочие нужды:</w:t>
            </w:r>
          </w:p>
        </w:tc>
        <w:tc>
          <w:tcPr>
            <w:tcW w:w="157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2014-2016 годы</w:t>
            </w:r>
          </w:p>
        </w:tc>
        <w:tc>
          <w:tcPr>
            <w:tcW w:w="1269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lang w:eastAsia="en-US"/>
              </w:rPr>
            </w:pPr>
            <w:r w:rsidRPr="00607B58">
              <w:rPr>
                <w:b/>
                <w:lang w:eastAsia="en-US"/>
              </w:rPr>
              <w:t>24 137,4</w:t>
            </w:r>
          </w:p>
        </w:tc>
        <w:tc>
          <w:tcPr>
            <w:tcW w:w="1368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lang w:eastAsia="en-US"/>
              </w:rPr>
            </w:pPr>
            <w:r w:rsidRPr="00607B58">
              <w:rPr>
                <w:b/>
                <w:lang w:eastAsia="en-US"/>
              </w:rPr>
              <w:t>24 137,4</w:t>
            </w:r>
          </w:p>
        </w:tc>
        <w:tc>
          <w:tcPr>
            <w:tcW w:w="1222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5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23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607B58" w:rsidRPr="00770707" w:rsidTr="00607B58">
        <w:tc>
          <w:tcPr>
            <w:tcW w:w="675" w:type="dxa"/>
            <w:shd w:val="clear" w:color="auto" w:fill="auto"/>
            <w:vAlign w:val="center"/>
          </w:tcPr>
          <w:p w:rsidR="00607B58" w:rsidRPr="00607B58" w:rsidRDefault="00607B58" w:rsidP="00607B58">
            <w:pPr>
              <w:rPr>
                <w:lang w:eastAsia="en-US"/>
              </w:rPr>
            </w:pPr>
          </w:p>
        </w:tc>
        <w:tc>
          <w:tcPr>
            <w:tcW w:w="4725" w:type="dxa"/>
            <w:shd w:val="clear" w:color="auto" w:fill="auto"/>
            <w:vAlign w:val="center"/>
          </w:tcPr>
          <w:p w:rsidR="00607B58" w:rsidRPr="00607B58" w:rsidRDefault="00607B58" w:rsidP="00607B58">
            <w:pPr>
              <w:rPr>
                <w:lang w:eastAsia="en-US"/>
              </w:rPr>
            </w:pPr>
          </w:p>
        </w:tc>
        <w:tc>
          <w:tcPr>
            <w:tcW w:w="157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2014 год</w:t>
            </w:r>
          </w:p>
        </w:tc>
        <w:tc>
          <w:tcPr>
            <w:tcW w:w="1269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607B58">
              <w:rPr>
                <w:lang w:eastAsia="en-US"/>
              </w:rPr>
              <w:t>5 397,7</w:t>
            </w:r>
          </w:p>
        </w:tc>
        <w:tc>
          <w:tcPr>
            <w:tcW w:w="1368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607B58">
              <w:rPr>
                <w:lang w:eastAsia="en-US"/>
              </w:rPr>
              <w:t>5 397,7</w:t>
            </w:r>
          </w:p>
        </w:tc>
        <w:tc>
          <w:tcPr>
            <w:tcW w:w="1222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5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23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607B58" w:rsidRPr="00770707" w:rsidTr="00607B58">
        <w:tc>
          <w:tcPr>
            <w:tcW w:w="675" w:type="dxa"/>
            <w:shd w:val="clear" w:color="auto" w:fill="auto"/>
            <w:vAlign w:val="center"/>
          </w:tcPr>
          <w:p w:rsidR="00607B58" w:rsidRPr="00607B58" w:rsidRDefault="00607B58" w:rsidP="00607B58">
            <w:pPr>
              <w:rPr>
                <w:lang w:eastAsia="en-US"/>
              </w:rPr>
            </w:pPr>
          </w:p>
        </w:tc>
        <w:tc>
          <w:tcPr>
            <w:tcW w:w="4725" w:type="dxa"/>
            <w:shd w:val="clear" w:color="auto" w:fill="auto"/>
            <w:vAlign w:val="center"/>
          </w:tcPr>
          <w:p w:rsidR="00607B58" w:rsidRPr="00607B58" w:rsidRDefault="00607B58" w:rsidP="00607B58">
            <w:pPr>
              <w:rPr>
                <w:lang w:eastAsia="en-US"/>
              </w:rPr>
            </w:pPr>
          </w:p>
        </w:tc>
        <w:tc>
          <w:tcPr>
            <w:tcW w:w="157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2015 год</w:t>
            </w:r>
          </w:p>
        </w:tc>
        <w:tc>
          <w:tcPr>
            <w:tcW w:w="1269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607B58">
              <w:rPr>
                <w:lang w:eastAsia="en-US"/>
              </w:rPr>
              <w:t>6 281,3</w:t>
            </w:r>
          </w:p>
        </w:tc>
        <w:tc>
          <w:tcPr>
            <w:tcW w:w="1368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607B58">
              <w:rPr>
                <w:lang w:eastAsia="en-US"/>
              </w:rPr>
              <w:t>6 281,3</w:t>
            </w:r>
          </w:p>
        </w:tc>
        <w:tc>
          <w:tcPr>
            <w:tcW w:w="1222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5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23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607B58" w:rsidRPr="00770707" w:rsidTr="00607B58">
        <w:tc>
          <w:tcPr>
            <w:tcW w:w="675" w:type="dxa"/>
            <w:shd w:val="clear" w:color="auto" w:fill="auto"/>
            <w:vAlign w:val="center"/>
          </w:tcPr>
          <w:p w:rsidR="00607B58" w:rsidRPr="00607B58" w:rsidRDefault="00607B58" w:rsidP="00607B58">
            <w:pPr>
              <w:rPr>
                <w:lang w:eastAsia="en-US"/>
              </w:rPr>
            </w:pPr>
          </w:p>
        </w:tc>
        <w:tc>
          <w:tcPr>
            <w:tcW w:w="4725" w:type="dxa"/>
            <w:shd w:val="clear" w:color="auto" w:fill="auto"/>
            <w:vAlign w:val="center"/>
          </w:tcPr>
          <w:p w:rsidR="00607B58" w:rsidRDefault="00607B58" w:rsidP="00607B58">
            <w:pPr>
              <w:rPr>
                <w:lang w:eastAsia="en-US"/>
              </w:rPr>
            </w:pPr>
          </w:p>
          <w:p w:rsidR="00607B58" w:rsidRDefault="00607B58" w:rsidP="00607B58">
            <w:pPr>
              <w:rPr>
                <w:lang w:eastAsia="en-US"/>
              </w:rPr>
            </w:pPr>
          </w:p>
          <w:p w:rsidR="00A043E5" w:rsidRDefault="00A043E5" w:rsidP="00607B58">
            <w:pPr>
              <w:rPr>
                <w:lang w:eastAsia="en-US"/>
              </w:rPr>
            </w:pPr>
          </w:p>
          <w:p w:rsidR="00607B58" w:rsidRPr="00607B58" w:rsidRDefault="00607B58" w:rsidP="00607B58">
            <w:pPr>
              <w:rPr>
                <w:lang w:eastAsia="en-US"/>
              </w:rPr>
            </w:pPr>
          </w:p>
        </w:tc>
        <w:tc>
          <w:tcPr>
            <w:tcW w:w="157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2016 год</w:t>
            </w:r>
          </w:p>
        </w:tc>
        <w:tc>
          <w:tcPr>
            <w:tcW w:w="1269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607B58">
              <w:rPr>
                <w:lang w:eastAsia="en-US"/>
              </w:rPr>
              <w:t>12 458,4</w:t>
            </w:r>
          </w:p>
        </w:tc>
        <w:tc>
          <w:tcPr>
            <w:tcW w:w="1368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607B58">
              <w:rPr>
                <w:lang w:eastAsia="en-US"/>
              </w:rPr>
              <w:t>12 458,4</w:t>
            </w:r>
          </w:p>
        </w:tc>
        <w:tc>
          <w:tcPr>
            <w:tcW w:w="1222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5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23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607B58" w:rsidRPr="00770707" w:rsidTr="00607B58">
        <w:tc>
          <w:tcPr>
            <w:tcW w:w="14956" w:type="dxa"/>
            <w:gridSpan w:val="9"/>
            <w:shd w:val="clear" w:color="auto" w:fill="auto"/>
            <w:vAlign w:val="center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 xml:space="preserve">1. </w:t>
            </w:r>
            <w:r w:rsidRPr="00607B58">
              <w:rPr>
                <w:b/>
                <w:lang w:eastAsia="en-US"/>
              </w:rPr>
              <w:t>Мероприятия по ГО и защите от ЧС</w:t>
            </w:r>
          </w:p>
        </w:tc>
      </w:tr>
      <w:tr w:rsidR="00607B58" w:rsidRPr="00770707" w:rsidTr="00607B58">
        <w:tc>
          <w:tcPr>
            <w:tcW w:w="675" w:type="dxa"/>
            <w:vMerge w:val="restart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4725" w:type="dxa"/>
            <w:vMerge w:val="restart"/>
            <w:shd w:val="clear" w:color="auto" w:fill="auto"/>
          </w:tcPr>
          <w:p w:rsidR="00607B58" w:rsidRPr="00607B58" w:rsidRDefault="00607B58" w:rsidP="00607B5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B58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разделу:</w:t>
            </w:r>
          </w:p>
        </w:tc>
        <w:tc>
          <w:tcPr>
            <w:tcW w:w="157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607B58">
              <w:rPr>
                <w:b/>
                <w:lang w:eastAsia="en-US"/>
              </w:rPr>
              <w:t>2014-2016 годы</w:t>
            </w:r>
          </w:p>
        </w:tc>
        <w:tc>
          <w:tcPr>
            <w:tcW w:w="1269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lang w:eastAsia="en-US"/>
              </w:rPr>
            </w:pPr>
            <w:r w:rsidRPr="00607B58">
              <w:rPr>
                <w:b/>
                <w:lang w:eastAsia="en-US"/>
              </w:rPr>
              <w:t>14 959,2</w:t>
            </w:r>
          </w:p>
        </w:tc>
        <w:tc>
          <w:tcPr>
            <w:tcW w:w="1368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lang w:eastAsia="en-US"/>
              </w:rPr>
            </w:pPr>
            <w:r w:rsidRPr="00607B58">
              <w:rPr>
                <w:b/>
                <w:lang w:eastAsia="en-US"/>
              </w:rPr>
              <w:t>14 959,2</w:t>
            </w:r>
          </w:p>
        </w:tc>
        <w:tc>
          <w:tcPr>
            <w:tcW w:w="1222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5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23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BE23B5" w:rsidRPr="00770707" w:rsidTr="00607B58">
        <w:tc>
          <w:tcPr>
            <w:tcW w:w="675" w:type="dxa"/>
            <w:vMerge/>
            <w:shd w:val="clear" w:color="auto" w:fill="auto"/>
          </w:tcPr>
          <w:p w:rsidR="00BE23B5" w:rsidRPr="00607B58" w:rsidRDefault="00BE23B5" w:rsidP="00BE23B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4725" w:type="dxa"/>
            <w:vMerge/>
            <w:shd w:val="clear" w:color="auto" w:fill="auto"/>
          </w:tcPr>
          <w:p w:rsidR="00BE23B5" w:rsidRPr="00607B58" w:rsidRDefault="00BE23B5" w:rsidP="00BE23B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auto"/>
          </w:tcPr>
          <w:p w:rsidR="00BE23B5" w:rsidRPr="00607B58" w:rsidRDefault="00BE23B5" w:rsidP="00BE23B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2014 год</w:t>
            </w:r>
          </w:p>
        </w:tc>
        <w:tc>
          <w:tcPr>
            <w:tcW w:w="1269" w:type="dxa"/>
            <w:shd w:val="clear" w:color="auto" w:fill="auto"/>
          </w:tcPr>
          <w:p w:rsidR="00BE23B5" w:rsidRPr="00607B58" w:rsidRDefault="00BE23B5" w:rsidP="00BE23B5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>
              <w:rPr>
                <w:lang w:eastAsia="en-US"/>
              </w:rPr>
              <w:t>2 171,3</w:t>
            </w:r>
          </w:p>
        </w:tc>
        <w:tc>
          <w:tcPr>
            <w:tcW w:w="1368" w:type="dxa"/>
            <w:shd w:val="clear" w:color="auto" w:fill="auto"/>
          </w:tcPr>
          <w:p w:rsidR="00BE23B5" w:rsidRPr="00607B58" w:rsidRDefault="00BE23B5" w:rsidP="00BE23B5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>
              <w:rPr>
                <w:lang w:eastAsia="en-US"/>
              </w:rPr>
              <w:t>2 171,3</w:t>
            </w:r>
          </w:p>
        </w:tc>
        <w:tc>
          <w:tcPr>
            <w:tcW w:w="1222" w:type="dxa"/>
            <w:shd w:val="clear" w:color="auto" w:fill="auto"/>
          </w:tcPr>
          <w:p w:rsidR="00BE23B5" w:rsidRPr="00607B58" w:rsidRDefault="00BE23B5" w:rsidP="00BE23B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55" w:type="dxa"/>
            <w:shd w:val="clear" w:color="auto" w:fill="auto"/>
          </w:tcPr>
          <w:p w:rsidR="00BE23B5" w:rsidRPr="00607B58" w:rsidRDefault="00BE23B5" w:rsidP="00BE23B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23" w:type="dxa"/>
            <w:shd w:val="clear" w:color="auto" w:fill="auto"/>
          </w:tcPr>
          <w:p w:rsidR="00BE23B5" w:rsidRPr="00607B58" w:rsidRDefault="00BE23B5" w:rsidP="00BE23B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BE23B5" w:rsidRPr="00607B58" w:rsidRDefault="00BE23B5" w:rsidP="00BE23B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B853AD" w:rsidRPr="00770707" w:rsidTr="00607B58">
        <w:tc>
          <w:tcPr>
            <w:tcW w:w="675" w:type="dxa"/>
            <w:vMerge/>
            <w:shd w:val="clear" w:color="auto" w:fill="auto"/>
            <w:vAlign w:val="center"/>
          </w:tcPr>
          <w:p w:rsidR="00B853AD" w:rsidRPr="00607B58" w:rsidRDefault="00B853AD" w:rsidP="00B853AD">
            <w:pPr>
              <w:rPr>
                <w:lang w:eastAsia="en-US"/>
              </w:rPr>
            </w:pPr>
          </w:p>
        </w:tc>
        <w:tc>
          <w:tcPr>
            <w:tcW w:w="4725" w:type="dxa"/>
            <w:vMerge/>
            <w:shd w:val="clear" w:color="auto" w:fill="auto"/>
            <w:vAlign w:val="center"/>
          </w:tcPr>
          <w:p w:rsidR="00B853AD" w:rsidRPr="00607B58" w:rsidRDefault="00B853AD" w:rsidP="00B853AD">
            <w:pPr>
              <w:rPr>
                <w:lang w:eastAsia="en-US"/>
              </w:rPr>
            </w:pPr>
          </w:p>
        </w:tc>
        <w:tc>
          <w:tcPr>
            <w:tcW w:w="1575" w:type="dxa"/>
            <w:shd w:val="clear" w:color="auto" w:fill="auto"/>
          </w:tcPr>
          <w:p w:rsidR="00B853AD" w:rsidRPr="00607B58" w:rsidRDefault="00B853AD" w:rsidP="00B853A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2015 год</w:t>
            </w:r>
          </w:p>
        </w:tc>
        <w:tc>
          <w:tcPr>
            <w:tcW w:w="1269" w:type="dxa"/>
            <w:shd w:val="clear" w:color="auto" w:fill="auto"/>
          </w:tcPr>
          <w:p w:rsidR="00B853AD" w:rsidRPr="00607B58" w:rsidRDefault="00B853AD" w:rsidP="00B853AD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>
              <w:rPr>
                <w:lang w:eastAsia="en-US"/>
              </w:rPr>
              <w:t>3 446,3</w:t>
            </w:r>
          </w:p>
        </w:tc>
        <w:tc>
          <w:tcPr>
            <w:tcW w:w="1368" w:type="dxa"/>
            <w:shd w:val="clear" w:color="auto" w:fill="auto"/>
          </w:tcPr>
          <w:p w:rsidR="00B853AD" w:rsidRPr="00607B58" w:rsidRDefault="00B853AD" w:rsidP="00B853AD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>
              <w:rPr>
                <w:lang w:eastAsia="en-US"/>
              </w:rPr>
              <w:t>3 446,3</w:t>
            </w:r>
          </w:p>
        </w:tc>
        <w:tc>
          <w:tcPr>
            <w:tcW w:w="1222" w:type="dxa"/>
            <w:shd w:val="clear" w:color="auto" w:fill="auto"/>
          </w:tcPr>
          <w:p w:rsidR="00B853AD" w:rsidRPr="00607B58" w:rsidRDefault="00B853AD" w:rsidP="00B853A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55" w:type="dxa"/>
            <w:shd w:val="clear" w:color="auto" w:fill="auto"/>
          </w:tcPr>
          <w:p w:rsidR="00B853AD" w:rsidRPr="00607B58" w:rsidRDefault="00B853AD" w:rsidP="00B853A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23" w:type="dxa"/>
            <w:shd w:val="clear" w:color="auto" w:fill="auto"/>
          </w:tcPr>
          <w:p w:rsidR="00B853AD" w:rsidRPr="00607B58" w:rsidRDefault="00B853AD" w:rsidP="00B853A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B853AD" w:rsidRPr="00607B58" w:rsidRDefault="00B853AD" w:rsidP="00B853A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607B58" w:rsidRPr="00770707" w:rsidTr="00607B58">
        <w:tc>
          <w:tcPr>
            <w:tcW w:w="675" w:type="dxa"/>
            <w:vMerge/>
            <w:shd w:val="clear" w:color="auto" w:fill="auto"/>
            <w:vAlign w:val="center"/>
          </w:tcPr>
          <w:p w:rsidR="00607B58" w:rsidRPr="00607B58" w:rsidRDefault="00607B58" w:rsidP="00607B58">
            <w:pPr>
              <w:rPr>
                <w:lang w:eastAsia="en-US"/>
              </w:rPr>
            </w:pPr>
          </w:p>
        </w:tc>
        <w:tc>
          <w:tcPr>
            <w:tcW w:w="4725" w:type="dxa"/>
            <w:vMerge/>
            <w:shd w:val="clear" w:color="auto" w:fill="auto"/>
            <w:vAlign w:val="center"/>
          </w:tcPr>
          <w:p w:rsidR="00607B58" w:rsidRPr="00607B58" w:rsidRDefault="00607B58" w:rsidP="00607B58">
            <w:pPr>
              <w:rPr>
                <w:lang w:eastAsia="en-US"/>
              </w:rPr>
            </w:pPr>
          </w:p>
        </w:tc>
        <w:tc>
          <w:tcPr>
            <w:tcW w:w="157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2016 год</w:t>
            </w:r>
          </w:p>
        </w:tc>
        <w:tc>
          <w:tcPr>
            <w:tcW w:w="1269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607B58">
              <w:rPr>
                <w:lang w:eastAsia="en-US"/>
              </w:rPr>
              <w:t>9 223,4</w:t>
            </w:r>
          </w:p>
        </w:tc>
        <w:tc>
          <w:tcPr>
            <w:tcW w:w="1368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607B58">
              <w:rPr>
                <w:lang w:eastAsia="en-US"/>
              </w:rPr>
              <w:t>9 223,4</w:t>
            </w:r>
          </w:p>
        </w:tc>
        <w:tc>
          <w:tcPr>
            <w:tcW w:w="1222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5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23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607B58" w:rsidRPr="00770707" w:rsidTr="00607B58">
        <w:tc>
          <w:tcPr>
            <w:tcW w:w="675" w:type="dxa"/>
            <w:vMerge w:val="restart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1.</w:t>
            </w:r>
          </w:p>
        </w:tc>
        <w:tc>
          <w:tcPr>
            <w:tcW w:w="4725" w:type="dxa"/>
            <w:vMerge w:val="restart"/>
            <w:shd w:val="clear" w:color="auto" w:fill="auto"/>
          </w:tcPr>
          <w:p w:rsidR="00607B58" w:rsidRPr="00607B58" w:rsidRDefault="00607B58" w:rsidP="00607B5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7B58">
              <w:rPr>
                <w:rFonts w:ascii="Times New Roman" w:hAnsi="Times New Roman" w:cs="Times New Roman"/>
                <w:sz w:val="24"/>
                <w:szCs w:val="24"/>
              </w:rPr>
              <w:t>Оснащение аварийно-спасательного фо</w:t>
            </w:r>
            <w:r w:rsidRPr="00607B5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07B58">
              <w:rPr>
                <w:rFonts w:ascii="Times New Roman" w:hAnsi="Times New Roman" w:cs="Times New Roman"/>
                <w:sz w:val="24"/>
                <w:szCs w:val="24"/>
              </w:rPr>
              <w:t>мирования, предназначенного для пров</w:t>
            </w:r>
            <w:r w:rsidRPr="00607B5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07B58">
              <w:rPr>
                <w:rFonts w:ascii="Times New Roman" w:hAnsi="Times New Roman" w:cs="Times New Roman"/>
                <w:sz w:val="24"/>
                <w:szCs w:val="24"/>
              </w:rPr>
              <w:t>дения аварийно-спасательных работ, как при ликвидации последствий чрезвыча</w:t>
            </w:r>
            <w:r w:rsidRPr="00607B5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07B58">
              <w:rPr>
                <w:rFonts w:ascii="Times New Roman" w:hAnsi="Times New Roman" w:cs="Times New Roman"/>
                <w:sz w:val="24"/>
                <w:szCs w:val="24"/>
              </w:rPr>
              <w:t>ных ситуаций природного и техногенного характера, так и для обеспечения безопа</w:t>
            </w:r>
            <w:r w:rsidRPr="00607B5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07B58">
              <w:rPr>
                <w:rFonts w:ascii="Times New Roman" w:hAnsi="Times New Roman" w:cs="Times New Roman"/>
                <w:sz w:val="24"/>
                <w:szCs w:val="24"/>
              </w:rPr>
              <w:t>ности людей на водных объектах на терр</w:t>
            </w:r>
            <w:r w:rsidRPr="00607B5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07B58">
              <w:rPr>
                <w:rFonts w:ascii="Times New Roman" w:hAnsi="Times New Roman" w:cs="Times New Roman"/>
                <w:sz w:val="24"/>
                <w:szCs w:val="24"/>
              </w:rPr>
              <w:t xml:space="preserve">тории городского округа Верхняя Пышма, а именно: </w:t>
            </w:r>
          </w:p>
          <w:p w:rsidR="00607B58" w:rsidRPr="00607B58" w:rsidRDefault="00607B58" w:rsidP="00607B5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7B58">
              <w:rPr>
                <w:rFonts w:ascii="Times New Roman" w:hAnsi="Times New Roman" w:cs="Times New Roman"/>
                <w:sz w:val="24"/>
                <w:szCs w:val="24"/>
              </w:rPr>
              <w:t xml:space="preserve">2014 – катер с мотором; </w:t>
            </w:r>
          </w:p>
          <w:p w:rsidR="00607B58" w:rsidRPr="00607B58" w:rsidRDefault="00607B58" w:rsidP="00607B5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7B58">
              <w:rPr>
                <w:rFonts w:ascii="Times New Roman" w:hAnsi="Times New Roman" w:cs="Times New Roman"/>
                <w:sz w:val="24"/>
                <w:szCs w:val="24"/>
              </w:rPr>
              <w:t>2015 – водный мотоцикл и гидравлический инструмент.</w:t>
            </w:r>
          </w:p>
        </w:tc>
        <w:tc>
          <w:tcPr>
            <w:tcW w:w="157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2015 год</w:t>
            </w:r>
          </w:p>
        </w:tc>
        <w:tc>
          <w:tcPr>
            <w:tcW w:w="1269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607B58">
              <w:rPr>
                <w:lang w:eastAsia="en-US"/>
              </w:rPr>
              <w:t>700,0</w:t>
            </w:r>
          </w:p>
        </w:tc>
        <w:tc>
          <w:tcPr>
            <w:tcW w:w="1368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607B58">
              <w:rPr>
                <w:lang w:eastAsia="en-US"/>
              </w:rPr>
              <w:t>700,0</w:t>
            </w:r>
          </w:p>
        </w:tc>
        <w:tc>
          <w:tcPr>
            <w:tcW w:w="1222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5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23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607B58" w:rsidRPr="00770707" w:rsidTr="00607B58">
        <w:tc>
          <w:tcPr>
            <w:tcW w:w="675" w:type="dxa"/>
            <w:vMerge/>
            <w:shd w:val="clear" w:color="auto" w:fill="auto"/>
            <w:vAlign w:val="center"/>
          </w:tcPr>
          <w:p w:rsidR="00607B58" w:rsidRPr="00607B58" w:rsidRDefault="00607B58" w:rsidP="00607B58">
            <w:pPr>
              <w:rPr>
                <w:lang w:eastAsia="en-US"/>
              </w:rPr>
            </w:pPr>
          </w:p>
        </w:tc>
        <w:tc>
          <w:tcPr>
            <w:tcW w:w="4725" w:type="dxa"/>
            <w:vMerge/>
            <w:shd w:val="clear" w:color="auto" w:fill="auto"/>
            <w:vAlign w:val="center"/>
          </w:tcPr>
          <w:p w:rsidR="00607B58" w:rsidRPr="00607B58" w:rsidRDefault="00607B58" w:rsidP="00607B58">
            <w:pPr>
              <w:rPr>
                <w:lang w:eastAsia="en-US"/>
              </w:rPr>
            </w:pPr>
          </w:p>
        </w:tc>
        <w:tc>
          <w:tcPr>
            <w:tcW w:w="157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2015 год</w:t>
            </w:r>
          </w:p>
        </w:tc>
        <w:tc>
          <w:tcPr>
            <w:tcW w:w="1269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607B58">
              <w:rPr>
                <w:lang w:eastAsia="en-US"/>
              </w:rPr>
              <w:t>700,0</w:t>
            </w:r>
          </w:p>
        </w:tc>
        <w:tc>
          <w:tcPr>
            <w:tcW w:w="1368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607B58">
              <w:rPr>
                <w:lang w:eastAsia="en-US"/>
              </w:rPr>
              <w:t>700,0</w:t>
            </w:r>
          </w:p>
        </w:tc>
        <w:tc>
          <w:tcPr>
            <w:tcW w:w="1222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5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23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607B58" w:rsidRPr="00770707" w:rsidTr="00607B58">
        <w:tc>
          <w:tcPr>
            <w:tcW w:w="675" w:type="dxa"/>
            <w:vMerge w:val="restart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2.</w:t>
            </w:r>
          </w:p>
        </w:tc>
        <w:tc>
          <w:tcPr>
            <w:tcW w:w="4725" w:type="dxa"/>
            <w:vMerge w:val="restart"/>
            <w:shd w:val="clear" w:color="auto" w:fill="auto"/>
          </w:tcPr>
          <w:p w:rsidR="00607B58" w:rsidRPr="00607B58" w:rsidRDefault="00607B58" w:rsidP="00607B5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7B58">
              <w:rPr>
                <w:rFonts w:ascii="Times New Roman" w:hAnsi="Times New Roman" w:cs="Times New Roman"/>
                <w:sz w:val="24"/>
                <w:szCs w:val="24"/>
              </w:rPr>
              <w:t>Приобретение средств индивидуальной защиты органов дыхания для сотрудников муниципальных органов власти городского округа Верхняя Пышма и муниципальных учреждений.</w:t>
            </w:r>
          </w:p>
        </w:tc>
        <w:tc>
          <w:tcPr>
            <w:tcW w:w="157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2014-2016 годы</w:t>
            </w:r>
          </w:p>
        </w:tc>
        <w:tc>
          <w:tcPr>
            <w:tcW w:w="1269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607B58">
              <w:rPr>
                <w:lang w:eastAsia="en-US"/>
              </w:rPr>
              <w:t>2473,0</w:t>
            </w:r>
          </w:p>
        </w:tc>
        <w:tc>
          <w:tcPr>
            <w:tcW w:w="1368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607B58">
              <w:rPr>
                <w:lang w:eastAsia="en-US"/>
              </w:rPr>
              <w:t>2473,0</w:t>
            </w:r>
          </w:p>
        </w:tc>
        <w:tc>
          <w:tcPr>
            <w:tcW w:w="1222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5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23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607B58" w:rsidRPr="00770707" w:rsidTr="00607B58">
        <w:tc>
          <w:tcPr>
            <w:tcW w:w="675" w:type="dxa"/>
            <w:vMerge/>
            <w:shd w:val="clear" w:color="auto" w:fill="auto"/>
            <w:vAlign w:val="center"/>
          </w:tcPr>
          <w:p w:rsidR="00607B58" w:rsidRPr="00607B58" w:rsidRDefault="00607B58" w:rsidP="00607B58">
            <w:pPr>
              <w:rPr>
                <w:lang w:eastAsia="en-US"/>
              </w:rPr>
            </w:pPr>
          </w:p>
        </w:tc>
        <w:tc>
          <w:tcPr>
            <w:tcW w:w="4725" w:type="dxa"/>
            <w:vMerge/>
            <w:shd w:val="clear" w:color="auto" w:fill="auto"/>
            <w:vAlign w:val="center"/>
          </w:tcPr>
          <w:p w:rsidR="00607B58" w:rsidRPr="00607B58" w:rsidRDefault="00607B58" w:rsidP="00607B58">
            <w:pPr>
              <w:rPr>
                <w:lang w:eastAsia="en-US"/>
              </w:rPr>
            </w:pPr>
          </w:p>
        </w:tc>
        <w:tc>
          <w:tcPr>
            <w:tcW w:w="157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2014 год</w:t>
            </w:r>
          </w:p>
        </w:tc>
        <w:tc>
          <w:tcPr>
            <w:tcW w:w="1269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607B58">
              <w:rPr>
                <w:lang w:eastAsia="en-US"/>
              </w:rPr>
              <w:t>700,0</w:t>
            </w:r>
          </w:p>
        </w:tc>
        <w:tc>
          <w:tcPr>
            <w:tcW w:w="1368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607B58">
              <w:rPr>
                <w:lang w:eastAsia="en-US"/>
              </w:rPr>
              <w:t>700,0</w:t>
            </w:r>
          </w:p>
        </w:tc>
        <w:tc>
          <w:tcPr>
            <w:tcW w:w="1222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5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23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607B58" w:rsidRPr="00770707" w:rsidTr="00607B58">
        <w:tc>
          <w:tcPr>
            <w:tcW w:w="675" w:type="dxa"/>
            <w:vMerge/>
            <w:shd w:val="clear" w:color="auto" w:fill="auto"/>
            <w:vAlign w:val="center"/>
          </w:tcPr>
          <w:p w:rsidR="00607B58" w:rsidRPr="00607B58" w:rsidRDefault="00607B58" w:rsidP="00607B58">
            <w:pPr>
              <w:rPr>
                <w:lang w:eastAsia="en-US"/>
              </w:rPr>
            </w:pPr>
          </w:p>
        </w:tc>
        <w:tc>
          <w:tcPr>
            <w:tcW w:w="4725" w:type="dxa"/>
            <w:vMerge/>
            <w:shd w:val="clear" w:color="auto" w:fill="auto"/>
            <w:vAlign w:val="center"/>
          </w:tcPr>
          <w:p w:rsidR="00607B58" w:rsidRPr="00607B58" w:rsidRDefault="00607B58" w:rsidP="00607B58">
            <w:pPr>
              <w:rPr>
                <w:lang w:eastAsia="en-US"/>
              </w:rPr>
            </w:pPr>
          </w:p>
        </w:tc>
        <w:tc>
          <w:tcPr>
            <w:tcW w:w="157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2015 год</w:t>
            </w:r>
          </w:p>
        </w:tc>
        <w:tc>
          <w:tcPr>
            <w:tcW w:w="1269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607B58">
              <w:rPr>
                <w:lang w:eastAsia="en-US"/>
              </w:rPr>
              <w:t>1 123,0</w:t>
            </w:r>
          </w:p>
        </w:tc>
        <w:tc>
          <w:tcPr>
            <w:tcW w:w="1368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607B58">
              <w:rPr>
                <w:lang w:eastAsia="en-US"/>
              </w:rPr>
              <w:t>1 123,0</w:t>
            </w:r>
          </w:p>
        </w:tc>
        <w:tc>
          <w:tcPr>
            <w:tcW w:w="1222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5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23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607B58" w:rsidRPr="00770707" w:rsidTr="00607B58">
        <w:tc>
          <w:tcPr>
            <w:tcW w:w="675" w:type="dxa"/>
            <w:vMerge/>
            <w:shd w:val="clear" w:color="auto" w:fill="auto"/>
            <w:vAlign w:val="center"/>
          </w:tcPr>
          <w:p w:rsidR="00607B58" w:rsidRPr="00607B58" w:rsidRDefault="00607B58" w:rsidP="00607B58">
            <w:pPr>
              <w:rPr>
                <w:lang w:eastAsia="en-US"/>
              </w:rPr>
            </w:pPr>
          </w:p>
        </w:tc>
        <w:tc>
          <w:tcPr>
            <w:tcW w:w="4725" w:type="dxa"/>
            <w:vMerge/>
            <w:shd w:val="clear" w:color="auto" w:fill="auto"/>
            <w:vAlign w:val="center"/>
          </w:tcPr>
          <w:p w:rsidR="00607B58" w:rsidRPr="00607B58" w:rsidRDefault="00607B58" w:rsidP="00607B58">
            <w:pPr>
              <w:rPr>
                <w:lang w:eastAsia="en-US"/>
              </w:rPr>
            </w:pPr>
          </w:p>
        </w:tc>
        <w:tc>
          <w:tcPr>
            <w:tcW w:w="157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2016 год</w:t>
            </w:r>
          </w:p>
        </w:tc>
        <w:tc>
          <w:tcPr>
            <w:tcW w:w="1269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607B58">
              <w:rPr>
                <w:lang w:eastAsia="en-US"/>
              </w:rPr>
              <w:t>1 150,0</w:t>
            </w:r>
          </w:p>
        </w:tc>
        <w:tc>
          <w:tcPr>
            <w:tcW w:w="1368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607B58">
              <w:rPr>
                <w:lang w:eastAsia="en-US"/>
              </w:rPr>
              <w:t>1 150,0</w:t>
            </w:r>
          </w:p>
        </w:tc>
        <w:tc>
          <w:tcPr>
            <w:tcW w:w="1222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5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23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607B58" w:rsidRPr="00770707" w:rsidTr="00607B58">
        <w:tc>
          <w:tcPr>
            <w:tcW w:w="675" w:type="dxa"/>
            <w:vMerge w:val="restart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3.</w:t>
            </w:r>
          </w:p>
        </w:tc>
        <w:tc>
          <w:tcPr>
            <w:tcW w:w="4725" w:type="dxa"/>
            <w:vMerge w:val="restart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607B58">
              <w:rPr>
                <w:lang w:eastAsia="en-US"/>
              </w:rPr>
              <w:t>Ремонт городского запасного пункта управления</w:t>
            </w:r>
          </w:p>
        </w:tc>
        <w:tc>
          <w:tcPr>
            <w:tcW w:w="157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2014 год</w:t>
            </w:r>
          </w:p>
        </w:tc>
        <w:tc>
          <w:tcPr>
            <w:tcW w:w="1269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607B58">
              <w:rPr>
                <w:lang w:eastAsia="en-US"/>
              </w:rPr>
              <w:t>0</w:t>
            </w:r>
          </w:p>
        </w:tc>
        <w:tc>
          <w:tcPr>
            <w:tcW w:w="1368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607B58">
              <w:rPr>
                <w:lang w:eastAsia="en-US"/>
              </w:rPr>
              <w:t>0</w:t>
            </w:r>
          </w:p>
        </w:tc>
        <w:tc>
          <w:tcPr>
            <w:tcW w:w="1222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5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23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607B58" w:rsidRPr="00770707" w:rsidTr="00607B58">
        <w:tc>
          <w:tcPr>
            <w:tcW w:w="675" w:type="dxa"/>
            <w:vMerge/>
            <w:shd w:val="clear" w:color="auto" w:fill="auto"/>
            <w:vAlign w:val="center"/>
          </w:tcPr>
          <w:p w:rsidR="00607B58" w:rsidRPr="00607B58" w:rsidRDefault="00607B58" w:rsidP="00607B58">
            <w:pPr>
              <w:rPr>
                <w:lang w:eastAsia="en-US"/>
              </w:rPr>
            </w:pPr>
          </w:p>
        </w:tc>
        <w:tc>
          <w:tcPr>
            <w:tcW w:w="4725" w:type="dxa"/>
            <w:vMerge/>
            <w:shd w:val="clear" w:color="auto" w:fill="auto"/>
            <w:vAlign w:val="center"/>
          </w:tcPr>
          <w:p w:rsidR="00607B58" w:rsidRPr="00607B58" w:rsidRDefault="00607B58" w:rsidP="00607B58">
            <w:pPr>
              <w:rPr>
                <w:lang w:eastAsia="en-US"/>
              </w:rPr>
            </w:pPr>
          </w:p>
        </w:tc>
        <w:tc>
          <w:tcPr>
            <w:tcW w:w="157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2014 год</w:t>
            </w:r>
          </w:p>
        </w:tc>
        <w:tc>
          <w:tcPr>
            <w:tcW w:w="1269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607B58">
              <w:rPr>
                <w:lang w:eastAsia="en-US"/>
              </w:rPr>
              <w:t>0</w:t>
            </w:r>
          </w:p>
        </w:tc>
        <w:tc>
          <w:tcPr>
            <w:tcW w:w="1368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607B58">
              <w:rPr>
                <w:lang w:eastAsia="en-US"/>
              </w:rPr>
              <w:t>0</w:t>
            </w:r>
          </w:p>
        </w:tc>
        <w:tc>
          <w:tcPr>
            <w:tcW w:w="1222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5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23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607B58" w:rsidRPr="00770707" w:rsidTr="00607B58">
        <w:tc>
          <w:tcPr>
            <w:tcW w:w="675" w:type="dxa"/>
            <w:vMerge w:val="restart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4.</w:t>
            </w:r>
          </w:p>
        </w:tc>
        <w:tc>
          <w:tcPr>
            <w:tcW w:w="4725" w:type="dxa"/>
            <w:vMerge w:val="restart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607B58">
              <w:rPr>
                <w:lang w:eastAsia="en-US"/>
              </w:rPr>
              <w:t>Оснащение городского запасного пункта управления председателя КЧС и ОПБ г</w:t>
            </w:r>
            <w:r w:rsidRPr="00607B58">
              <w:rPr>
                <w:lang w:eastAsia="en-US"/>
              </w:rPr>
              <w:t>о</w:t>
            </w:r>
            <w:r w:rsidRPr="00607B58">
              <w:rPr>
                <w:lang w:eastAsia="en-US"/>
              </w:rPr>
              <w:t>родского округа Верхняя Пышма совр</w:t>
            </w:r>
            <w:r w:rsidRPr="00607B58">
              <w:rPr>
                <w:lang w:eastAsia="en-US"/>
              </w:rPr>
              <w:t>е</w:t>
            </w:r>
            <w:r w:rsidRPr="00607B58">
              <w:rPr>
                <w:lang w:eastAsia="en-US"/>
              </w:rPr>
              <w:t>менной техникой, оборудованием, предм</w:t>
            </w:r>
            <w:r w:rsidRPr="00607B58">
              <w:rPr>
                <w:lang w:eastAsia="en-US"/>
              </w:rPr>
              <w:t>е</w:t>
            </w:r>
            <w:r w:rsidRPr="00607B58">
              <w:rPr>
                <w:lang w:eastAsia="en-US"/>
              </w:rPr>
              <w:t xml:space="preserve">тами первой необходимости, средствами связи и оповещения для организации управления и координации действий при возникновении чрезвычайных ситуаций природного и техногенного характера в </w:t>
            </w:r>
            <w:r w:rsidRPr="00607B58">
              <w:rPr>
                <w:lang w:eastAsia="en-US"/>
              </w:rPr>
              <w:lastRenderedPageBreak/>
              <w:t>условиях мирного времени.</w:t>
            </w:r>
          </w:p>
        </w:tc>
        <w:tc>
          <w:tcPr>
            <w:tcW w:w="157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lastRenderedPageBreak/>
              <w:t>2015-2016 годы</w:t>
            </w:r>
          </w:p>
        </w:tc>
        <w:tc>
          <w:tcPr>
            <w:tcW w:w="1269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607B58">
              <w:rPr>
                <w:lang w:eastAsia="en-US"/>
              </w:rPr>
              <w:t>600,0</w:t>
            </w:r>
          </w:p>
        </w:tc>
        <w:tc>
          <w:tcPr>
            <w:tcW w:w="1368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607B58">
              <w:rPr>
                <w:lang w:eastAsia="en-US"/>
              </w:rPr>
              <w:t>600,0</w:t>
            </w:r>
          </w:p>
        </w:tc>
        <w:tc>
          <w:tcPr>
            <w:tcW w:w="1222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5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23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607B58" w:rsidRPr="00770707" w:rsidTr="00607B58">
        <w:tc>
          <w:tcPr>
            <w:tcW w:w="675" w:type="dxa"/>
            <w:vMerge/>
            <w:shd w:val="clear" w:color="auto" w:fill="auto"/>
            <w:vAlign w:val="center"/>
          </w:tcPr>
          <w:p w:rsidR="00607B58" w:rsidRPr="00607B58" w:rsidRDefault="00607B58" w:rsidP="00607B58">
            <w:pPr>
              <w:rPr>
                <w:lang w:eastAsia="en-US"/>
              </w:rPr>
            </w:pPr>
          </w:p>
        </w:tc>
        <w:tc>
          <w:tcPr>
            <w:tcW w:w="4725" w:type="dxa"/>
            <w:vMerge/>
            <w:shd w:val="clear" w:color="auto" w:fill="auto"/>
            <w:vAlign w:val="center"/>
          </w:tcPr>
          <w:p w:rsidR="00607B58" w:rsidRPr="00607B58" w:rsidRDefault="00607B58" w:rsidP="00607B58">
            <w:pPr>
              <w:rPr>
                <w:lang w:eastAsia="en-US"/>
              </w:rPr>
            </w:pPr>
          </w:p>
        </w:tc>
        <w:tc>
          <w:tcPr>
            <w:tcW w:w="157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2015 год</w:t>
            </w:r>
          </w:p>
        </w:tc>
        <w:tc>
          <w:tcPr>
            <w:tcW w:w="1269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300,0</w:t>
            </w:r>
          </w:p>
        </w:tc>
        <w:tc>
          <w:tcPr>
            <w:tcW w:w="1368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300,0</w:t>
            </w:r>
          </w:p>
        </w:tc>
        <w:tc>
          <w:tcPr>
            <w:tcW w:w="1222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5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23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607B58" w:rsidRPr="00770707" w:rsidTr="00607B58">
        <w:tc>
          <w:tcPr>
            <w:tcW w:w="675" w:type="dxa"/>
            <w:vMerge/>
            <w:shd w:val="clear" w:color="auto" w:fill="auto"/>
            <w:vAlign w:val="center"/>
          </w:tcPr>
          <w:p w:rsidR="00607B58" w:rsidRPr="00607B58" w:rsidRDefault="00607B58" w:rsidP="00607B58">
            <w:pPr>
              <w:rPr>
                <w:lang w:eastAsia="en-US"/>
              </w:rPr>
            </w:pPr>
          </w:p>
        </w:tc>
        <w:tc>
          <w:tcPr>
            <w:tcW w:w="4725" w:type="dxa"/>
            <w:vMerge/>
            <w:shd w:val="clear" w:color="auto" w:fill="auto"/>
            <w:vAlign w:val="center"/>
          </w:tcPr>
          <w:p w:rsidR="00607B58" w:rsidRPr="00607B58" w:rsidRDefault="00607B58" w:rsidP="00607B58">
            <w:pPr>
              <w:rPr>
                <w:lang w:eastAsia="en-US"/>
              </w:rPr>
            </w:pPr>
          </w:p>
        </w:tc>
        <w:tc>
          <w:tcPr>
            <w:tcW w:w="157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2016 год</w:t>
            </w:r>
          </w:p>
        </w:tc>
        <w:tc>
          <w:tcPr>
            <w:tcW w:w="1269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300,0</w:t>
            </w:r>
          </w:p>
        </w:tc>
        <w:tc>
          <w:tcPr>
            <w:tcW w:w="1368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300,0</w:t>
            </w:r>
          </w:p>
        </w:tc>
        <w:tc>
          <w:tcPr>
            <w:tcW w:w="1222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5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23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607B58" w:rsidRPr="00770707" w:rsidTr="00607B58">
        <w:tc>
          <w:tcPr>
            <w:tcW w:w="675" w:type="dxa"/>
            <w:vMerge w:val="restart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lastRenderedPageBreak/>
              <w:t>5.</w:t>
            </w:r>
          </w:p>
        </w:tc>
        <w:tc>
          <w:tcPr>
            <w:tcW w:w="4725" w:type="dxa"/>
            <w:vMerge w:val="restart"/>
            <w:shd w:val="clear" w:color="auto" w:fill="auto"/>
          </w:tcPr>
          <w:p w:rsidR="00607B58" w:rsidRPr="00607B58" w:rsidRDefault="00607B58" w:rsidP="00607B5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7B58">
              <w:rPr>
                <w:rFonts w:ascii="Times New Roman" w:hAnsi="Times New Roman" w:cs="Times New Roman"/>
                <w:sz w:val="24"/>
                <w:szCs w:val="24"/>
              </w:rPr>
              <w:t>Дооборудование системы вентиляции г</w:t>
            </w:r>
            <w:r w:rsidRPr="00607B5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07B58">
              <w:rPr>
                <w:rFonts w:ascii="Times New Roman" w:hAnsi="Times New Roman" w:cs="Times New Roman"/>
                <w:sz w:val="24"/>
                <w:szCs w:val="24"/>
              </w:rPr>
              <w:t>родского запасного пункта управления фильтрами поглотителями ФП-300 для полной очистки воздуха от отравляющих веществ</w:t>
            </w:r>
          </w:p>
        </w:tc>
        <w:tc>
          <w:tcPr>
            <w:tcW w:w="157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2016 год</w:t>
            </w:r>
          </w:p>
        </w:tc>
        <w:tc>
          <w:tcPr>
            <w:tcW w:w="1269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400,0</w:t>
            </w:r>
          </w:p>
        </w:tc>
        <w:tc>
          <w:tcPr>
            <w:tcW w:w="1368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400,0</w:t>
            </w:r>
          </w:p>
        </w:tc>
        <w:tc>
          <w:tcPr>
            <w:tcW w:w="1222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5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23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607B58" w:rsidRPr="00770707" w:rsidTr="00607B58">
        <w:tc>
          <w:tcPr>
            <w:tcW w:w="675" w:type="dxa"/>
            <w:vMerge/>
            <w:shd w:val="clear" w:color="auto" w:fill="auto"/>
            <w:vAlign w:val="center"/>
          </w:tcPr>
          <w:p w:rsidR="00607B58" w:rsidRPr="00607B58" w:rsidRDefault="00607B58" w:rsidP="00607B58">
            <w:pPr>
              <w:rPr>
                <w:lang w:eastAsia="en-US"/>
              </w:rPr>
            </w:pPr>
          </w:p>
        </w:tc>
        <w:tc>
          <w:tcPr>
            <w:tcW w:w="4725" w:type="dxa"/>
            <w:vMerge/>
            <w:shd w:val="clear" w:color="auto" w:fill="auto"/>
            <w:vAlign w:val="center"/>
          </w:tcPr>
          <w:p w:rsidR="00607B58" w:rsidRPr="00607B58" w:rsidRDefault="00607B58" w:rsidP="00607B58">
            <w:pPr>
              <w:rPr>
                <w:lang w:eastAsia="en-US"/>
              </w:rPr>
            </w:pPr>
          </w:p>
        </w:tc>
        <w:tc>
          <w:tcPr>
            <w:tcW w:w="157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2016 год</w:t>
            </w:r>
          </w:p>
        </w:tc>
        <w:tc>
          <w:tcPr>
            <w:tcW w:w="1269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400,0</w:t>
            </w:r>
          </w:p>
        </w:tc>
        <w:tc>
          <w:tcPr>
            <w:tcW w:w="1368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400,0</w:t>
            </w:r>
          </w:p>
        </w:tc>
        <w:tc>
          <w:tcPr>
            <w:tcW w:w="1222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5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23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607B58" w:rsidRPr="00770707" w:rsidTr="00607B58">
        <w:tc>
          <w:tcPr>
            <w:tcW w:w="675" w:type="dxa"/>
            <w:vMerge w:val="restart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6.</w:t>
            </w:r>
          </w:p>
        </w:tc>
        <w:tc>
          <w:tcPr>
            <w:tcW w:w="4725" w:type="dxa"/>
            <w:vMerge w:val="restart"/>
            <w:shd w:val="clear" w:color="auto" w:fill="auto"/>
          </w:tcPr>
          <w:p w:rsidR="00607B58" w:rsidRPr="00607B58" w:rsidRDefault="00607B58" w:rsidP="00607B5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7B58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капитального </w:t>
            </w:r>
            <w:proofErr w:type="gramStart"/>
            <w:r w:rsidRPr="00607B58">
              <w:rPr>
                <w:rFonts w:ascii="Times New Roman" w:hAnsi="Times New Roman" w:cs="Times New Roman"/>
                <w:sz w:val="24"/>
                <w:szCs w:val="24"/>
              </w:rPr>
              <w:t>ремонта заг</w:t>
            </w:r>
            <w:r w:rsidRPr="00607B5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07B58">
              <w:rPr>
                <w:rFonts w:ascii="Times New Roman" w:hAnsi="Times New Roman" w:cs="Times New Roman"/>
                <w:sz w:val="24"/>
                <w:szCs w:val="24"/>
              </w:rPr>
              <w:t>родного запасного пункта управления р</w:t>
            </w:r>
            <w:r w:rsidRPr="00607B5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07B58">
              <w:rPr>
                <w:rFonts w:ascii="Times New Roman" w:hAnsi="Times New Roman" w:cs="Times New Roman"/>
                <w:sz w:val="24"/>
                <w:szCs w:val="24"/>
              </w:rPr>
              <w:t>ководителя гражданской обороны горо</w:t>
            </w:r>
            <w:r w:rsidRPr="00607B5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07B58">
              <w:rPr>
                <w:rFonts w:ascii="Times New Roman" w:hAnsi="Times New Roman" w:cs="Times New Roman"/>
                <w:sz w:val="24"/>
                <w:szCs w:val="24"/>
              </w:rPr>
              <w:t>ского округа</w:t>
            </w:r>
            <w:proofErr w:type="gramEnd"/>
            <w:r w:rsidRPr="00607B58">
              <w:rPr>
                <w:rFonts w:ascii="Times New Roman" w:hAnsi="Times New Roman" w:cs="Times New Roman"/>
                <w:sz w:val="24"/>
                <w:szCs w:val="24"/>
              </w:rPr>
              <w:t xml:space="preserve"> Верхняя Пышма в селе </w:t>
            </w:r>
            <w:proofErr w:type="spellStart"/>
            <w:r w:rsidRPr="00607B5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07B5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07B58">
              <w:rPr>
                <w:rFonts w:ascii="Times New Roman" w:hAnsi="Times New Roman" w:cs="Times New Roman"/>
                <w:sz w:val="24"/>
                <w:szCs w:val="24"/>
              </w:rPr>
              <w:t>стовское</w:t>
            </w:r>
            <w:proofErr w:type="spellEnd"/>
            <w:r w:rsidRPr="00607B5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57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2016 год</w:t>
            </w:r>
          </w:p>
        </w:tc>
        <w:tc>
          <w:tcPr>
            <w:tcW w:w="1269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6000,0</w:t>
            </w:r>
          </w:p>
        </w:tc>
        <w:tc>
          <w:tcPr>
            <w:tcW w:w="1368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6000,0</w:t>
            </w:r>
          </w:p>
        </w:tc>
        <w:tc>
          <w:tcPr>
            <w:tcW w:w="1222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5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23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607B58" w:rsidRPr="00770707" w:rsidTr="00607B58">
        <w:tc>
          <w:tcPr>
            <w:tcW w:w="675" w:type="dxa"/>
            <w:vMerge/>
            <w:shd w:val="clear" w:color="auto" w:fill="auto"/>
            <w:vAlign w:val="center"/>
          </w:tcPr>
          <w:p w:rsidR="00607B58" w:rsidRPr="00607B58" w:rsidRDefault="00607B58" w:rsidP="00607B58">
            <w:pPr>
              <w:rPr>
                <w:lang w:eastAsia="en-US"/>
              </w:rPr>
            </w:pPr>
          </w:p>
        </w:tc>
        <w:tc>
          <w:tcPr>
            <w:tcW w:w="4725" w:type="dxa"/>
            <w:vMerge/>
            <w:shd w:val="clear" w:color="auto" w:fill="auto"/>
            <w:vAlign w:val="center"/>
          </w:tcPr>
          <w:p w:rsidR="00607B58" w:rsidRPr="00607B58" w:rsidRDefault="00607B58" w:rsidP="00607B58">
            <w:pPr>
              <w:rPr>
                <w:lang w:eastAsia="en-US"/>
              </w:rPr>
            </w:pPr>
          </w:p>
        </w:tc>
        <w:tc>
          <w:tcPr>
            <w:tcW w:w="157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2016 год</w:t>
            </w:r>
          </w:p>
        </w:tc>
        <w:tc>
          <w:tcPr>
            <w:tcW w:w="1269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6000,0</w:t>
            </w:r>
          </w:p>
        </w:tc>
        <w:tc>
          <w:tcPr>
            <w:tcW w:w="1368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6000,0</w:t>
            </w:r>
          </w:p>
        </w:tc>
        <w:tc>
          <w:tcPr>
            <w:tcW w:w="1222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5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23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607B58" w:rsidRPr="00770707" w:rsidTr="00607B58">
        <w:tc>
          <w:tcPr>
            <w:tcW w:w="675" w:type="dxa"/>
            <w:vMerge w:val="restart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7.</w:t>
            </w:r>
          </w:p>
        </w:tc>
        <w:tc>
          <w:tcPr>
            <w:tcW w:w="4725" w:type="dxa"/>
            <w:vMerge w:val="restart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607B58">
              <w:rPr>
                <w:lang w:eastAsia="en-US"/>
              </w:rPr>
              <w:t>Укомплектование учебно-консультационного пункта в МКУ «Слу</w:t>
            </w:r>
            <w:r w:rsidRPr="00607B58">
              <w:rPr>
                <w:lang w:eastAsia="en-US"/>
              </w:rPr>
              <w:t>ж</w:t>
            </w:r>
            <w:r w:rsidRPr="00607B58">
              <w:rPr>
                <w:lang w:eastAsia="en-US"/>
              </w:rPr>
              <w:t>ба спасения городского округа Верхняя Пышма» для обучения населения горо</w:t>
            </w:r>
            <w:r w:rsidRPr="00607B58">
              <w:rPr>
                <w:lang w:eastAsia="en-US"/>
              </w:rPr>
              <w:t>д</w:t>
            </w:r>
            <w:r w:rsidRPr="00607B58">
              <w:rPr>
                <w:lang w:eastAsia="en-US"/>
              </w:rPr>
              <w:t>ского округа Верхняя Пышма способам защиты от опасностей, возникающих при чрезвычайных ситуациях различного х</w:t>
            </w:r>
            <w:r w:rsidRPr="00607B58">
              <w:rPr>
                <w:lang w:eastAsia="en-US"/>
              </w:rPr>
              <w:t>а</w:t>
            </w:r>
            <w:r w:rsidRPr="00607B58">
              <w:rPr>
                <w:lang w:eastAsia="en-US"/>
              </w:rPr>
              <w:t>рактера.</w:t>
            </w:r>
          </w:p>
        </w:tc>
        <w:tc>
          <w:tcPr>
            <w:tcW w:w="157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2014-2015 годы</w:t>
            </w:r>
          </w:p>
        </w:tc>
        <w:tc>
          <w:tcPr>
            <w:tcW w:w="1269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200,0</w:t>
            </w:r>
          </w:p>
        </w:tc>
        <w:tc>
          <w:tcPr>
            <w:tcW w:w="1368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200,0</w:t>
            </w:r>
          </w:p>
        </w:tc>
        <w:tc>
          <w:tcPr>
            <w:tcW w:w="1222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5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23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607B58" w:rsidRPr="00770707" w:rsidTr="00607B58">
        <w:trPr>
          <w:trHeight w:val="177"/>
        </w:trPr>
        <w:tc>
          <w:tcPr>
            <w:tcW w:w="675" w:type="dxa"/>
            <w:vMerge/>
            <w:shd w:val="clear" w:color="auto" w:fill="auto"/>
            <w:vAlign w:val="center"/>
          </w:tcPr>
          <w:p w:rsidR="00607B58" w:rsidRPr="00607B58" w:rsidRDefault="00607B58" w:rsidP="00607B58">
            <w:pPr>
              <w:rPr>
                <w:lang w:eastAsia="en-US"/>
              </w:rPr>
            </w:pPr>
          </w:p>
        </w:tc>
        <w:tc>
          <w:tcPr>
            <w:tcW w:w="4725" w:type="dxa"/>
            <w:vMerge/>
            <w:shd w:val="clear" w:color="auto" w:fill="auto"/>
            <w:vAlign w:val="center"/>
          </w:tcPr>
          <w:p w:rsidR="00607B58" w:rsidRPr="00607B58" w:rsidRDefault="00607B58" w:rsidP="00607B58">
            <w:pPr>
              <w:rPr>
                <w:lang w:eastAsia="en-US"/>
              </w:rPr>
            </w:pPr>
          </w:p>
        </w:tc>
        <w:tc>
          <w:tcPr>
            <w:tcW w:w="157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2014 год</w:t>
            </w:r>
          </w:p>
        </w:tc>
        <w:tc>
          <w:tcPr>
            <w:tcW w:w="1269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100,0</w:t>
            </w:r>
          </w:p>
        </w:tc>
        <w:tc>
          <w:tcPr>
            <w:tcW w:w="1368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100,0</w:t>
            </w:r>
          </w:p>
        </w:tc>
        <w:tc>
          <w:tcPr>
            <w:tcW w:w="1222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5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23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607B58" w:rsidRPr="00770707" w:rsidTr="00607B58">
        <w:tc>
          <w:tcPr>
            <w:tcW w:w="675" w:type="dxa"/>
            <w:vMerge/>
            <w:shd w:val="clear" w:color="auto" w:fill="auto"/>
            <w:vAlign w:val="center"/>
          </w:tcPr>
          <w:p w:rsidR="00607B58" w:rsidRPr="00607B58" w:rsidRDefault="00607B58" w:rsidP="00607B58">
            <w:pPr>
              <w:rPr>
                <w:lang w:eastAsia="en-US"/>
              </w:rPr>
            </w:pPr>
          </w:p>
        </w:tc>
        <w:tc>
          <w:tcPr>
            <w:tcW w:w="4725" w:type="dxa"/>
            <w:vMerge/>
            <w:shd w:val="clear" w:color="auto" w:fill="auto"/>
            <w:vAlign w:val="center"/>
          </w:tcPr>
          <w:p w:rsidR="00607B58" w:rsidRPr="00607B58" w:rsidRDefault="00607B58" w:rsidP="00607B58">
            <w:pPr>
              <w:rPr>
                <w:lang w:eastAsia="en-US"/>
              </w:rPr>
            </w:pPr>
          </w:p>
        </w:tc>
        <w:tc>
          <w:tcPr>
            <w:tcW w:w="157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2015 год</w:t>
            </w:r>
          </w:p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69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100,0</w:t>
            </w:r>
          </w:p>
        </w:tc>
        <w:tc>
          <w:tcPr>
            <w:tcW w:w="1368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100,0</w:t>
            </w:r>
          </w:p>
        </w:tc>
        <w:tc>
          <w:tcPr>
            <w:tcW w:w="1222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5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23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607B58" w:rsidRPr="00770707" w:rsidTr="00607B58">
        <w:tc>
          <w:tcPr>
            <w:tcW w:w="675" w:type="dxa"/>
            <w:vMerge w:val="restart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8.</w:t>
            </w:r>
          </w:p>
        </w:tc>
        <w:tc>
          <w:tcPr>
            <w:tcW w:w="4725" w:type="dxa"/>
            <w:vMerge w:val="restart"/>
            <w:shd w:val="clear" w:color="auto" w:fill="auto"/>
          </w:tcPr>
          <w:p w:rsidR="00607B58" w:rsidRPr="00607B58" w:rsidRDefault="00607B58" w:rsidP="00607B5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7B58">
              <w:rPr>
                <w:rFonts w:ascii="Times New Roman" w:hAnsi="Times New Roman" w:cs="Times New Roman"/>
                <w:sz w:val="24"/>
                <w:szCs w:val="24"/>
              </w:rPr>
              <w:t>Приобретение специальной одежды, и</w:t>
            </w:r>
            <w:r w:rsidRPr="00607B5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07B58">
              <w:rPr>
                <w:rFonts w:ascii="Times New Roman" w:hAnsi="Times New Roman" w:cs="Times New Roman"/>
                <w:sz w:val="24"/>
                <w:szCs w:val="24"/>
              </w:rPr>
              <w:t>вентаря и приспособлений для участников соревнований «Школа безопасности» и «Юный спасатель».</w:t>
            </w:r>
          </w:p>
        </w:tc>
        <w:tc>
          <w:tcPr>
            <w:tcW w:w="157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2014 год</w:t>
            </w:r>
          </w:p>
        </w:tc>
        <w:tc>
          <w:tcPr>
            <w:tcW w:w="1269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200,0</w:t>
            </w:r>
          </w:p>
        </w:tc>
        <w:tc>
          <w:tcPr>
            <w:tcW w:w="1368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200,0</w:t>
            </w:r>
          </w:p>
        </w:tc>
        <w:tc>
          <w:tcPr>
            <w:tcW w:w="1222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5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23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607B58" w:rsidRPr="00770707" w:rsidTr="00607B58">
        <w:tc>
          <w:tcPr>
            <w:tcW w:w="675" w:type="dxa"/>
            <w:vMerge/>
            <w:shd w:val="clear" w:color="auto" w:fill="auto"/>
            <w:vAlign w:val="center"/>
          </w:tcPr>
          <w:p w:rsidR="00607B58" w:rsidRPr="00607B58" w:rsidRDefault="00607B58" w:rsidP="00607B58">
            <w:pPr>
              <w:rPr>
                <w:lang w:eastAsia="en-US"/>
              </w:rPr>
            </w:pPr>
          </w:p>
        </w:tc>
        <w:tc>
          <w:tcPr>
            <w:tcW w:w="4725" w:type="dxa"/>
            <w:vMerge/>
            <w:shd w:val="clear" w:color="auto" w:fill="auto"/>
            <w:vAlign w:val="center"/>
          </w:tcPr>
          <w:p w:rsidR="00607B58" w:rsidRPr="00607B58" w:rsidRDefault="00607B58" w:rsidP="00607B58">
            <w:pPr>
              <w:rPr>
                <w:lang w:eastAsia="en-US"/>
              </w:rPr>
            </w:pPr>
          </w:p>
        </w:tc>
        <w:tc>
          <w:tcPr>
            <w:tcW w:w="157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2014 год</w:t>
            </w:r>
          </w:p>
        </w:tc>
        <w:tc>
          <w:tcPr>
            <w:tcW w:w="1269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200,0</w:t>
            </w:r>
          </w:p>
        </w:tc>
        <w:tc>
          <w:tcPr>
            <w:tcW w:w="1368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200,0</w:t>
            </w:r>
          </w:p>
        </w:tc>
        <w:tc>
          <w:tcPr>
            <w:tcW w:w="1222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5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23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607B58" w:rsidRPr="00770707" w:rsidTr="00607B58">
        <w:tc>
          <w:tcPr>
            <w:tcW w:w="675" w:type="dxa"/>
            <w:vMerge w:val="restart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9.</w:t>
            </w:r>
          </w:p>
        </w:tc>
        <w:tc>
          <w:tcPr>
            <w:tcW w:w="4725" w:type="dxa"/>
            <w:vMerge w:val="restart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607B58">
              <w:rPr>
                <w:lang w:eastAsia="en-US"/>
              </w:rPr>
              <w:t>Содержание и обслуживание местной с</w:t>
            </w:r>
            <w:r w:rsidRPr="00607B58">
              <w:rPr>
                <w:lang w:eastAsia="en-US"/>
              </w:rPr>
              <w:t>и</w:t>
            </w:r>
            <w:r w:rsidRPr="00607B58">
              <w:rPr>
                <w:lang w:eastAsia="en-US"/>
              </w:rPr>
              <w:t>стемы оповещения населения</w:t>
            </w:r>
          </w:p>
        </w:tc>
        <w:tc>
          <w:tcPr>
            <w:tcW w:w="157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2014-2016 годы</w:t>
            </w:r>
          </w:p>
        </w:tc>
        <w:tc>
          <w:tcPr>
            <w:tcW w:w="1269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1687,5</w:t>
            </w:r>
          </w:p>
        </w:tc>
        <w:tc>
          <w:tcPr>
            <w:tcW w:w="1368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1687,5</w:t>
            </w:r>
          </w:p>
        </w:tc>
        <w:tc>
          <w:tcPr>
            <w:tcW w:w="1222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5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23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BE23B5" w:rsidRPr="00770707" w:rsidTr="00607B58">
        <w:tc>
          <w:tcPr>
            <w:tcW w:w="675" w:type="dxa"/>
            <w:vMerge/>
            <w:shd w:val="clear" w:color="auto" w:fill="auto"/>
            <w:vAlign w:val="center"/>
          </w:tcPr>
          <w:p w:rsidR="00BE23B5" w:rsidRPr="00607B58" w:rsidRDefault="00BE23B5" w:rsidP="00BE23B5">
            <w:pPr>
              <w:rPr>
                <w:lang w:eastAsia="en-US"/>
              </w:rPr>
            </w:pPr>
          </w:p>
        </w:tc>
        <w:tc>
          <w:tcPr>
            <w:tcW w:w="4725" w:type="dxa"/>
            <w:vMerge/>
            <w:shd w:val="clear" w:color="auto" w:fill="auto"/>
            <w:vAlign w:val="center"/>
          </w:tcPr>
          <w:p w:rsidR="00BE23B5" w:rsidRPr="00607B58" w:rsidRDefault="00BE23B5" w:rsidP="00BE23B5">
            <w:pPr>
              <w:rPr>
                <w:lang w:eastAsia="en-US"/>
              </w:rPr>
            </w:pPr>
          </w:p>
        </w:tc>
        <w:tc>
          <w:tcPr>
            <w:tcW w:w="1575" w:type="dxa"/>
            <w:shd w:val="clear" w:color="auto" w:fill="auto"/>
          </w:tcPr>
          <w:p w:rsidR="00BE23B5" w:rsidRPr="00607B58" w:rsidRDefault="00BE23B5" w:rsidP="00BE23B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2014 год</w:t>
            </w:r>
          </w:p>
        </w:tc>
        <w:tc>
          <w:tcPr>
            <w:tcW w:w="1269" w:type="dxa"/>
            <w:shd w:val="clear" w:color="auto" w:fill="auto"/>
          </w:tcPr>
          <w:p w:rsidR="00BE23B5" w:rsidRPr="00607B58" w:rsidRDefault="00BE23B5" w:rsidP="00BE23B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552,8</w:t>
            </w:r>
          </w:p>
        </w:tc>
        <w:tc>
          <w:tcPr>
            <w:tcW w:w="1368" w:type="dxa"/>
            <w:shd w:val="clear" w:color="auto" w:fill="auto"/>
          </w:tcPr>
          <w:p w:rsidR="00BE23B5" w:rsidRPr="00607B58" w:rsidRDefault="00BE23B5" w:rsidP="00BE23B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552,8</w:t>
            </w:r>
          </w:p>
        </w:tc>
        <w:tc>
          <w:tcPr>
            <w:tcW w:w="1222" w:type="dxa"/>
            <w:shd w:val="clear" w:color="auto" w:fill="auto"/>
          </w:tcPr>
          <w:p w:rsidR="00BE23B5" w:rsidRPr="00607B58" w:rsidRDefault="00BE23B5" w:rsidP="00BE23B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55" w:type="dxa"/>
            <w:shd w:val="clear" w:color="auto" w:fill="auto"/>
          </w:tcPr>
          <w:p w:rsidR="00BE23B5" w:rsidRPr="00607B58" w:rsidRDefault="00BE23B5" w:rsidP="00BE23B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23" w:type="dxa"/>
            <w:shd w:val="clear" w:color="auto" w:fill="auto"/>
          </w:tcPr>
          <w:p w:rsidR="00BE23B5" w:rsidRPr="00607B58" w:rsidRDefault="00BE23B5" w:rsidP="00BE23B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BE23B5" w:rsidRPr="00607B58" w:rsidRDefault="00BE23B5" w:rsidP="00BE23B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607B58" w:rsidRPr="00770707" w:rsidTr="00607B58">
        <w:tc>
          <w:tcPr>
            <w:tcW w:w="675" w:type="dxa"/>
            <w:vMerge/>
            <w:shd w:val="clear" w:color="auto" w:fill="auto"/>
            <w:vAlign w:val="center"/>
          </w:tcPr>
          <w:p w:rsidR="00607B58" w:rsidRPr="00607B58" w:rsidRDefault="00607B58" w:rsidP="00607B58">
            <w:pPr>
              <w:rPr>
                <w:lang w:eastAsia="en-US"/>
              </w:rPr>
            </w:pPr>
          </w:p>
        </w:tc>
        <w:tc>
          <w:tcPr>
            <w:tcW w:w="4725" w:type="dxa"/>
            <w:vMerge/>
            <w:shd w:val="clear" w:color="auto" w:fill="auto"/>
            <w:vAlign w:val="center"/>
          </w:tcPr>
          <w:p w:rsidR="00607B58" w:rsidRPr="00607B58" w:rsidRDefault="00607B58" w:rsidP="00607B58">
            <w:pPr>
              <w:rPr>
                <w:lang w:eastAsia="en-US"/>
              </w:rPr>
            </w:pPr>
          </w:p>
        </w:tc>
        <w:tc>
          <w:tcPr>
            <w:tcW w:w="157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2015 год</w:t>
            </w:r>
          </w:p>
        </w:tc>
        <w:tc>
          <w:tcPr>
            <w:tcW w:w="1269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595,4</w:t>
            </w:r>
          </w:p>
        </w:tc>
        <w:tc>
          <w:tcPr>
            <w:tcW w:w="1368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595,4</w:t>
            </w:r>
          </w:p>
        </w:tc>
        <w:tc>
          <w:tcPr>
            <w:tcW w:w="1222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5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23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607B58" w:rsidRPr="00770707" w:rsidTr="00607B58">
        <w:tc>
          <w:tcPr>
            <w:tcW w:w="675" w:type="dxa"/>
            <w:vMerge/>
            <w:shd w:val="clear" w:color="auto" w:fill="auto"/>
            <w:vAlign w:val="center"/>
          </w:tcPr>
          <w:p w:rsidR="00607B58" w:rsidRPr="00607B58" w:rsidRDefault="00607B58" w:rsidP="00607B58">
            <w:pPr>
              <w:rPr>
                <w:lang w:eastAsia="en-US"/>
              </w:rPr>
            </w:pPr>
          </w:p>
        </w:tc>
        <w:tc>
          <w:tcPr>
            <w:tcW w:w="4725" w:type="dxa"/>
            <w:vMerge/>
            <w:shd w:val="clear" w:color="auto" w:fill="auto"/>
            <w:vAlign w:val="center"/>
          </w:tcPr>
          <w:p w:rsidR="00607B58" w:rsidRPr="00607B58" w:rsidRDefault="00607B58" w:rsidP="00607B58">
            <w:pPr>
              <w:rPr>
                <w:lang w:eastAsia="en-US"/>
              </w:rPr>
            </w:pPr>
          </w:p>
        </w:tc>
        <w:tc>
          <w:tcPr>
            <w:tcW w:w="157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2016 год</w:t>
            </w:r>
          </w:p>
        </w:tc>
        <w:tc>
          <w:tcPr>
            <w:tcW w:w="1269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625,1</w:t>
            </w:r>
          </w:p>
        </w:tc>
        <w:tc>
          <w:tcPr>
            <w:tcW w:w="1368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625,1</w:t>
            </w:r>
          </w:p>
        </w:tc>
        <w:tc>
          <w:tcPr>
            <w:tcW w:w="1222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5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23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607B58" w:rsidRPr="00770707" w:rsidTr="00607B58">
        <w:tc>
          <w:tcPr>
            <w:tcW w:w="675" w:type="dxa"/>
            <w:vMerge w:val="restart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10.</w:t>
            </w:r>
          </w:p>
        </w:tc>
        <w:tc>
          <w:tcPr>
            <w:tcW w:w="4725" w:type="dxa"/>
            <w:vMerge w:val="restart"/>
            <w:shd w:val="clear" w:color="auto" w:fill="auto"/>
          </w:tcPr>
          <w:p w:rsidR="00607B58" w:rsidRPr="00607B58" w:rsidRDefault="00607B58" w:rsidP="00BE23B5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607B58">
              <w:rPr>
                <w:lang w:eastAsia="en-US"/>
              </w:rPr>
              <w:t>Обслуживание оконечных устройств мес</w:t>
            </w:r>
            <w:r w:rsidRPr="00607B58">
              <w:rPr>
                <w:lang w:eastAsia="en-US"/>
              </w:rPr>
              <w:t>т</w:t>
            </w:r>
            <w:r w:rsidRPr="00607B58">
              <w:rPr>
                <w:lang w:eastAsia="en-US"/>
              </w:rPr>
              <w:t xml:space="preserve">ной системы оповещения населения (4 шт. муниципальных </w:t>
            </w:r>
            <w:proofErr w:type="spellStart"/>
            <w:r w:rsidRPr="00607B58">
              <w:rPr>
                <w:lang w:eastAsia="en-US"/>
              </w:rPr>
              <w:t>электросирен</w:t>
            </w:r>
            <w:proofErr w:type="spellEnd"/>
            <w:r w:rsidRPr="00607B58">
              <w:rPr>
                <w:lang w:eastAsia="en-US"/>
              </w:rPr>
              <w:t>)</w:t>
            </w:r>
          </w:p>
        </w:tc>
        <w:tc>
          <w:tcPr>
            <w:tcW w:w="157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2014-2016 годы</w:t>
            </w:r>
          </w:p>
        </w:tc>
        <w:tc>
          <w:tcPr>
            <w:tcW w:w="1269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288,0</w:t>
            </w:r>
          </w:p>
        </w:tc>
        <w:tc>
          <w:tcPr>
            <w:tcW w:w="1368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288,0</w:t>
            </w:r>
          </w:p>
        </w:tc>
        <w:tc>
          <w:tcPr>
            <w:tcW w:w="1222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5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23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607B58" w:rsidRPr="00770707" w:rsidTr="00607B58">
        <w:tc>
          <w:tcPr>
            <w:tcW w:w="675" w:type="dxa"/>
            <w:vMerge/>
            <w:shd w:val="clear" w:color="auto" w:fill="auto"/>
            <w:vAlign w:val="center"/>
          </w:tcPr>
          <w:p w:rsidR="00607B58" w:rsidRPr="00607B58" w:rsidRDefault="00607B58" w:rsidP="00607B58">
            <w:pPr>
              <w:rPr>
                <w:lang w:eastAsia="en-US"/>
              </w:rPr>
            </w:pPr>
          </w:p>
        </w:tc>
        <w:tc>
          <w:tcPr>
            <w:tcW w:w="4725" w:type="dxa"/>
            <w:vMerge/>
            <w:shd w:val="clear" w:color="auto" w:fill="auto"/>
            <w:vAlign w:val="center"/>
          </w:tcPr>
          <w:p w:rsidR="00607B58" w:rsidRPr="00607B58" w:rsidRDefault="00607B58" w:rsidP="00607B58">
            <w:pPr>
              <w:rPr>
                <w:lang w:eastAsia="en-US"/>
              </w:rPr>
            </w:pPr>
          </w:p>
        </w:tc>
        <w:tc>
          <w:tcPr>
            <w:tcW w:w="157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2014 год</w:t>
            </w:r>
          </w:p>
        </w:tc>
        <w:tc>
          <w:tcPr>
            <w:tcW w:w="1269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96,0</w:t>
            </w:r>
          </w:p>
        </w:tc>
        <w:tc>
          <w:tcPr>
            <w:tcW w:w="1368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96,0</w:t>
            </w:r>
          </w:p>
        </w:tc>
        <w:tc>
          <w:tcPr>
            <w:tcW w:w="1222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5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23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607B58" w:rsidRPr="00770707" w:rsidTr="00607B58">
        <w:tc>
          <w:tcPr>
            <w:tcW w:w="675" w:type="dxa"/>
            <w:vMerge/>
            <w:shd w:val="clear" w:color="auto" w:fill="auto"/>
            <w:vAlign w:val="center"/>
          </w:tcPr>
          <w:p w:rsidR="00607B58" w:rsidRPr="00607B58" w:rsidRDefault="00607B58" w:rsidP="00607B58">
            <w:pPr>
              <w:rPr>
                <w:lang w:eastAsia="en-US"/>
              </w:rPr>
            </w:pPr>
          </w:p>
        </w:tc>
        <w:tc>
          <w:tcPr>
            <w:tcW w:w="4725" w:type="dxa"/>
            <w:vMerge/>
            <w:shd w:val="clear" w:color="auto" w:fill="auto"/>
            <w:vAlign w:val="center"/>
          </w:tcPr>
          <w:p w:rsidR="00607B58" w:rsidRPr="00607B58" w:rsidRDefault="00607B58" w:rsidP="00607B58">
            <w:pPr>
              <w:rPr>
                <w:lang w:eastAsia="en-US"/>
              </w:rPr>
            </w:pPr>
          </w:p>
        </w:tc>
        <w:tc>
          <w:tcPr>
            <w:tcW w:w="157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2015 год</w:t>
            </w:r>
          </w:p>
        </w:tc>
        <w:tc>
          <w:tcPr>
            <w:tcW w:w="1269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96,0</w:t>
            </w:r>
          </w:p>
        </w:tc>
        <w:tc>
          <w:tcPr>
            <w:tcW w:w="1368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96,0</w:t>
            </w:r>
          </w:p>
        </w:tc>
        <w:tc>
          <w:tcPr>
            <w:tcW w:w="1222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5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23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607B58" w:rsidRPr="00770707" w:rsidTr="00607B58">
        <w:tc>
          <w:tcPr>
            <w:tcW w:w="675" w:type="dxa"/>
            <w:vMerge/>
            <w:shd w:val="clear" w:color="auto" w:fill="auto"/>
            <w:vAlign w:val="center"/>
          </w:tcPr>
          <w:p w:rsidR="00607B58" w:rsidRPr="00607B58" w:rsidRDefault="00607B58" w:rsidP="00607B58">
            <w:pPr>
              <w:rPr>
                <w:lang w:eastAsia="en-US"/>
              </w:rPr>
            </w:pPr>
          </w:p>
        </w:tc>
        <w:tc>
          <w:tcPr>
            <w:tcW w:w="4725" w:type="dxa"/>
            <w:vMerge/>
            <w:shd w:val="clear" w:color="auto" w:fill="auto"/>
            <w:vAlign w:val="center"/>
          </w:tcPr>
          <w:p w:rsidR="00607B58" w:rsidRPr="00607B58" w:rsidRDefault="00607B58" w:rsidP="00607B58">
            <w:pPr>
              <w:rPr>
                <w:lang w:eastAsia="en-US"/>
              </w:rPr>
            </w:pPr>
          </w:p>
        </w:tc>
        <w:tc>
          <w:tcPr>
            <w:tcW w:w="1575" w:type="dxa"/>
            <w:shd w:val="clear" w:color="auto" w:fill="auto"/>
          </w:tcPr>
          <w:p w:rsid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2016 год</w:t>
            </w:r>
          </w:p>
          <w:p w:rsid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  <w:p w:rsidR="00A043E5" w:rsidRPr="00607B58" w:rsidRDefault="00A043E5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69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lastRenderedPageBreak/>
              <w:t>96,0</w:t>
            </w:r>
          </w:p>
        </w:tc>
        <w:tc>
          <w:tcPr>
            <w:tcW w:w="1368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96,0</w:t>
            </w:r>
          </w:p>
        </w:tc>
        <w:tc>
          <w:tcPr>
            <w:tcW w:w="1222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5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23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607B58" w:rsidRPr="00770707" w:rsidTr="00607B58">
        <w:tc>
          <w:tcPr>
            <w:tcW w:w="675" w:type="dxa"/>
            <w:vMerge w:val="restart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lastRenderedPageBreak/>
              <w:t>11.</w:t>
            </w:r>
          </w:p>
        </w:tc>
        <w:tc>
          <w:tcPr>
            <w:tcW w:w="4725" w:type="dxa"/>
            <w:vMerge w:val="restart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607B58">
              <w:rPr>
                <w:lang w:eastAsia="en-US"/>
              </w:rPr>
              <w:t xml:space="preserve">Оплата электроэнергии при эксплуатации городского запасного пункта управления </w:t>
            </w:r>
          </w:p>
        </w:tc>
        <w:tc>
          <w:tcPr>
            <w:tcW w:w="157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2014-2016 годы</w:t>
            </w:r>
          </w:p>
        </w:tc>
        <w:tc>
          <w:tcPr>
            <w:tcW w:w="1269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72,0</w:t>
            </w:r>
          </w:p>
        </w:tc>
        <w:tc>
          <w:tcPr>
            <w:tcW w:w="1368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72,0</w:t>
            </w:r>
          </w:p>
        </w:tc>
        <w:tc>
          <w:tcPr>
            <w:tcW w:w="1222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5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23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607B58" w:rsidRPr="00770707" w:rsidTr="00607B58">
        <w:tc>
          <w:tcPr>
            <w:tcW w:w="675" w:type="dxa"/>
            <w:vMerge/>
            <w:shd w:val="clear" w:color="auto" w:fill="auto"/>
            <w:vAlign w:val="center"/>
          </w:tcPr>
          <w:p w:rsidR="00607B58" w:rsidRPr="00607B58" w:rsidRDefault="00607B58" w:rsidP="00607B58">
            <w:pPr>
              <w:rPr>
                <w:lang w:eastAsia="en-US"/>
              </w:rPr>
            </w:pPr>
          </w:p>
        </w:tc>
        <w:tc>
          <w:tcPr>
            <w:tcW w:w="4725" w:type="dxa"/>
            <w:vMerge/>
            <w:shd w:val="clear" w:color="auto" w:fill="auto"/>
            <w:vAlign w:val="center"/>
          </w:tcPr>
          <w:p w:rsidR="00607B58" w:rsidRPr="00607B58" w:rsidRDefault="00607B58" w:rsidP="00607B58">
            <w:pPr>
              <w:rPr>
                <w:lang w:eastAsia="en-US"/>
              </w:rPr>
            </w:pPr>
          </w:p>
        </w:tc>
        <w:tc>
          <w:tcPr>
            <w:tcW w:w="157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2014 год</w:t>
            </w:r>
          </w:p>
        </w:tc>
        <w:tc>
          <w:tcPr>
            <w:tcW w:w="1269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24,0</w:t>
            </w:r>
          </w:p>
        </w:tc>
        <w:tc>
          <w:tcPr>
            <w:tcW w:w="1368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24,0</w:t>
            </w:r>
          </w:p>
        </w:tc>
        <w:tc>
          <w:tcPr>
            <w:tcW w:w="1222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5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23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607B58" w:rsidRPr="00770707" w:rsidTr="00607B58">
        <w:tc>
          <w:tcPr>
            <w:tcW w:w="675" w:type="dxa"/>
            <w:vMerge/>
            <w:shd w:val="clear" w:color="auto" w:fill="auto"/>
            <w:vAlign w:val="center"/>
          </w:tcPr>
          <w:p w:rsidR="00607B58" w:rsidRPr="00607B58" w:rsidRDefault="00607B58" w:rsidP="00607B58">
            <w:pPr>
              <w:rPr>
                <w:lang w:eastAsia="en-US"/>
              </w:rPr>
            </w:pPr>
          </w:p>
        </w:tc>
        <w:tc>
          <w:tcPr>
            <w:tcW w:w="4725" w:type="dxa"/>
            <w:vMerge/>
            <w:shd w:val="clear" w:color="auto" w:fill="auto"/>
            <w:vAlign w:val="center"/>
          </w:tcPr>
          <w:p w:rsidR="00607B58" w:rsidRPr="00607B58" w:rsidRDefault="00607B58" w:rsidP="00607B58">
            <w:pPr>
              <w:rPr>
                <w:lang w:eastAsia="en-US"/>
              </w:rPr>
            </w:pPr>
          </w:p>
        </w:tc>
        <w:tc>
          <w:tcPr>
            <w:tcW w:w="157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2015 год</w:t>
            </w:r>
          </w:p>
        </w:tc>
        <w:tc>
          <w:tcPr>
            <w:tcW w:w="1269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24,0</w:t>
            </w:r>
          </w:p>
        </w:tc>
        <w:tc>
          <w:tcPr>
            <w:tcW w:w="1368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24,0</w:t>
            </w:r>
          </w:p>
        </w:tc>
        <w:tc>
          <w:tcPr>
            <w:tcW w:w="1222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5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23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607B58" w:rsidRPr="00770707" w:rsidTr="00607B58">
        <w:tc>
          <w:tcPr>
            <w:tcW w:w="675" w:type="dxa"/>
            <w:vMerge/>
            <w:shd w:val="clear" w:color="auto" w:fill="auto"/>
            <w:vAlign w:val="center"/>
          </w:tcPr>
          <w:p w:rsidR="00607B58" w:rsidRPr="00607B58" w:rsidRDefault="00607B58" w:rsidP="00607B58">
            <w:pPr>
              <w:rPr>
                <w:lang w:eastAsia="en-US"/>
              </w:rPr>
            </w:pPr>
          </w:p>
        </w:tc>
        <w:tc>
          <w:tcPr>
            <w:tcW w:w="4725" w:type="dxa"/>
            <w:vMerge/>
            <w:shd w:val="clear" w:color="auto" w:fill="auto"/>
            <w:vAlign w:val="center"/>
          </w:tcPr>
          <w:p w:rsidR="00607B58" w:rsidRPr="00607B58" w:rsidRDefault="00607B58" w:rsidP="00607B58">
            <w:pPr>
              <w:rPr>
                <w:lang w:eastAsia="en-US"/>
              </w:rPr>
            </w:pPr>
          </w:p>
        </w:tc>
        <w:tc>
          <w:tcPr>
            <w:tcW w:w="157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2016 год</w:t>
            </w:r>
          </w:p>
        </w:tc>
        <w:tc>
          <w:tcPr>
            <w:tcW w:w="1269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24,0</w:t>
            </w:r>
          </w:p>
        </w:tc>
        <w:tc>
          <w:tcPr>
            <w:tcW w:w="1368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24,0</w:t>
            </w:r>
          </w:p>
        </w:tc>
        <w:tc>
          <w:tcPr>
            <w:tcW w:w="1222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5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23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607B58" w:rsidRPr="00770707" w:rsidTr="00607B58">
        <w:tc>
          <w:tcPr>
            <w:tcW w:w="675" w:type="dxa"/>
            <w:vMerge w:val="restart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12.</w:t>
            </w:r>
          </w:p>
        </w:tc>
        <w:tc>
          <w:tcPr>
            <w:tcW w:w="4725" w:type="dxa"/>
            <w:vMerge w:val="restart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607B58">
              <w:rPr>
                <w:lang w:eastAsia="en-US"/>
              </w:rPr>
              <w:t>Приобретение дизельного топлива для р</w:t>
            </w:r>
            <w:r w:rsidRPr="00607B58">
              <w:rPr>
                <w:lang w:eastAsia="en-US"/>
              </w:rPr>
              <w:t>е</w:t>
            </w:r>
            <w:r w:rsidRPr="00607B58">
              <w:rPr>
                <w:lang w:eastAsia="en-US"/>
              </w:rPr>
              <w:t>зервного дизельного генератора городского запасного пункта управления</w:t>
            </w:r>
          </w:p>
        </w:tc>
        <w:tc>
          <w:tcPr>
            <w:tcW w:w="157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2014 год</w:t>
            </w:r>
          </w:p>
        </w:tc>
        <w:tc>
          <w:tcPr>
            <w:tcW w:w="1269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14,0</w:t>
            </w:r>
          </w:p>
        </w:tc>
        <w:tc>
          <w:tcPr>
            <w:tcW w:w="1368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14,0</w:t>
            </w:r>
          </w:p>
        </w:tc>
        <w:tc>
          <w:tcPr>
            <w:tcW w:w="1222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5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23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607B58" w:rsidRPr="00770707" w:rsidTr="00607B58">
        <w:tc>
          <w:tcPr>
            <w:tcW w:w="675" w:type="dxa"/>
            <w:vMerge/>
            <w:shd w:val="clear" w:color="auto" w:fill="auto"/>
            <w:vAlign w:val="center"/>
          </w:tcPr>
          <w:p w:rsidR="00607B58" w:rsidRPr="00607B58" w:rsidRDefault="00607B58" w:rsidP="00607B58">
            <w:pPr>
              <w:rPr>
                <w:lang w:eastAsia="en-US"/>
              </w:rPr>
            </w:pPr>
          </w:p>
        </w:tc>
        <w:tc>
          <w:tcPr>
            <w:tcW w:w="4725" w:type="dxa"/>
            <w:vMerge/>
            <w:shd w:val="clear" w:color="auto" w:fill="auto"/>
            <w:vAlign w:val="center"/>
          </w:tcPr>
          <w:p w:rsidR="00607B58" w:rsidRPr="00607B58" w:rsidRDefault="00607B58" w:rsidP="00607B58">
            <w:pPr>
              <w:rPr>
                <w:lang w:eastAsia="en-US"/>
              </w:rPr>
            </w:pPr>
          </w:p>
        </w:tc>
        <w:tc>
          <w:tcPr>
            <w:tcW w:w="157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2014 год</w:t>
            </w:r>
          </w:p>
        </w:tc>
        <w:tc>
          <w:tcPr>
            <w:tcW w:w="1269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14,0</w:t>
            </w:r>
          </w:p>
        </w:tc>
        <w:tc>
          <w:tcPr>
            <w:tcW w:w="1368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14,0</w:t>
            </w:r>
          </w:p>
        </w:tc>
        <w:tc>
          <w:tcPr>
            <w:tcW w:w="1222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5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23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607B58" w:rsidRPr="00770707" w:rsidTr="00607B58">
        <w:tc>
          <w:tcPr>
            <w:tcW w:w="675" w:type="dxa"/>
            <w:vMerge w:val="restart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13.</w:t>
            </w:r>
          </w:p>
        </w:tc>
        <w:tc>
          <w:tcPr>
            <w:tcW w:w="4725" w:type="dxa"/>
            <w:vMerge w:val="restart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607B58">
              <w:rPr>
                <w:lang w:eastAsia="en-US"/>
              </w:rPr>
              <w:t>Услуги по мероприятиям взрывобезопа</w:t>
            </w:r>
            <w:r w:rsidRPr="00607B58">
              <w:rPr>
                <w:lang w:eastAsia="en-US"/>
              </w:rPr>
              <w:t>с</w:t>
            </w:r>
            <w:r w:rsidRPr="00607B58">
              <w:rPr>
                <w:lang w:eastAsia="en-US"/>
              </w:rPr>
              <w:t>ности (согласованы с управлением фина</w:t>
            </w:r>
            <w:r w:rsidRPr="00607B58">
              <w:rPr>
                <w:lang w:eastAsia="en-US"/>
              </w:rPr>
              <w:t>н</w:t>
            </w:r>
            <w:r w:rsidRPr="00607B58">
              <w:rPr>
                <w:lang w:eastAsia="en-US"/>
              </w:rPr>
              <w:t>сов)</w:t>
            </w:r>
          </w:p>
        </w:tc>
        <w:tc>
          <w:tcPr>
            <w:tcW w:w="157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2014-2016 годы</w:t>
            </w:r>
          </w:p>
        </w:tc>
        <w:tc>
          <w:tcPr>
            <w:tcW w:w="1269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1224,7</w:t>
            </w:r>
          </w:p>
        </w:tc>
        <w:tc>
          <w:tcPr>
            <w:tcW w:w="1368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1224,7</w:t>
            </w:r>
          </w:p>
        </w:tc>
        <w:tc>
          <w:tcPr>
            <w:tcW w:w="1222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5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23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BE23B5" w:rsidRPr="00770707" w:rsidTr="00607B58">
        <w:tc>
          <w:tcPr>
            <w:tcW w:w="675" w:type="dxa"/>
            <w:vMerge/>
            <w:shd w:val="clear" w:color="auto" w:fill="auto"/>
            <w:vAlign w:val="center"/>
          </w:tcPr>
          <w:p w:rsidR="00BE23B5" w:rsidRPr="00607B58" w:rsidRDefault="00BE23B5" w:rsidP="00BE23B5">
            <w:pPr>
              <w:rPr>
                <w:lang w:eastAsia="en-US"/>
              </w:rPr>
            </w:pPr>
          </w:p>
        </w:tc>
        <w:tc>
          <w:tcPr>
            <w:tcW w:w="4725" w:type="dxa"/>
            <w:vMerge/>
            <w:shd w:val="clear" w:color="auto" w:fill="auto"/>
            <w:vAlign w:val="center"/>
          </w:tcPr>
          <w:p w:rsidR="00BE23B5" w:rsidRPr="00607B58" w:rsidRDefault="00BE23B5" w:rsidP="00BE23B5">
            <w:pPr>
              <w:rPr>
                <w:lang w:eastAsia="en-US"/>
              </w:rPr>
            </w:pPr>
          </w:p>
        </w:tc>
        <w:tc>
          <w:tcPr>
            <w:tcW w:w="1575" w:type="dxa"/>
            <w:shd w:val="clear" w:color="auto" w:fill="auto"/>
          </w:tcPr>
          <w:p w:rsidR="00BE23B5" w:rsidRPr="00607B58" w:rsidRDefault="00BE23B5" w:rsidP="00BE23B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2014 год</w:t>
            </w:r>
          </w:p>
        </w:tc>
        <w:tc>
          <w:tcPr>
            <w:tcW w:w="1269" w:type="dxa"/>
            <w:shd w:val="clear" w:color="auto" w:fill="auto"/>
          </w:tcPr>
          <w:p w:rsidR="00BE23B5" w:rsidRPr="00607B58" w:rsidRDefault="00BE23B5" w:rsidP="00BE23B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384,5</w:t>
            </w:r>
          </w:p>
        </w:tc>
        <w:tc>
          <w:tcPr>
            <w:tcW w:w="1368" w:type="dxa"/>
            <w:shd w:val="clear" w:color="auto" w:fill="auto"/>
          </w:tcPr>
          <w:p w:rsidR="00BE23B5" w:rsidRPr="00607B58" w:rsidRDefault="00BE23B5" w:rsidP="00BE23B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384,5</w:t>
            </w:r>
          </w:p>
        </w:tc>
        <w:tc>
          <w:tcPr>
            <w:tcW w:w="1222" w:type="dxa"/>
            <w:shd w:val="clear" w:color="auto" w:fill="auto"/>
          </w:tcPr>
          <w:p w:rsidR="00BE23B5" w:rsidRPr="00607B58" w:rsidRDefault="00BE23B5" w:rsidP="00BE23B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55" w:type="dxa"/>
            <w:shd w:val="clear" w:color="auto" w:fill="auto"/>
          </w:tcPr>
          <w:p w:rsidR="00BE23B5" w:rsidRPr="00607B58" w:rsidRDefault="00BE23B5" w:rsidP="00BE23B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23" w:type="dxa"/>
            <w:shd w:val="clear" w:color="auto" w:fill="auto"/>
          </w:tcPr>
          <w:p w:rsidR="00BE23B5" w:rsidRPr="00607B58" w:rsidRDefault="00BE23B5" w:rsidP="00BE23B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BE23B5" w:rsidRPr="00607B58" w:rsidRDefault="00BE23B5" w:rsidP="00BE23B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607B58" w:rsidRPr="00770707" w:rsidTr="00607B58">
        <w:tc>
          <w:tcPr>
            <w:tcW w:w="675" w:type="dxa"/>
            <w:vMerge/>
            <w:shd w:val="clear" w:color="auto" w:fill="auto"/>
            <w:vAlign w:val="center"/>
          </w:tcPr>
          <w:p w:rsidR="00607B58" w:rsidRPr="00607B58" w:rsidRDefault="00607B58" w:rsidP="00607B58">
            <w:pPr>
              <w:rPr>
                <w:lang w:eastAsia="en-US"/>
              </w:rPr>
            </w:pPr>
          </w:p>
        </w:tc>
        <w:tc>
          <w:tcPr>
            <w:tcW w:w="4725" w:type="dxa"/>
            <w:vMerge/>
            <w:shd w:val="clear" w:color="auto" w:fill="auto"/>
            <w:vAlign w:val="center"/>
          </w:tcPr>
          <w:p w:rsidR="00607B58" w:rsidRPr="00607B58" w:rsidRDefault="00607B58" w:rsidP="00607B58">
            <w:pPr>
              <w:rPr>
                <w:lang w:eastAsia="en-US"/>
              </w:rPr>
            </w:pPr>
          </w:p>
        </w:tc>
        <w:tc>
          <w:tcPr>
            <w:tcW w:w="157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2015 год</w:t>
            </w:r>
          </w:p>
        </w:tc>
        <w:tc>
          <w:tcPr>
            <w:tcW w:w="1269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407,9</w:t>
            </w:r>
          </w:p>
        </w:tc>
        <w:tc>
          <w:tcPr>
            <w:tcW w:w="1368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407,9</w:t>
            </w:r>
          </w:p>
        </w:tc>
        <w:tc>
          <w:tcPr>
            <w:tcW w:w="1222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5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23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607B58" w:rsidRPr="00770707" w:rsidTr="00607B58">
        <w:tc>
          <w:tcPr>
            <w:tcW w:w="675" w:type="dxa"/>
            <w:vMerge/>
            <w:shd w:val="clear" w:color="auto" w:fill="auto"/>
            <w:vAlign w:val="center"/>
          </w:tcPr>
          <w:p w:rsidR="00607B58" w:rsidRPr="00607B58" w:rsidRDefault="00607B58" w:rsidP="00607B58">
            <w:pPr>
              <w:rPr>
                <w:lang w:eastAsia="en-US"/>
              </w:rPr>
            </w:pPr>
          </w:p>
        </w:tc>
        <w:tc>
          <w:tcPr>
            <w:tcW w:w="4725" w:type="dxa"/>
            <w:vMerge/>
            <w:shd w:val="clear" w:color="auto" w:fill="auto"/>
            <w:vAlign w:val="center"/>
          </w:tcPr>
          <w:p w:rsidR="00607B58" w:rsidRPr="00607B58" w:rsidRDefault="00607B58" w:rsidP="00607B58">
            <w:pPr>
              <w:rPr>
                <w:lang w:eastAsia="en-US"/>
              </w:rPr>
            </w:pPr>
          </w:p>
        </w:tc>
        <w:tc>
          <w:tcPr>
            <w:tcW w:w="157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2016 год</w:t>
            </w:r>
          </w:p>
        </w:tc>
        <w:tc>
          <w:tcPr>
            <w:tcW w:w="1269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428,3</w:t>
            </w:r>
          </w:p>
        </w:tc>
        <w:tc>
          <w:tcPr>
            <w:tcW w:w="1368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428,3</w:t>
            </w:r>
          </w:p>
        </w:tc>
        <w:tc>
          <w:tcPr>
            <w:tcW w:w="1222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5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23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607B58" w:rsidRPr="00770707" w:rsidTr="00607B58">
        <w:tc>
          <w:tcPr>
            <w:tcW w:w="675" w:type="dxa"/>
            <w:vMerge w:val="restart"/>
            <w:shd w:val="clear" w:color="auto" w:fill="auto"/>
          </w:tcPr>
          <w:p w:rsidR="00607B58" w:rsidRPr="00607B58" w:rsidRDefault="00607B58" w:rsidP="00607B58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14.</w:t>
            </w:r>
          </w:p>
        </w:tc>
        <w:tc>
          <w:tcPr>
            <w:tcW w:w="4725" w:type="dxa"/>
            <w:vMerge w:val="restart"/>
            <w:shd w:val="clear" w:color="auto" w:fill="auto"/>
          </w:tcPr>
          <w:p w:rsidR="00607B58" w:rsidRPr="00607B58" w:rsidRDefault="00607B58" w:rsidP="00607B58">
            <w:pPr>
              <w:rPr>
                <w:lang w:eastAsia="en-US"/>
              </w:rPr>
            </w:pPr>
            <w:r w:rsidRPr="00607B58">
              <w:rPr>
                <w:lang w:eastAsia="en-US"/>
              </w:rPr>
              <w:t>Обучение населения</w:t>
            </w:r>
          </w:p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57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2014-2016 годы</w:t>
            </w:r>
          </w:p>
        </w:tc>
        <w:tc>
          <w:tcPr>
            <w:tcW w:w="1269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150,0</w:t>
            </w:r>
          </w:p>
        </w:tc>
        <w:tc>
          <w:tcPr>
            <w:tcW w:w="1368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150,0</w:t>
            </w:r>
          </w:p>
        </w:tc>
        <w:tc>
          <w:tcPr>
            <w:tcW w:w="1222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5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23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607B58" w:rsidRPr="00770707" w:rsidTr="00607B58">
        <w:tc>
          <w:tcPr>
            <w:tcW w:w="675" w:type="dxa"/>
            <w:vMerge/>
            <w:shd w:val="clear" w:color="auto" w:fill="auto"/>
            <w:vAlign w:val="center"/>
          </w:tcPr>
          <w:p w:rsidR="00607B58" w:rsidRPr="00607B58" w:rsidRDefault="00607B58" w:rsidP="00607B58">
            <w:pPr>
              <w:rPr>
                <w:lang w:eastAsia="en-US"/>
              </w:rPr>
            </w:pPr>
          </w:p>
        </w:tc>
        <w:tc>
          <w:tcPr>
            <w:tcW w:w="4725" w:type="dxa"/>
            <w:vMerge/>
            <w:shd w:val="clear" w:color="auto" w:fill="auto"/>
            <w:vAlign w:val="center"/>
          </w:tcPr>
          <w:p w:rsidR="00607B58" w:rsidRPr="00607B58" w:rsidRDefault="00607B58" w:rsidP="00607B58">
            <w:pPr>
              <w:rPr>
                <w:lang w:eastAsia="en-US"/>
              </w:rPr>
            </w:pPr>
          </w:p>
        </w:tc>
        <w:tc>
          <w:tcPr>
            <w:tcW w:w="157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2014 год</w:t>
            </w:r>
          </w:p>
        </w:tc>
        <w:tc>
          <w:tcPr>
            <w:tcW w:w="1269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50,0</w:t>
            </w:r>
          </w:p>
        </w:tc>
        <w:tc>
          <w:tcPr>
            <w:tcW w:w="1368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50,0</w:t>
            </w:r>
          </w:p>
        </w:tc>
        <w:tc>
          <w:tcPr>
            <w:tcW w:w="1222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5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23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607B58" w:rsidRPr="00770707" w:rsidTr="00607B58">
        <w:tc>
          <w:tcPr>
            <w:tcW w:w="675" w:type="dxa"/>
            <w:vMerge/>
            <w:shd w:val="clear" w:color="auto" w:fill="auto"/>
            <w:vAlign w:val="center"/>
          </w:tcPr>
          <w:p w:rsidR="00607B58" w:rsidRPr="00607B58" w:rsidRDefault="00607B58" w:rsidP="00607B58">
            <w:pPr>
              <w:rPr>
                <w:lang w:eastAsia="en-US"/>
              </w:rPr>
            </w:pPr>
          </w:p>
        </w:tc>
        <w:tc>
          <w:tcPr>
            <w:tcW w:w="4725" w:type="dxa"/>
            <w:vMerge/>
            <w:shd w:val="clear" w:color="auto" w:fill="auto"/>
            <w:vAlign w:val="center"/>
          </w:tcPr>
          <w:p w:rsidR="00607B58" w:rsidRPr="00607B58" w:rsidRDefault="00607B58" w:rsidP="00607B58">
            <w:pPr>
              <w:rPr>
                <w:lang w:eastAsia="en-US"/>
              </w:rPr>
            </w:pPr>
          </w:p>
        </w:tc>
        <w:tc>
          <w:tcPr>
            <w:tcW w:w="157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2015 год</w:t>
            </w:r>
          </w:p>
        </w:tc>
        <w:tc>
          <w:tcPr>
            <w:tcW w:w="1269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50,0</w:t>
            </w:r>
          </w:p>
        </w:tc>
        <w:tc>
          <w:tcPr>
            <w:tcW w:w="1368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50,0</w:t>
            </w:r>
          </w:p>
        </w:tc>
        <w:tc>
          <w:tcPr>
            <w:tcW w:w="1222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5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23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607B58" w:rsidRPr="00770707" w:rsidTr="00607B58">
        <w:tc>
          <w:tcPr>
            <w:tcW w:w="675" w:type="dxa"/>
            <w:vMerge/>
            <w:shd w:val="clear" w:color="auto" w:fill="auto"/>
            <w:vAlign w:val="center"/>
          </w:tcPr>
          <w:p w:rsidR="00607B58" w:rsidRPr="00607B58" w:rsidRDefault="00607B58" w:rsidP="00607B58">
            <w:pPr>
              <w:rPr>
                <w:lang w:eastAsia="en-US"/>
              </w:rPr>
            </w:pPr>
          </w:p>
        </w:tc>
        <w:tc>
          <w:tcPr>
            <w:tcW w:w="4725" w:type="dxa"/>
            <w:vMerge/>
            <w:shd w:val="clear" w:color="auto" w:fill="auto"/>
            <w:vAlign w:val="center"/>
          </w:tcPr>
          <w:p w:rsidR="00607B58" w:rsidRPr="00607B58" w:rsidRDefault="00607B58" w:rsidP="00607B58">
            <w:pPr>
              <w:rPr>
                <w:lang w:eastAsia="en-US"/>
              </w:rPr>
            </w:pPr>
          </w:p>
        </w:tc>
        <w:tc>
          <w:tcPr>
            <w:tcW w:w="157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2016 год</w:t>
            </w:r>
          </w:p>
        </w:tc>
        <w:tc>
          <w:tcPr>
            <w:tcW w:w="1269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50,0</w:t>
            </w:r>
          </w:p>
        </w:tc>
        <w:tc>
          <w:tcPr>
            <w:tcW w:w="1368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50,0</w:t>
            </w:r>
          </w:p>
        </w:tc>
        <w:tc>
          <w:tcPr>
            <w:tcW w:w="1222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5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23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607B58" w:rsidRPr="00770707" w:rsidTr="00607B58">
        <w:tc>
          <w:tcPr>
            <w:tcW w:w="675" w:type="dxa"/>
            <w:vMerge w:val="restart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15.</w:t>
            </w:r>
          </w:p>
        </w:tc>
        <w:tc>
          <w:tcPr>
            <w:tcW w:w="4725" w:type="dxa"/>
            <w:vMerge w:val="restart"/>
            <w:shd w:val="clear" w:color="auto" w:fill="auto"/>
          </w:tcPr>
          <w:p w:rsidR="00607B58" w:rsidRPr="00607B58" w:rsidRDefault="00607B58" w:rsidP="00607B58">
            <w:pPr>
              <w:rPr>
                <w:lang w:eastAsia="en-US"/>
              </w:rPr>
            </w:pPr>
            <w:r w:rsidRPr="00607B58">
              <w:rPr>
                <w:lang w:eastAsia="en-US"/>
              </w:rPr>
              <w:t>Изготовление наглядной агитации</w:t>
            </w:r>
          </w:p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57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2014-2016 годы</w:t>
            </w:r>
          </w:p>
        </w:tc>
        <w:tc>
          <w:tcPr>
            <w:tcW w:w="1269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150,0</w:t>
            </w:r>
          </w:p>
        </w:tc>
        <w:tc>
          <w:tcPr>
            <w:tcW w:w="1368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150,0</w:t>
            </w:r>
          </w:p>
        </w:tc>
        <w:tc>
          <w:tcPr>
            <w:tcW w:w="1222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5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23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607B58" w:rsidRPr="00770707" w:rsidTr="00607B58">
        <w:tc>
          <w:tcPr>
            <w:tcW w:w="675" w:type="dxa"/>
            <w:vMerge/>
            <w:shd w:val="clear" w:color="auto" w:fill="auto"/>
            <w:vAlign w:val="center"/>
          </w:tcPr>
          <w:p w:rsidR="00607B58" w:rsidRPr="00607B58" w:rsidRDefault="00607B58" w:rsidP="00607B58">
            <w:pPr>
              <w:rPr>
                <w:lang w:eastAsia="en-US"/>
              </w:rPr>
            </w:pPr>
          </w:p>
        </w:tc>
        <w:tc>
          <w:tcPr>
            <w:tcW w:w="4725" w:type="dxa"/>
            <w:vMerge/>
            <w:shd w:val="clear" w:color="auto" w:fill="auto"/>
            <w:vAlign w:val="center"/>
          </w:tcPr>
          <w:p w:rsidR="00607B58" w:rsidRPr="00607B58" w:rsidRDefault="00607B58" w:rsidP="00607B58">
            <w:pPr>
              <w:rPr>
                <w:lang w:eastAsia="en-US"/>
              </w:rPr>
            </w:pPr>
          </w:p>
        </w:tc>
        <w:tc>
          <w:tcPr>
            <w:tcW w:w="157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2014 год</w:t>
            </w:r>
          </w:p>
        </w:tc>
        <w:tc>
          <w:tcPr>
            <w:tcW w:w="1269" w:type="dxa"/>
            <w:shd w:val="clear" w:color="auto" w:fill="auto"/>
          </w:tcPr>
          <w:p w:rsidR="00607B58" w:rsidRPr="00607B58" w:rsidRDefault="00BE23B5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  <w:tc>
          <w:tcPr>
            <w:tcW w:w="1368" w:type="dxa"/>
            <w:shd w:val="clear" w:color="auto" w:fill="auto"/>
          </w:tcPr>
          <w:p w:rsidR="00607B58" w:rsidRPr="00607B58" w:rsidRDefault="00BE23B5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="00607B58" w:rsidRPr="00607B58">
              <w:rPr>
                <w:lang w:eastAsia="en-US"/>
              </w:rPr>
              <w:t>0,0</w:t>
            </w:r>
          </w:p>
        </w:tc>
        <w:tc>
          <w:tcPr>
            <w:tcW w:w="1222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5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23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607B58" w:rsidRPr="00770707" w:rsidTr="00607B58">
        <w:tc>
          <w:tcPr>
            <w:tcW w:w="675" w:type="dxa"/>
            <w:vMerge/>
            <w:shd w:val="clear" w:color="auto" w:fill="auto"/>
            <w:vAlign w:val="center"/>
          </w:tcPr>
          <w:p w:rsidR="00607B58" w:rsidRPr="00607B58" w:rsidRDefault="00607B58" w:rsidP="00607B58">
            <w:pPr>
              <w:rPr>
                <w:lang w:eastAsia="en-US"/>
              </w:rPr>
            </w:pPr>
          </w:p>
        </w:tc>
        <w:tc>
          <w:tcPr>
            <w:tcW w:w="4725" w:type="dxa"/>
            <w:vMerge/>
            <w:shd w:val="clear" w:color="auto" w:fill="auto"/>
            <w:vAlign w:val="center"/>
          </w:tcPr>
          <w:p w:rsidR="00607B58" w:rsidRPr="00607B58" w:rsidRDefault="00607B58" w:rsidP="00607B58">
            <w:pPr>
              <w:rPr>
                <w:lang w:eastAsia="en-US"/>
              </w:rPr>
            </w:pPr>
          </w:p>
        </w:tc>
        <w:tc>
          <w:tcPr>
            <w:tcW w:w="157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2015 год</w:t>
            </w:r>
          </w:p>
        </w:tc>
        <w:tc>
          <w:tcPr>
            <w:tcW w:w="1269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50,0</w:t>
            </w:r>
          </w:p>
        </w:tc>
        <w:tc>
          <w:tcPr>
            <w:tcW w:w="1368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50,0</w:t>
            </w:r>
          </w:p>
        </w:tc>
        <w:tc>
          <w:tcPr>
            <w:tcW w:w="1222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5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23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607B58" w:rsidRPr="00770707" w:rsidTr="00607B58">
        <w:tc>
          <w:tcPr>
            <w:tcW w:w="675" w:type="dxa"/>
            <w:vMerge/>
            <w:shd w:val="clear" w:color="auto" w:fill="auto"/>
            <w:vAlign w:val="center"/>
          </w:tcPr>
          <w:p w:rsidR="00607B58" w:rsidRPr="00607B58" w:rsidRDefault="00607B58" w:rsidP="00607B58">
            <w:pPr>
              <w:rPr>
                <w:lang w:eastAsia="en-US"/>
              </w:rPr>
            </w:pPr>
          </w:p>
        </w:tc>
        <w:tc>
          <w:tcPr>
            <w:tcW w:w="4725" w:type="dxa"/>
            <w:vMerge/>
            <w:shd w:val="clear" w:color="auto" w:fill="auto"/>
            <w:vAlign w:val="center"/>
          </w:tcPr>
          <w:p w:rsidR="00607B58" w:rsidRPr="00607B58" w:rsidRDefault="00607B58" w:rsidP="00607B58">
            <w:pPr>
              <w:rPr>
                <w:lang w:eastAsia="en-US"/>
              </w:rPr>
            </w:pPr>
          </w:p>
        </w:tc>
        <w:tc>
          <w:tcPr>
            <w:tcW w:w="157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2016 год</w:t>
            </w:r>
          </w:p>
        </w:tc>
        <w:tc>
          <w:tcPr>
            <w:tcW w:w="1269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50,0</w:t>
            </w:r>
          </w:p>
        </w:tc>
        <w:tc>
          <w:tcPr>
            <w:tcW w:w="1368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50,0</w:t>
            </w:r>
          </w:p>
        </w:tc>
        <w:tc>
          <w:tcPr>
            <w:tcW w:w="1222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5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23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607B58" w:rsidRPr="00770707" w:rsidTr="00607B58">
        <w:tc>
          <w:tcPr>
            <w:tcW w:w="675" w:type="dxa"/>
            <w:vMerge w:val="restart"/>
            <w:shd w:val="clear" w:color="auto" w:fill="auto"/>
            <w:vAlign w:val="center"/>
          </w:tcPr>
          <w:p w:rsidR="00607B58" w:rsidRPr="00607B58" w:rsidRDefault="00607B58" w:rsidP="00607B58">
            <w:pPr>
              <w:rPr>
                <w:lang w:eastAsia="en-US"/>
              </w:rPr>
            </w:pPr>
            <w:r w:rsidRPr="00607B58">
              <w:rPr>
                <w:lang w:eastAsia="en-US"/>
              </w:rPr>
              <w:t>16.</w:t>
            </w:r>
          </w:p>
        </w:tc>
        <w:tc>
          <w:tcPr>
            <w:tcW w:w="4725" w:type="dxa"/>
            <w:vMerge w:val="restart"/>
            <w:shd w:val="clear" w:color="auto" w:fill="auto"/>
            <w:vAlign w:val="center"/>
          </w:tcPr>
          <w:p w:rsidR="00607B58" w:rsidRPr="00607B58" w:rsidRDefault="00607B58" w:rsidP="00607B58">
            <w:pPr>
              <w:rPr>
                <w:lang w:eastAsia="en-US"/>
              </w:rPr>
            </w:pPr>
            <w:r w:rsidRPr="00607B58">
              <w:rPr>
                <w:lang w:eastAsia="en-US"/>
              </w:rPr>
              <w:t>Приобретение многоканальной автомат</w:t>
            </w:r>
            <w:r w:rsidRPr="00607B58">
              <w:rPr>
                <w:lang w:eastAsia="en-US"/>
              </w:rPr>
              <w:t>и</w:t>
            </w:r>
            <w:r w:rsidRPr="00607B58">
              <w:rPr>
                <w:lang w:eastAsia="en-US"/>
              </w:rPr>
              <w:t>зированной системы оповещения АСО-8</w:t>
            </w:r>
          </w:p>
        </w:tc>
        <w:tc>
          <w:tcPr>
            <w:tcW w:w="157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2014 год</w:t>
            </w:r>
          </w:p>
        </w:tc>
        <w:tc>
          <w:tcPr>
            <w:tcW w:w="1269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100,0</w:t>
            </w:r>
          </w:p>
        </w:tc>
        <w:tc>
          <w:tcPr>
            <w:tcW w:w="1368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100,0</w:t>
            </w:r>
          </w:p>
        </w:tc>
        <w:tc>
          <w:tcPr>
            <w:tcW w:w="1222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5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23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607B58" w:rsidRPr="00770707" w:rsidTr="00607B58">
        <w:tc>
          <w:tcPr>
            <w:tcW w:w="675" w:type="dxa"/>
            <w:vMerge/>
            <w:shd w:val="clear" w:color="auto" w:fill="auto"/>
            <w:vAlign w:val="center"/>
          </w:tcPr>
          <w:p w:rsidR="00607B58" w:rsidRPr="00607B58" w:rsidRDefault="00607B58" w:rsidP="00607B58">
            <w:pPr>
              <w:rPr>
                <w:lang w:eastAsia="en-US"/>
              </w:rPr>
            </w:pPr>
          </w:p>
        </w:tc>
        <w:tc>
          <w:tcPr>
            <w:tcW w:w="4725" w:type="dxa"/>
            <w:vMerge/>
            <w:shd w:val="clear" w:color="auto" w:fill="auto"/>
            <w:vAlign w:val="center"/>
          </w:tcPr>
          <w:p w:rsidR="00607B58" w:rsidRPr="00607B58" w:rsidRDefault="00607B58" w:rsidP="00607B58">
            <w:pPr>
              <w:rPr>
                <w:lang w:eastAsia="en-US"/>
              </w:rPr>
            </w:pPr>
          </w:p>
        </w:tc>
        <w:tc>
          <w:tcPr>
            <w:tcW w:w="157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2014 год</w:t>
            </w:r>
          </w:p>
        </w:tc>
        <w:tc>
          <w:tcPr>
            <w:tcW w:w="1269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100,0</w:t>
            </w:r>
          </w:p>
        </w:tc>
        <w:tc>
          <w:tcPr>
            <w:tcW w:w="1368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100,0</w:t>
            </w:r>
          </w:p>
        </w:tc>
        <w:tc>
          <w:tcPr>
            <w:tcW w:w="1222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5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23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607B58" w:rsidRPr="00770707" w:rsidTr="006524A6">
        <w:tc>
          <w:tcPr>
            <w:tcW w:w="14956" w:type="dxa"/>
            <w:gridSpan w:val="9"/>
            <w:shd w:val="clear" w:color="auto" w:fill="auto"/>
          </w:tcPr>
          <w:p w:rsidR="00607B58" w:rsidRPr="00607B58" w:rsidRDefault="00607B58" w:rsidP="00607B58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2. </w:t>
            </w:r>
            <w:r w:rsidRPr="00607B58">
              <w:rPr>
                <w:b/>
                <w:lang w:eastAsia="en-US"/>
              </w:rPr>
              <w:t>Пожарная безопасность</w:t>
            </w:r>
          </w:p>
        </w:tc>
      </w:tr>
      <w:tr w:rsidR="00607B58" w:rsidRPr="00770707" w:rsidTr="00607B58">
        <w:tc>
          <w:tcPr>
            <w:tcW w:w="675" w:type="dxa"/>
            <w:vMerge w:val="restart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4725" w:type="dxa"/>
            <w:vMerge w:val="restart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rPr>
                <w:b/>
                <w:lang w:eastAsia="en-US"/>
              </w:rPr>
            </w:pPr>
            <w:r w:rsidRPr="00607B58">
              <w:rPr>
                <w:b/>
                <w:lang w:eastAsia="en-US"/>
              </w:rPr>
              <w:t>Итого по разделу:</w:t>
            </w:r>
          </w:p>
        </w:tc>
        <w:tc>
          <w:tcPr>
            <w:tcW w:w="157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607B58">
              <w:rPr>
                <w:b/>
                <w:lang w:eastAsia="en-US"/>
              </w:rPr>
              <w:t>2014-2016 годы</w:t>
            </w:r>
          </w:p>
        </w:tc>
        <w:tc>
          <w:tcPr>
            <w:tcW w:w="1269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607B58">
              <w:rPr>
                <w:b/>
                <w:lang w:eastAsia="en-US"/>
              </w:rPr>
              <w:t>9 178,2</w:t>
            </w:r>
          </w:p>
        </w:tc>
        <w:tc>
          <w:tcPr>
            <w:tcW w:w="1368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607B58">
              <w:rPr>
                <w:b/>
                <w:lang w:eastAsia="en-US"/>
              </w:rPr>
              <w:t>9 178,2</w:t>
            </w:r>
          </w:p>
        </w:tc>
        <w:tc>
          <w:tcPr>
            <w:tcW w:w="1222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5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23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607B58" w:rsidRPr="00770707" w:rsidTr="00607B58">
        <w:tc>
          <w:tcPr>
            <w:tcW w:w="675" w:type="dxa"/>
            <w:vMerge/>
            <w:shd w:val="clear" w:color="auto" w:fill="auto"/>
            <w:vAlign w:val="center"/>
          </w:tcPr>
          <w:p w:rsidR="00607B58" w:rsidRPr="00607B58" w:rsidRDefault="00607B58" w:rsidP="00607B58">
            <w:pPr>
              <w:rPr>
                <w:lang w:eastAsia="en-US"/>
              </w:rPr>
            </w:pPr>
          </w:p>
        </w:tc>
        <w:tc>
          <w:tcPr>
            <w:tcW w:w="4725" w:type="dxa"/>
            <w:vMerge/>
            <w:shd w:val="clear" w:color="auto" w:fill="auto"/>
            <w:vAlign w:val="center"/>
          </w:tcPr>
          <w:p w:rsidR="00607B58" w:rsidRPr="00607B58" w:rsidRDefault="00607B58" w:rsidP="00607B58">
            <w:pPr>
              <w:rPr>
                <w:b/>
                <w:lang w:eastAsia="en-US"/>
              </w:rPr>
            </w:pPr>
          </w:p>
        </w:tc>
        <w:tc>
          <w:tcPr>
            <w:tcW w:w="157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2014 год</w:t>
            </w:r>
          </w:p>
        </w:tc>
        <w:tc>
          <w:tcPr>
            <w:tcW w:w="1269" w:type="dxa"/>
            <w:shd w:val="clear" w:color="auto" w:fill="auto"/>
          </w:tcPr>
          <w:p w:rsidR="00607B58" w:rsidRPr="00607B58" w:rsidRDefault="00BE23B5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3 226,4</w:t>
            </w:r>
          </w:p>
        </w:tc>
        <w:tc>
          <w:tcPr>
            <w:tcW w:w="1368" w:type="dxa"/>
            <w:shd w:val="clear" w:color="auto" w:fill="auto"/>
          </w:tcPr>
          <w:p w:rsidR="00607B58" w:rsidRPr="00607B58" w:rsidRDefault="00607B58" w:rsidP="00BE23B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3 2</w:t>
            </w:r>
            <w:r w:rsidR="00BE23B5">
              <w:rPr>
                <w:lang w:eastAsia="en-US"/>
              </w:rPr>
              <w:t>26</w:t>
            </w:r>
            <w:r w:rsidRPr="00607B58">
              <w:rPr>
                <w:lang w:eastAsia="en-US"/>
              </w:rPr>
              <w:t>,</w:t>
            </w:r>
            <w:r w:rsidR="00BE23B5">
              <w:rPr>
                <w:lang w:eastAsia="en-US"/>
              </w:rPr>
              <w:t>4</w:t>
            </w:r>
          </w:p>
        </w:tc>
        <w:tc>
          <w:tcPr>
            <w:tcW w:w="1222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5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23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B853AD" w:rsidRPr="00770707" w:rsidTr="00607B58">
        <w:tc>
          <w:tcPr>
            <w:tcW w:w="675" w:type="dxa"/>
            <w:vMerge/>
            <w:shd w:val="clear" w:color="auto" w:fill="auto"/>
            <w:vAlign w:val="center"/>
          </w:tcPr>
          <w:p w:rsidR="00B853AD" w:rsidRPr="00607B58" w:rsidRDefault="00B853AD" w:rsidP="00B853AD">
            <w:pPr>
              <w:rPr>
                <w:lang w:eastAsia="en-US"/>
              </w:rPr>
            </w:pPr>
          </w:p>
        </w:tc>
        <w:tc>
          <w:tcPr>
            <w:tcW w:w="4725" w:type="dxa"/>
            <w:vMerge/>
            <w:shd w:val="clear" w:color="auto" w:fill="auto"/>
            <w:vAlign w:val="center"/>
          </w:tcPr>
          <w:p w:rsidR="00B853AD" w:rsidRPr="00607B58" w:rsidRDefault="00B853AD" w:rsidP="00B853AD">
            <w:pPr>
              <w:rPr>
                <w:b/>
                <w:lang w:eastAsia="en-US"/>
              </w:rPr>
            </w:pPr>
          </w:p>
        </w:tc>
        <w:tc>
          <w:tcPr>
            <w:tcW w:w="1575" w:type="dxa"/>
            <w:shd w:val="clear" w:color="auto" w:fill="auto"/>
          </w:tcPr>
          <w:p w:rsidR="00B853AD" w:rsidRPr="00607B58" w:rsidRDefault="00B853AD" w:rsidP="00B853A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2015 год</w:t>
            </w:r>
          </w:p>
        </w:tc>
        <w:tc>
          <w:tcPr>
            <w:tcW w:w="1269" w:type="dxa"/>
            <w:shd w:val="clear" w:color="auto" w:fill="auto"/>
          </w:tcPr>
          <w:p w:rsidR="00B853AD" w:rsidRPr="00607B58" w:rsidRDefault="00B853AD" w:rsidP="00B853A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2 638,0</w:t>
            </w:r>
          </w:p>
        </w:tc>
        <w:tc>
          <w:tcPr>
            <w:tcW w:w="1368" w:type="dxa"/>
            <w:shd w:val="clear" w:color="auto" w:fill="auto"/>
          </w:tcPr>
          <w:p w:rsidR="00B853AD" w:rsidRPr="00607B58" w:rsidRDefault="00B853AD" w:rsidP="00B853A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2 638,0</w:t>
            </w:r>
          </w:p>
        </w:tc>
        <w:tc>
          <w:tcPr>
            <w:tcW w:w="1222" w:type="dxa"/>
            <w:shd w:val="clear" w:color="auto" w:fill="auto"/>
          </w:tcPr>
          <w:p w:rsidR="00B853AD" w:rsidRPr="00607B58" w:rsidRDefault="00B853AD" w:rsidP="00B853A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55" w:type="dxa"/>
            <w:shd w:val="clear" w:color="auto" w:fill="auto"/>
          </w:tcPr>
          <w:p w:rsidR="00B853AD" w:rsidRPr="00607B58" w:rsidRDefault="00B853AD" w:rsidP="00B853A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23" w:type="dxa"/>
            <w:shd w:val="clear" w:color="auto" w:fill="auto"/>
          </w:tcPr>
          <w:p w:rsidR="00B853AD" w:rsidRPr="00607B58" w:rsidRDefault="00B853AD" w:rsidP="00B853A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B853AD" w:rsidRPr="00607B58" w:rsidRDefault="00B853AD" w:rsidP="00B853A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B853AD" w:rsidRPr="00770707" w:rsidTr="00607B58">
        <w:tc>
          <w:tcPr>
            <w:tcW w:w="675" w:type="dxa"/>
            <w:vMerge/>
            <w:shd w:val="clear" w:color="auto" w:fill="auto"/>
            <w:vAlign w:val="center"/>
          </w:tcPr>
          <w:p w:rsidR="00B853AD" w:rsidRPr="00607B58" w:rsidRDefault="00B853AD" w:rsidP="00B853AD">
            <w:pPr>
              <w:rPr>
                <w:lang w:eastAsia="en-US"/>
              </w:rPr>
            </w:pPr>
          </w:p>
        </w:tc>
        <w:tc>
          <w:tcPr>
            <w:tcW w:w="4725" w:type="dxa"/>
            <w:vMerge/>
            <w:shd w:val="clear" w:color="auto" w:fill="auto"/>
            <w:vAlign w:val="center"/>
          </w:tcPr>
          <w:p w:rsidR="00B853AD" w:rsidRPr="00607B58" w:rsidRDefault="00B853AD" w:rsidP="00B853AD">
            <w:pPr>
              <w:rPr>
                <w:b/>
                <w:lang w:eastAsia="en-US"/>
              </w:rPr>
            </w:pPr>
          </w:p>
        </w:tc>
        <w:tc>
          <w:tcPr>
            <w:tcW w:w="1575" w:type="dxa"/>
            <w:shd w:val="clear" w:color="auto" w:fill="auto"/>
          </w:tcPr>
          <w:p w:rsidR="00B853AD" w:rsidRDefault="00B853AD" w:rsidP="00B853A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2016 год</w:t>
            </w:r>
          </w:p>
          <w:p w:rsidR="00B853AD" w:rsidRDefault="00B853AD" w:rsidP="00B853A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  <w:p w:rsidR="00B853AD" w:rsidRDefault="00B853AD" w:rsidP="00B853A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  <w:p w:rsidR="00B853AD" w:rsidRPr="00607B58" w:rsidRDefault="00B853AD" w:rsidP="00B853A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69" w:type="dxa"/>
            <w:shd w:val="clear" w:color="auto" w:fill="auto"/>
          </w:tcPr>
          <w:p w:rsidR="00B853AD" w:rsidRPr="00607B58" w:rsidRDefault="00B853AD" w:rsidP="00B853A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3 135,0</w:t>
            </w:r>
          </w:p>
        </w:tc>
        <w:tc>
          <w:tcPr>
            <w:tcW w:w="1368" w:type="dxa"/>
            <w:shd w:val="clear" w:color="auto" w:fill="auto"/>
          </w:tcPr>
          <w:p w:rsidR="00B853AD" w:rsidRPr="00607B58" w:rsidRDefault="00B853AD" w:rsidP="00B853A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3 135,0</w:t>
            </w:r>
          </w:p>
        </w:tc>
        <w:tc>
          <w:tcPr>
            <w:tcW w:w="1222" w:type="dxa"/>
            <w:shd w:val="clear" w:color="auto" w:fill="auto"/>
          </w:tcPr>
          <w:p w:rsidR="00B853AD" w:rsidRPr="00607B58" w:rsidRDefault="00B853AD" w:rsidP="00B853A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55" w:type="dxa"/>
            <w:shd w:val="clear" w:color="auto" w:fill="auto"/>
          </w:tcPr>
          <w:p w:rsidR="00B853AD" w:rsidRPr="00607B58" w:rsidRDefault="00B853AD" w:rsidP="00B853A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23" w:type="dxa"/>
            <w:shd w:val="clear" w:color="auto" w:fill="auto"/>
          </w:tcPr>
          <w:p w:rsidR="00B853AD" w:rsidRPr="00607B58" w:rsidRDefault="00B853AD" w:rsidP="00B853A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B853AD" w:rsidRPr="00607B58" w:rsidRDefault="00B853AD" w:rsidP="00B853A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607B58" w:rsidRPr="00770707" w:rsidTr="00607B58">
        <w:tc>
          <w:tcPr>
            <w:tcW w:w="675" w:type="dxa"/>
            <w:vMerge w:val="restart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lastRenderedPageBreak/>
              <w:t>17.</w:t>
            </w:r>
          </w:p>
        </w:tc>
        <w:tc>
          <w:tcPr>
            <w:tcW w:w="4725" w:type="dxa"/>
            <w:vMerge w:val="restart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607B58">
              <w:rPr>
                <w:lang w:eastAsia="en-US"/>
              </w:rPr>
              <w:t>Обустройство площадок для забора воды пожарными автомобилями на естественных водоемах</w:t>
            </w:r>
          </w:p>
        </w:tc>
        <w:tc>
          <w:tcPr>
            <w:tcW w:w="157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2014-2016 годы</w:t>
            </w:r>
          </w:p>
        </w:tc>
        <w:tc>
          <w:tcPr>
            <w:tcW w:w="1269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2100,0</w:t>
            </w:r>
          </w:p>
        </w:tc>
        <w:tc>
          <w:tcPr>
            <w:tcW w:w="1368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2100,0</w:t>
            </w:r>
          </w:p>
        </w:tc>
        <w:tc>
          <w:tcPr>
            <w:tcW w:w="1222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5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23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607B58" w:rsidRPr="00770707" w:rsidTr="00607B58">
        <w:tc>
          <w:tcPr>
            <w:tcW w:w="675" w:type="dxa"/>
            <w:vMerge/>
            <w:shd w:val="clear" w:color="auto" w:fill="auto"/>
            <w:vAlign w:val="center"/>
          </w:tcPr>
          <w:p w:rsidR="00607B58" w:rsidRPr="00607B58" w:rsidRDefault="00607B58" w:rsidP="00607B58">
            <w:pPr>
              <w:rPr>
                <w:lang w:eastAsia="en-US"/>
              </w:rPr>
            </w:pPr>
          </w:p>
        </w:tc>
        <w:tc>
          <w:tcPr>
            <w:tcW w:w="4725" w:type="dxa"/>
            <w:vMerge/>
            <w:shd w:val="clear" w:color="auto" w:fill="auto"/>
            <w:vAlign w:val="center"/>
          </w:tcPr>
          <w:p w:rsidR="00607B58" w:rsidRPr="00607B58" w:rsidRDefault="00607B58" w:rsidP="00607B58">
            <w:pPr>
              <w:rPr>
                <w:lang w:eastAsia="en-US"/>
              </w:rPr>
            </w:pPr>
          </w:p>
        </w:tc>
        <w:tc>
          <w:tcPr>
            <w:tcW w:w="157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2014 год</w:t>
            </w:r>
          </w:p>
        </w:tc>
        <w:tc>
          <w:tcPr>
            <w:tcW w:w="1269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1000,0</w:t>
            </w:r>
          </w:p>
        </w:tc>
        <w:tc>
          <w:tcPr>
            <w:tcW w:w="1368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1000,0</w:t>
            </w:r>
          </w:p>
        </w:tc>
        <w:tc>
          <w:tcPr>
            <w:tcW w:w="1222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5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23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607B58" w:rsidRPr="00770707" w:rsidTr="00607B58">
        <w:tc>
          <w:tcPr>
            <w:tcW w:w="675" w:type="dxa"/>
            <w:vMerge/>
            <w:shd w:val="clear" w:color="auto" w:fill="auto"/>
            <w:vAlign w:val="center"/>
          </w:tcPr>
          <w:p w:rsidR="00607B58" w:rsidRPr="00607B58" w:rsidRDefault="00607B58" w:rsidP="00607B58">
            <w:pPr>
              <w:rPr>
                <w:lang w:eastAsia="en-US"/>
              </w:rPr>
            </w:pPr>
          </w:p>
        </w:tc>
        <w:tc>
          <w:tcPr>
            <w:tcW w:w="4725" w:type="dxa"/>
            <w:vMerge/>
            <w:shd w:val="clear" w:color="auto" w:fill="auto"/>
            <w:vAlign w:val="center"/>
          </w:tcPr>
          <w:p w:rsidR="00607B58" w:rsidRPr="00607B58" w:rsidRDefault="00607B58" w:rsidP="00607B58">
            <w:pPr>
              <w:rPr>
                <w:lang w:eastAsia="en-US"/>
              </w:rPr>
            </w:pPr>
          </w:p>
        </w:tc>
        <w:tc>
          <w:tcPr>
            <w:tcW w:w="157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2015 год</w:t>
            </w:r>
          </w:p>
        </w:tc>
        <w:tc>
          <w:tcPr>
            <w:tcW w:w="1269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800,0</w:t>
            </w:r>
          </w:p>
        </w:tc>
        <w:tc>
          <w:tcPr>
            <w:tcW w:w="1368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800,0</w:t>
            </w:r>
          </w:p>
        </w:tc>
        <w:tc>
          <w:tcPr>
            <w:tcW w:w="1222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5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23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607B58" w:rsidRPr="00770707" w:rsidTr="00607B58">
        <w:tc>
          <w:tcPr>
            <w:tcW w:w="675" w:type="dxa"/>
            <w:vMerge/>
            <w:shd w:val="clear" w:color="auto" w:fill="auto"/>
            <w:vAlign w:val="center"/>
          </w:tcPr>
          <w:p w:rsidR="00607B58" w:rsidRPr="00607B58" w:rsidRDefault="00607B58" w:rsidP="00607B58">
            <w:pPr>
              <w:rPr>
                <w:lang w:eastAsia="en-US"/>
              </w:rPr>
            </w:pPr>
          </w:p>
        </w:tc>
        <w:tc>
          <w:tcPr>
            <w:tcW w:w="4725" w:type="dxa"/>
            <w:vMerge/>
            <w:shd w:val="clear" w:color="auto" w:fill="auto"/>
            <w:vAlign w:val="center"/>
          </w:tcPr>
          <w:p w:rsidR="00607B58" w:rsidRPr="00607B58" w:rsidRDefault="00607B58" w:rsidP="00607B58">
            <w:pPr>
              <w:rPr>
                <w:lang w:eastAsia="en-US"/>
              </w:rPr>
            </w:pPr>
          </w:p>
        </w:tc>
        <w:tc>
          <w:tcPr>
            <w:tcW w:w="157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2016 год</w:t>
            </w:r>
          </w:p>
        </w:tc>
        <w:tc>
          <w:tcPr>
            <w:tcW w:w="1269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300,0</w:t>
            </w:r>
          </w:p>
        </w:tc>
        <w:tc>
          <w:tcPr>
            <w:tcW w:w="1368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300,0</w:t>
            </w:r>
          </w:p>
        </w:tc>
        <w:tc>
          <w:tcPr>
            <w:tcW w:w="1222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5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23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607B58" w:rsidRPr="00770707" w:rsidTr="00607B58">
        <w:tc>
          <w:tcPr>
            <w:tcW w:w="675" w:type="dxa"/>
            <w:vMerge w:val="restart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18.</w:t>
            </w:r>
          </w:p>
        </w:tc>
        <w:tc>
          <w:tcPr>
            <w:tcW w:w="4725" w:type="dxa"/>
            <w:vMerge w:val="restart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607B58">
              <w:rPr>
                <w:lang w:eastAsia="en-US"/>
              </w:rPr>
              <w:t>Ремонт пирсов для подъезда к пожарным водоемам</w:t>
            </w:r>
          </w:p>
        </w:tc>
        <w:tc>
          <w:tcPr>
            <w:tcW w:w="157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607B58">
              <w:rPr>
                <w:lang w:eastAsia="en-US"/>
              </w:rPr>
              <w:t>2016 год</w:t>
            </w:r>
          </w:p>
        </w:tc>
        <w:tc>
          <w:tcPr>
            <w:tcW w:w="1269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1000,0</w:t>
            </w:r>
          </w:p>
        </w:tc>
        <w:tc>
          <w:tcPr>
            <w:tcW w:w="1368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1000,0</w:t>
            </w:r>
          </w:p>
        </w:tc>
        <w:tc>
          <w:tcPr>
            <w:tcW w:w="1222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5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23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607B58" w:rsidRPr="00770707" w:rsidTr="00607B58">
        <w:tc>
          <w:tcPr>
            <w:tcW w:w="675" w:type="dxa"/>
            <w:vMerge/>
            <w:shd w:val="clear" w:color="auto" w:fill="auto"/>
            <w:vAlign w:val="center"/>
          </w:tcPr>
          <w:p w:rsidR="00607B58" w:rsidRPr="00607B58" w:rsidRDefault="00607B58" w:rsidP="00607B58">
            <w:pPr>
              <w:rPr>
                <w:lang w:eastAsia="en-US"/>
              </w:rPr>
            </w:pPr>
          </w:p>
        </w:tc>
        <w:tc>
          <w:tcPr>
            <w:tcW w:w="4725" w:type="dxa"/>
            <w:vMerge/>
            <w:shd w:val="clear" w:color="auto" w:fill="auto"/>
            <w:vAlign w:val="center"/>
          </w:tcPr>
          <w:p w:rsidR="00607B58" w:rsidRPr="00607B58" w:rsidRDefault="00607B58" w:rsidP="00607B58">
            <w:pPr>
              <w:rPr>
                <w:lang w:eastAsia="en-US"/>
              </w:rPr>
            </w:pPr>
          </w:p>
        </w:tc>
        <w:tc>
          <w:tcPr>
            <w:tcW w:w="157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2016 год</w:t>
            </w:r>
          </w:p>
        </w:tc>
        <w:tc>
          <w:tcPr>
            <w:tcW w:w="1269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1000,0</w:t>
            </w:r>
          </w:p>
        </w:tc>
        <w:tc>
          <w:tcPr>
            <w:tcW w:w="1368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1000,0</w:t>
            </w:r>
          </w:p>
        </w:tc>
        <w:tc>
          <w:tcPr>
            <w:tcW w:w="1222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5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23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607B58" w:rsidRPr="00770707" w:rsidTr="00607B58">
        <w:tc>
          <w:tcPr>
            <w:tcW w:w="675" w:type="dxa"/>
            <w:vMerge w:val="restart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19.</w:t>
            </w:r>
          </w:p>
        </w:tc>
        <w:tc>
          <w:tcPr>
            <w:tcW w:w="4725" w:type="dxa"/>
            <w:vMerge w:val="restart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607B58">
              <w:rPr>
                <w:lang w:eastAsia="en-US"/>
              </w:rPr>
              <w:t>Ремонт и содержание искусственных п</w:t>
            </w:r>
            <w:r w:rsidRPr="00607B58">
              <w:rPr>
                <w:lang w:eastAsia="en-US"/>
              </w:rPr>
              <w:t>о</w:t>
            </w:r>
            <w:r w:rsidRPr="00607B58">
              <w:rPr>
                <w:lang w:eastAsia="en-US"/>
              </w:rPr>
              <w:t>жарных водоемов</w:t>
            </w:r>
          </w:p>
        </w:tc>
        <w:tc>
          <w:tcPr>
            <w:tcW w:w="157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2014-2016 годы</w:t>
            </w:r>
          </w:p>
        </w:tc>
        <w:tc>
          <w:tcPr>
            <w:tcW w:w="1269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300,0</w:t>
            </w:r>
          </w:p>
        </w:tc>
        <w:tc>
          <w:tcPr>
            <w:tcW w:w="1368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300,0</w:t>
            </w:r>
          </w:p>
        </w:tc>
        <w:tc>
          <w:tcPr>
            <w:tcW w:w="1222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5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23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607B58" w:rsidRPr="00770707" w:rsidTr="00607B58">
        <w:tc>
          <w:tcPr>
            <w:tcW w:w="675" w:type="dxa"/>
            <w:vMerge/>
            <w:shd w:val="clear" w:color="auto" w:fill="auto"/>
            <w:vAlign w:val="center"/>
          </w:tcPr>
          <w:p w:rsidR="00607B58" w:rsidRPr="00607B58" w:rsidRDefault="00607B58" w:rsidP="00607B58">
            <w:pPr>
              <w:rPr>
                <w:lang w:eastAsia="en-US"/>
              </w:rPr>
            </w:pPr>
          </w:p>
        </w:tc>
        <w:tc>
          <w:tcPr>
            <w:tcW w:w="4725" w:type="dxa"/>
            <w:vMerge/>
            <w:shd w:val="clear" w:color="auto" w:fill="auto"/>
            <w:vAlign w:val="center"/>
          </w:tcPr>
          <w:p w:rsidR="00607B58" w:rsidRPr="00607B58" w:rsidRDefault="00607B58" w:rsidP="00607B58">
            <w:pPr>
              <w:rPr>
                <w:lang w:eastAsia="en-US"/>
              </w:rPr>
            </w:pPr>
          </w:p>
        </w:tc>
        <w:tc>
          <w:tcPr>
            <w:tcW w:w="157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2014 год</w:t>
            </w:r>
          </w:p>
        </w:tc>
        <w:tc>
          <w:tcPr>
            <w:tcW w:w="1269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100,0</w:t>
            </w:r>
          </w:p>
        </w:tc>
        <w:tc>
          <w:tcPr>
            <w:tcW w:w="1368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100,0</w:t>
            </w:r>
          </w:p>
        </w:tc>
        <w:tc>
          <w:tcPr>
            <w:tcW w:w="1222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5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23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607B58" w:rsidRPr="00770707" w:rsidTr="00607B58">
        <w:tc>
          <w:tcPr>
            <w:tcW w:w="675" w:type="dxa"/>
            <w:vMerge/>
            <w:shd w:val="clear" w:color="auto" w:fill="auto"/>
            <w:vAlign w:val="center"/>
          </w:tcPr>
          <w:p w:rsidR="00607B58" w:rsidRPr="00607B58" w:rsidRDefault="00607B58" w:rsidP="00607B58">
            <w:pPr>
              <w:rPr>
                <w:lang w:eastAsia="en-US"/>
              </w:rPr>
            </w:pPr>
          </w:p>
        </w:tc>
        <w:tc>
          <w:tcPr>
            <w:tcW w:w="4725" w:type="dxa"/>
            <w:vMerge/>
            <w:shd w:val="clear" w:color="auto" w:fill="auto"/>
            <w:vAlign w:val="center"/>
          </w:tcPr>
          <w:p w:rsidR="00607B58" w:rsidRPr="00607B58" w:rsidRDefault="00607B58" w:rsidP="00607B58">
            <w:pPr>
              <w:rPr>
                <w:lang w:eastAsia="en-US"/>
              </w:rPr>
            </w:pPr>
          </w:p>
        </w:tc>
        <w:tc>
          <w:tcPr>
            <w:tcW w:w="157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2015 год</w:t>
            </w:r>
          </w:p>
        </w:tc>
        <w:tc>
          <w:tcPr>
            <w:tcW w:w="1269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100,0</w:t>
            </w:r>
          </w:p>
        </w:tc>
        <w:tc>
          <w:tcPr>
            <w:tcW w:w="1368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100,0</w:t>
            </w:r>
          </w:p>
        </w:tc>
        <w:tc>
          <w:tcPr>
            <w:tcW w:w="1222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5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23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607B58" w:rsidRPr="00770707" w:rsidTr="00607B58">
        <w:tc>
          <w:tcPr>
            <w:tcW w:w="675" w:type="dxa"/>
            <w:vMerge/>
            <w:shd w:val="clear" w:color="auto" w:fill="auto"/>
            <w:vAlign w:val="center"/>
          </w:tcPr>
          <w:p w:rsidR="00607B58" w:rsidRPr="00607B58" w:rsidRDefault="00607B58" w:rsidP="00607B58">
            <w:pPr>
              <w:rPr>
                <w:lang w:eastAsia="en-US"/>
              </w:rPr>
            </w:pPr>
          </w:p>
        </w:tc>
        <w:tc>
          <w:tcPr>
            <w:tcW w:w="4725" w:type="dxa"/>
            <w:vMerge/>
            <w:shd w:val="clear" w:color="auto" w:fill="auto"/>
            <w:vAlign w:val="center"/>
          </w:tcPr>
          <w:p w:rsidR="00607B58" w:rsidRPr="00607B58" w:rsidRDefault="00607B58" w:rsidP="00607B58">
            <w:pPr>
              <w:rPr>
                <w:lang w:eastAsia="en-US"/>
              </w:rPr>
            </w:pPr>
          </w:p>
        </w:tc>
        <w:tc>
          <w:tcPr>
            <w:tcW w:w="157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2016 год</w:t>
            </w:r>
          </w:p>
        </w:tc>
        <w:tc>
          <w:tcPr>
            <w:tcW w:w="1269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100,0</w:t>
            </w:r>
          </w:p>
        </w:tc>
        <w:tc>
          <w:tcPr>
            <w:tcW w:w="1368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100,0</w:t>
            </w:r>
          </w:p>
        </w:tc>
        <w:tc>
          <w:tcPr>
            <w:tcW w:w="1222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5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23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607B58" w:rsidRPr="00770707" w:rsidTr="00607B58">
        <w:tc>
          <w:tcPr>
            <w:tcW w:w="675" w:type="dxa"/>
            <w:vMerge w:val="restart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20.</w:t>
            </w:r>
          </w:p>
        </w:tc>
        <w:tc>
          <w:tcPr>
            <w:tcW w:w="4725" w:type="dxa"/>
            <w:vMerge w:val="restart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607B58">
              <w:rPr>
                <w:lang w:eastAsia="en-US"/>
              </w:rPr>
              <w:t>Проверка работоспособности пожарных гидрантов</w:t>
            </w:r>
          </w:p>
        </w:tc>
        <w:tc>
          <w:tcPr>
            <w:tcW w:w="157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2014-2016 годы</w:t>
            </w:r>
          </w:p>
        </w:tc>
        <w:tc>
          <w:tcPr>
            <w:tcW w:w="1269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1200,0</w:t>
            </w:r>
          </w:p>
        </w:tc>
        <w:tc>
          <w:tcPr>
            <w:tcW w:w="1368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1200,0</w:t>
            </w:r>
          </w:p>
        </w:tc>
        <w:tc>
          <w:tcPr>
            <w:tcW w:w="1222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5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23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607B58" w:rsidRPr="00770707" w:rsidTr="00607B58">
        <w:tc>
          <w:tcPr>
            <w:tcW w:w="675" w:type="dxa"/>
            <w:vMerge/>
            <w:shd w:val="clear" w:color="auto" w:fill="auto"/>
            <w:vAlign w:val="center"/>
          </w:tcPr>
          <w:p w:rsidR="00607B58" w:rsidRPr="00607B58" w:rsidRDefault="00607B58" w:rsidP="00607B58">
            <w:pPr>
              <w:rPr>
                <w:lang w:eastAsia="en-US"/>
              </w:rPr>
            </w:pPr>
          </w:p>
        </w:tc>
        <w:tc>
          <w:tcPr>
            <w:tcW w:w="4725" w:type="dxa"/>
            <w:vMerge/>
            <w:shd w:val="clear" w:color="auto" w:fill="auto"/>
            <w:vAlign w:val="center"/>
          </w:tcPr>
          <w:p w:rsidR="00607B58" w:rsidRPr="00607B58" w:rsidRDefault="00607B58" w:rsidP="00607B58">
            <w:pPr>
              <w:rPr>
                <w:lang w:eastAsia="en-US"/>
              </w:rPr>
            </w:pPr>
          </w:p>
        </w:tc>
        <w:tc>
          <w:tcPr>
            <w:tcW w:w="157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2014 год</w:t>
            </w:r>
          </w:p>
        </w:tc>
        <w:tc>
          <w:tcPr>
            <w:tcW w:w="1269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400,0</w:t>
            </w:r>
          </w:p>
        </w:tc>
        <w:tc>
          <w:tcPr>
            <w:tcW w:w="1368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400,0</w:t>
            </w:r>
          </w:p>
        </w:tc>
        <w:tc>
          <w:tcPr>
            <w:tcW w:w="1222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5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23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607B58" w:rsidRPr="00770707" w:rsidTr="00607B58">
        <w:tc>
          <w:tcPr>
            <w:tcW w:w="675" w:type="dxa"/>
            <w:vMerge/>
            <w:shd w:val="clear" w:color="auto" w:fill="auto"/>
            <w:vAlign w:val="center"/>
          </w:tcPr>
          <w:p w:rsidR="00607B58" w:rsidRPr="00607B58" w:rsidRDefault="00607B58" w:rsidP="00607B58">
            <w:pPr>
              <w:rPr>
                <w:lang w:eastAsia="en-US"/>
              </w:rPr>
            </w:pPr>
          </w:p>
        </w:tc>
        <w:tc>
          <w:tcPr>
            <w:tcW w:w="4725" w:type="dxa"/>
            <w:vMerge/>
            <w:shd w:val="clear" w:color="auto" w:fill="auto"/>
            <w:vAlign w:val="center"/>
          </w:tcPr>
          <w:p w:rsidR="00607B58" w:rsidRPr="00607B58" w:rsidRDefault="00607B58" w:rsidP="00607B58">
            <w:pPr>
              <w:rPr>
                <w:lang w:eastAsia="en-US"/>
              </w:rPr>
            </w:pPr>
          </w:p>
        </w:tc>
        <w:tc>
          <w:tcPr>
            <w:tcW w:w="157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2015 год</w:t>
            </w:r>
          </w:p>
        </w:tc>
        <w:tc>
          <w:tcPr>
            <w:tcW w:w="1269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400,0</w:t>
            </w:r>
          </w:p>
        </w:tc>
        <w:tc>
          <w:tcPr>
            <w:tcW w:w="1368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400,0</w:t>
            </w:r>
          </w:p>
        </w:tc>
        <w:tc>
          <w:tcPr>
            <w:tcW w:w="1222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5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23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607B58" w:rsidRPr="00770707" w:rsidTr="00607B58">
        <w:tc>
          <w:tcPr>
            <w:tcW w:w="675" w:type="dxa"/>
            <w:vMerge/>
            <w:shd w:val="clear" w:color="auto" w:fill="auto"/>
            <w:vAlign w:val="center"/>
          </w:tcPr>
          <w:p w:rsidR="00607B58" w:rsidRPr="00607B58" w:rsidRDefault="00607B58" w:rsidP="00607B58">
            <w:pPr>
              <w:rPr>
                <w:lang w:eastAsia="en-US"/>
              </w:rPr>
            </w:pPr>
          </w:p>
        </w:tc>
        <w:tc>
          <w:tcPr>
            <w:tcW w:w="4725" w:type="dxa"/>
            <w:vMerge/>
            <w:shd w:val="clear" w:color="auto" w:fill="auto"/>
            <w:vAlign w:val="center"/>
          </w:tcPr>
          <w:p w:rsidR="00607B58" w:rsidRPr="00607B58" w:rsidRDefault="00607B58" w:rsidP="00607B58">
            <w:pPr>
              <w:rPr>
                <w:lang w:eastAsia="en-US"/>
              </w:rPr>
            </w:pPr>
          </w:p>
        </w:tc>
        <w:tc>
          <w:tcPr>
            <w:tcW w:w="157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2016 год</w:t>
            </w:r>
          </w:p>
        </w:tc>
        <w:tc>
          <w:tcPr>
            <w:tcW w:w="1269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400,0</w:t>
            </w:r>
          </w:p>
        </w:tc>
        <w:tc>
          <w:tcPr>
            <w:tcW w:w="1368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400,0</w:t>
            </w:r>
          </w:p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22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5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23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607B58" w:rsidRPr="00770707" w:rsidTr="00607B58">
        <w:tc>
          <w:tcPr>
            <w:tcW w:w="675" w:type="dxa"/>
            <w:vMerge w:val="restart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21.</w:t>
            </w:r>
          </w:p>
        </w:tc>
        <w:tc>
          <w:tcPr>
            <w:tcW w:w="4725" w:type="dxa"/>
            <w:vMerge w:val="restart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607B58">
              <w:rPr>
                <w:lang w:eastAsia="en-US"/>
              </w:rPr>
              <w:t>Приобретение новых и ремонт неиспра</w:t>
            </w:r>
            <w:r w:rsidRPr="00607B58">
              <w:rPr>
                <w:lang w:eastAsia="en-US"/>
              </w:rPr>
              <w:t>в</w:t>
            </w:r>
            <w:r w:rsidRPr="00607B58">
              <w:rPr>
                <w:lang w:eastAsia="en-US"/>
              </w:rPr>
              <w:t>ных пожарных гидрантов</w:t>
            </w:r>
          </w:p>
        </w:tc>
        <w:tc>
          <w:tcPr>
            <w:tcW w:w="157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2014-2016 годы</w:t>
            </w:r>
          </w:p>
        </w:tc>
        <w:tc>
          <w:tcPr>
            <w:tcW w:w="1269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1200,0</w:t>
            </w:r>
          </w:p>
        </w:tc>
        <w:tc>
          <w:tcPr>
            <w:tcW w:w="1368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1200,0</w:t>
            </w:r>
          </w:p>
        </w:tc>
        <w:tc>
          <w:tcPr>
            <w:tcW w:w="1222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5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23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607B58" w:rsidRPr="00770707" w:rsidTr="00607B58">
        <w:tc>
          <w:tcPr>
            <w:tcW w:w="675" w:type="dxa"/>
            <w:vMerge/>
            <w:shd w:val="clear" w:color="auto" w:fill="auto"/>
            <w:vAlign w:val="center"/>
          </w:tcPr>
          <w:p w:rsidR="00607B58" w:rsidRPr="00607B58" w:rsidRDefault="00607B58" w:rsidP="00607B58">
            <w:pPr>
              <w:rPr>
                <w:lang w:eastAsia="en-US"/>
              </w:rPr>
            </w:pPr>
          </w:p>
        </w:tc>
        <w:tc>
          <w:tcPr>
            <w:tcW w:w="4725" w:type="dxa"/>
            <w:vMerge/>
            <w:shd w:val="clear" w:color="auto" w:fill="auto"/>
            <w:vAlign w:val="center"/>
          </w:tcPr>
          <w:p w:rsidR="00607B58" w:rsidRPr="00607B58" w:rsidRDefault="00607B58" w:rsidP="00607B58">
            <w:pPr>
              <w:rPr>
                <w:lang w:eastAsia="en-US"/>
              </w:rPr>
            </w:pPr>
          </w:p>
        </w:tc>
        <w:tc>
          <w:tcPr>
            <w:tcW w:w="157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2014 год</w:t>
            </w:r>
          </w:p>
        </w:tc>
        <w:tc>
          <w:tcPr>
            <w:tcW w:w="1269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400,0</w:t>
            </w:r>
          </w:p>
        </w:tc>
        <w:tc>
          <w:tcPr>
            <w:tcW w:w="1368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400,0</w:t>
            </w:r>
          </w:p>
        </w:tc>
        <w:tc>
          <w:tcPr>
            <w:tcW w:w="1222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5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23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607B58" w:rsidRPr="00770707" w:rsidTr="00607B58">
        <w:tc>
          <w:tcPr>
            <w:tcW w:w="675" w:type="dxa"/>
            <w:vMerge/>
            <w:shd w:val="clear" w:color="auto" w:fill="auto"/>
            <w:vAlign w:val="center"/>
          </w:tcPr>
          <w:p w:rsidR="00607B58" w:rsidRPr="00607B58" w:rsidRDefault="00607B58" w:rsidP="00607B58">
            <w:pPr>
              <w:rPr>
                <w:lang w:eastAsia="en-US"/>
              </w:rPr>
            </w:pPr>
          </w:p>
        </w:tc>
        <w:tc>
          <w:tcPr>
            <w:tcW w:w="4725" w:type="dxa"/>
            <w:vMerge/>
            <w:shd w:val="clear" w:color="auto" w:fill="auto"/>
            <w:vAlign w:val="center"/>
          </w:tcPr>
          <w:p w:rsidR="00607B58" w:rsidRPr="00607B58" w:rsidRDefault="00607B58" w:rsidP="00607B58">
            <w:pPr>
              <w:rPr>
                <w:lang w:eastAsia="en-US"/>
              </w:rPr>
            </w:pPr>
          </w:p>
        </w:tc>
        <w:tc>
          <w:tcPr>
            <w:tcW w:w="157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2015 год</w:t>
            </w:r>
          </w:p>
        </w:tc>
        <w:tc>
          <w:tcPr>
            <w:tcW w:w="1269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400,0</w:t>
            </w:r>
          </w:p>
        </w:tc>
        <w:tc>
          <w:tcPr>
            <w:tcW w:w="1368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400,0</w:t>
            </w:r>
          </w:p>
        </w:tc>
        <w:tc>
          <w:tcPr>
            <w:tcW w:w="1222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5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23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607B58" w:rsidRPr="00770707" w:rsidTr="00607B58">
        <w:tc>
          <w:tcPr>
            <w:tcW w:w="675" w:type="dxa"/>
            <w:vMerge/>
            <w:shd w:val="clear" w:color="auto" w:fill="auto"/>
            <w:vAlign w:val="center"/>
          </w:tcPr>
          <w:p w:rsidR="00607B58" w:rsidRPr="00607B58" w:rsidRDefault="00607B58" w:rsidP="00607B58">
            <w:pPr>
              <w:rPr>
                <w:lang w:eastAsia="en-US"/>
              </w:rPr>
            </w:pPr>
          </w:p>
        </w:tc>
        <w:tc>
          <w:tcPr>
            <w:tcW w:w="4725" w:type="dxa"/>
            <w:vMerge/>
            <w:shd w:val="clear" w:color="auto" w:fill="auto"/>
            <w:vAlign w:val="center"/>
          </w:tcPr>
          <w:p w:rsidR="00607B58" w:rsidRPr="00607B58" w:rsidRDefault="00607B58" w:rsidP="00607B58">
            <w:pPr>
              <w:rPr>
                <w:lang w:eastAsia="en-US"/>
              </w:rPr>
            </w:pPr>
          </w:p>
        </w:tc>
        <w:tc>
          <w:tcPr>
            <w:tcW w:w="157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2016 год</w:t>
            </w:r>
          </w:p>
        </w:tc>
        <w:tc>
          <w:tcPr>
            <w:tcW w:w="1269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400,0</w:t>
            </w:r>
          </w:p>
        </w:tc>
        <w:tc>
          <w:tcPr>
            <w:tcW w:w="1368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400,0</w:t>
            </w:r>
          </w:p>
        </w:tc>
        <w:tc>
          <w:tcPr>
            <w:tcW w:w="1222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5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23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607B58" w:rsidRPr="00770707" w:rsidTr="00607B58">
        <w:tc>
          <w:tcPr>
            <w:tcW w:w="675" w:type="dxa"/>
            <w:vMerge w:val="restart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22.</w:t>
            </w:r>
          </w:p>
        </w:tc>
        <w:tc>
          <w:tcPr>
            <w:tcW w:w="4725" w:type="dxa"/>
            <w:vMerge w:val="restart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607B58">
              <w:rPr>
                <w:lang w:eastAsia="en-US"/>
              </w:rPr>
              <w:t>Приобретение пожарно-технического об</w:t>
            </w:r>
            <w:r w:rsidRPr="00607B58">
              <w:rPr>
                <w:lang w:eastAsia="en-US"/>
              </w:rPr>
              <w:t>о</w:t>
            </w:r>
            <w:r w:rsidRPr="00607B58">
              <w:rPr>
                <w:lang w:eastAsia="en-US"/>
              </w:rPr>
              <w:t>рудования и инвентаря</w:t>
            </w:r>
          </w:p>
        </w:tc>
        <w:tc>
          <w:tcPr>
            <w:tcW w:w="157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2014-2016 годы</w:t>
            </w:r>
          </w:p>
        </w:tc>
        <w:tc>
          <w:tcPr>
            <w:tcW w:w="1269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248,0</w:t>
            </w:r>
          </w:p>
        </w:tc>
        <w:tc>
          <w:tcPr>
            <w:tcW w:w="1368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248,0</w:t>
            </w:r>
          </w:p>
        </w:tc>
        <w:tc>
          <w:tcPr>
            <w:tcW w:w="1222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5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23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607B58" w:rsidRPr="00770707" w:rsidTr="00607B58">
        <w:tc>
          <w:tcPr>
            <w:tcW w:w="675" w:type="dxa"/>
            <w:vMerge/>
            <w:shd w:val="clear" w:color="auto" w:fill="auto"/>
            <w:vAlign w:val="center"/>
          </w:tcPr>
          <w:p w:rsidR="00607B58" w:rsidRPr="00607B58" w:rsidRDefault="00607B58" w:rsidP="00607B58">
            <w:pPr>
              <w:rPr>
                <w:lang w:eastAsia="en-US"/>
              </w:rPr>
            </w:pPr>
          </w:p>
        </w:tc>
        <w:tc>
          <w:tcPr>
            <w:tcW w:w="4725" w:type="dxa"/>
            <w:vMerge/>
            <w:shd w:val="clear" w:color="auto" w:fill="auto"/>
            <w:vAlign w:val="center"/>
          </w:tcPr>
          <w:p w:rsidR="00607B58" w:rsidRPr="00607B58" w:rsidRDefault="00607B58" w:rsidP="00607B58">
            <w:pPr>
              <w:rPr>
                <w:lang w:eastAsia="en-US"/>
              </w:rPr>
            </w:pPr>
          </w:p>
        </w:tc>
        <w:tc>
          <w:tcPr>
            <w:tcW w:w="157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2014 год</w:t>
            </w:r>
          </w:p>
        </w:tc>
        <w:tc>
          <w:tcPr>
            <w:tcW w:w="1269" w:type="dxa"/>
            <w:shd w:val="clear" w:color="auto" w:fill="auto"/>
          </w:tcPr>
          <w:p w:rsidR="00607B58" w:rsidRPr="00607B58" w:rsidRDefault="00BE23B5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156,9</w:t>
            </w:r>
          </w:p>
        </w:tc>
        <w:tc>
          <w:tcPr>
            <w:tcW w:w="1368" w:type="dxa"/>
            <w:shd w:val="clear" w:color="auto" w:fill="auto"/>
          </w:tcPr>
          <w:p w:rsidR="00607B58" w:rsidRPr="00607B58" w:rsidRDefault="00BE23B5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156,9</w:t>
            </w:r>
          </w:p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22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5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23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607B58" w:rsidRPr="00770707" w:rsidTr="00607B58">
        <w:tc>
          <w:tcPr>
            <w:tcW w:w="675" w:type="dxa"/>
            <w:vMerge/>
            <w:shd w:val="clear" w:color="auto" w:fill="auto"/>
            <w:vAlign w:val="center"/>
          </w:tcPr>
          <w:p w:rsidR="00607B58" w:rsidRPr="00607B58" w:rsidRDefault="00607B58" w:rsidP="00607B58">
            <w:pPr>
              <w:rPr>
                <w:lang w:eastAsia="en-US"/>
              </w:rPr>
            </w:pPr>
          </w:p>
        </w:tc>
        <w:tc>
          <w:tcPr>
            <w:tcW w:w="4725" w:type="dxa"/>
            <w:vMerge/>
            <w:shd w:val="clear" w:color="auto" w:fill="auto"/>
            <w:vAlign w:val="center"/>
          </w:tcPr>
          <w:p w:rsidR="00607B58" w:rsidRPr="00607B58" w:rsidRDefault="00607B58" w:rsidP="00607B58">
            <w:pPr>
              <w:rPr>
                <w:lang w:eastAsia="en-US"/>
              </w:rPr>
            </w:pPr>
          </w:p>
        </w:tc>
        <w:tc>
          <w:tcPr>
            <w:tcW w:w="157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2015 год</w:t>
            </w:r>
          </w:p>
        </w:tc>
        <w:tc>
          <w:tcPr>
            <w:tcW w:w="1269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50,0</w:t>
            </w:r>
          </w:p>
        </w:tc>
        <w:tc>
          <w:tcPr>
            <w:tcW w:w="1368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50,0</w:t>
            </w:r>
          </w:p>
        </w:tc>
        <w:tc>
          <w:tcPr>
            <w:tcW w:w="1222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5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23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607B58" w:rsidRPr="00770707" w:rsidTr="00607B58">
        <w:tc>
          <w:tcPr>
            <w:tcW w:w="675" w:type="dxa"/>
            <w:vMerge/>
            <w:shd w:val="clear" w:color="auto" w:fill="auto"/>
            <w:vAlign w:val="center"/>
          </w:tcPr>
          <w:p w:rsidR="00607B58" w:rsidRPr="00607B58" w:rsidRDefault="00607B58" w:rsidP="00607B58">
            <w:pPr>
              <w:rPr>
                <w:lang w:eastAsia="en-US"/>
              </w:rPr>
            </w:pPr>
          </w:p>
        </w:tc>
        <w:tc>
          <w:tcPr>
            <w:tcW w:w="4725" w:type="dxa"/>
            <w:vMerge/>
            <w:shd w:val="clear" w:color="auto" w:fill="auto"/>
            <w:vAlign w:val="center"/>
          </w:tcPr>
          <w:p w:rsidR="00607B58" w:rsidRPr="00607B58" w:rsidRDefault="00607B58" w:rsidP="00607B58">
            <w:pPr>
              <w:rPr>
                <w:lang w:eastAsia="en-US"/>
              </w:rPr>
            </w:pPr>
          </w:p>
        </w:tc>
        <w:tc>
          <w:tcPr>
            <w:tcW w:w="157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2016 год</w:t>
            </w:r>
          </w:p>
        </w:tc>
        <w:tc>
          <w:tcPr>
            <w:tcW w:w="1269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50,0</w:t>
            </w:r>
          </w:p>
        </w:tc>
        <w:tc>
          <w:tcPr>
            <w:tcW w:w="1368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50,0</w:t>
            </w:r>
          </w:p>
        </w:tc>
        <w:tc>
          <w:tcPr>
            <w:tcW w:w="1222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5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23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607B58" w:rsidRPr="00770707" w:rsidTr="00607B58">
        <w:tc>
          <w:tcPr>
            <w:tcW w:w="675" w:type="dxa"/>
            <w:vMerge w:val="restart"/>
            <w:shd w:val="clear" w:color="auto" w:fill="auto"/>
          </w:tcPr>
          <w:p w:rsid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23.</w:t>
            </w:r>
          </w:p>
          <w:p w:rsid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  <w:p w:rsidR="00A043E5" w:rsidRDefault="00A043E5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  <w:p w:rsidR="00A043E5" w:rsidRDefault="00A043E5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  <w:p w:rsidR="00A043E5" w:rsidRPr="00607B58" w:rsidRDefault="00A043E5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4725" w:type="dxa"/>
            <w:vMerge w:val="restart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607B58">
              <w:rPr>
                <w:lang w:eastAsia="en-US"/>
              </w:rPr>
              <w:lastRenderedPageBreak/>
              <w:t>Обустройство минерализованных полос</w:t>
            </w:r>
          </w:p>
        </w:tc>
        <w:tc>
          <w:tcPr>
            <w:tcW w:w="157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2014 год</w:t>
            </w:r>
          </w:p>
        </w:tc>
        <w:tc>
          <w:tcPr>
            <w:tcW w:w="1269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374,0</w:t>
            </w:r>
          </w:p>
        </w:tc>
        <w:tc>
          <w:tcPr>
            <w:tcW w:w="1368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374,0</w:t>
            </w:r>
          </w:p>
        </w:tc>
        <w:tc>
          <w:tcPr>
            <w:tcW w:w="1222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5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23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607B58" w:rsidRPr="00770707" w:rsidTr="00607B58">
        <w:tc>
          <w:tcPr>
            <w:tcW w:w="675" w:type="dxa"/>
            <w:vMerge/>
            <w:shd w:val="clear" w:color="auto" w:fill="auto"/>
            <w:vAlign w:val="center"/>
          </w:tcPr>
          <w:p w:rsidR="00607B58" w:rsidRPr="00607B58" w:rsidRDefault="00607B58" w:rsidP="00607B58">
            <w:pPr>
              <w:rPr>
                <w:lang w:eastAsia="en-US"/>
              </w:rPr>
            </w:pPr>
          </w:p>
        </w:tc>
        <w:tc>
          <w:tcPr>
            <w:tcW w:w="4725" w:type="dxa"/>
            <w:vMerge/>
            <w:shd w:val="clear" w:color="auto" w:fill="auto"/>
            <w:vAlign w:val="center"/>
          </w:tcPr>
          <w:p w:rsidR="00607B58" w:rsidRPr="00607B58" w:rsidRDefault="00607B58" w:rsidP="00607B58">
            <w:pPr>
              <w:rPr>
                <w:lang w:eastAsia="en-US"/>
              </w:rPr>
            </w:pPr>
          </w:p>
        </w:tc>
        <w:tc>
          <w:tcPr>
            <w:tcW w:w="157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2014 год</w:t>
            </w:r>
          </w:p>
        </w:tc>
        <w:tc>
          <w:tcPr>
            <w:tcW w:w="1269" w:type="dxa"/>
            <w:shd w:val="clear" w:color="auto" w:fill="auto"/>
          </w:tcPr>
          <w:p w:rsidR="00607B58" w:rsidRPr="00607B58" w:rsidRDefault="00BE23B5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371,9</w:t>
            </w:r>
          </w:p>
        </w:tc>
        <w:tc>
          <w:tcPr>
            <w:tcW w:w="1368" w:type="dxa"/>
            <w:shd w:val="clear" w:color="auto" w:fill="auto"/>
          </w:tcPr>
          <w:p w:rsidR="00607B58" w:rsidRPr="00607B58" w:rsidRDefault="00607B58" w:rsidP="00BE23B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37</w:t>
            </w:r>
            <w:r w:rsidR="00BE23B5">
              <w:rPr>
                <w:lang w:eastAsia="en-US"/>
              </w:rPr>
              <w:t>1</w:t>
            </w:r>
            <w:r w:rsidRPr="00607B58">
              <w:rPr>
                <w:lang w:eastAsia="en-US"/>
              </w:rPr>
              <w:t>,</w:t>
            </w:r>
            <w:r w:rsidR="00BE23B5">
              <w:rPr>
                <w:lang w:eastAsia="en-US"/>
              </w:rPr>
              <w:t>9</w:t>
            </w:r>
          </w:p>
        </w:tc>
        <w:tc>
          <w:tcPr>
            <w:tcW w:w="1222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5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23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607B58" w:rsidRPr="00770707" w:rsidTr="00607B58">
        <w:tc>
          <w:tcPr>
            <w:tcW w:w="675" w:type="dxa"/>
            <w:vMerge w:val="restart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607B58">
              <w:rPr>
                <w:lang w:eastAsia="en-US"/>
              </w:rPr>
              <w:lastRenderedPageBreak/>
              <w:t>24.</w:t>
            </w:r>
          </w:p>
        </w:tc>
        <w:tc>
          <w:tcPr>
            <w:tcW w:w="4725" w:type="dxa"/>
            <w:vMerge w:val="restart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607B58">
              <w:rPr>
                <w:lang w:eastAsia="en-US"/>
              </w:rPr>
              <w:t>Обучение населения (содержание нешта</w:t>
            </w:r>
            <w:r w:rsidRPr="00607B58">
              <w:rPr>
                <w:lang w:eastAsia="en-US"/>
              </w:rPr>
              <w:t>т</w:t>
            </w:r>
            <w:r w:rsidRPr="00607B58">
              <w:rPr>
                <w:lang w:eastAsia="en-US"/>
              </w:rPr>
              <w:t>ных инструкторов)</w:t>
            </w:r>
          </w:p>
        </w:tc>
        <w:tc>
          <w:tcPr>
            <w:tcW w:w="157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2014-2016 годы</w:t>
            </w:r>
          </w:p>
        </w:tc>
        <w:tc>
          <w:tcPr>
            <w:tcW w:w="1269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150,0</w:t>
            </w:r>
          </w:p>
        </w:tc>
        <w:tc>
          <w:tcPr>
            <w:tcW w:w="1368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150,0</w:t>
            </w:r>
          </w:p>
        </w:tc>
        <w:tc>
          <w:tcPr>
            <w:tcW w:w="1222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5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23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607B58" w:rsidRPr="00770707" w:rsidTr="00607B58">
        <w:tc>
          <w:tcPr>
            <w:tcW w:w="675" w:type="dxa"/>
            <w:vMerge/>
            <w:shd w:val="clear" w:color="auto" w:fill="auto"/>
            <w:vAlign w:val="center"/>
          </w:tcPr>
          <w:p w:rsidR="00607B58" w:rsidRPr="00607B58" w:rsidRDefault="00607B58" w:rsidP="00607B58">
            <w:pPr>
              <w:rPr>
                <w:lang w:eastAsia="en-US"/>
              </w:rPr>
            </w:pPr>
          </w:p>
        </w:tc>
        <w:tc>
          <w:tcPr>
            <w:tcW w:w="4725" w:type="dxa"/>
            <w:vMerge/>
            <w:shd w:val="clear" w:color="auto" w:fill="auto"/>
            <w:vAlign w:val="center"/>
          </w:tcPr>
          <w:p w:rsidR="00607B58" w:rsidRPr="00607B58" w:rsidRDefault="00607B58" w:rsidP="00607B58">
            <w:pPr>
              <w:rPr>
                <w:lang w:eastAsia="en-US"/>
              </w:rPr>
            </w:pPr>
          </w:p>
        </w:tc>
        <w:tc>
          <w:tcPr>
            <w:tcW w:w="157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2014 год</w:t>
            </w:r>
          </w:p>
        </w:tc>
        <w:tc>
          <w:tcPr>
            <w:tcW w:w="1269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50,0</w:t>
            </w:r>
          </w:p>
        </w:tc>
        <w:tc>
          <w:tcPr>
            <w:tcW w:w="1368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50,0</w:t>
            </w:r>
          </w:p>
        </w:tc>
        <w:tc>
          <w:tcPr>
            <w:tcW w:w="1222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5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23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607B58" w:rsidRPr="00770707" w:rsidTr="00607B58">
        <w:tc>
          <w:tcPr>
            <w:tcW w:w="675" w:type="dxa"/>
            <w:vMerge/>
            <w:shd w:val="clear" w:color="auto" w:fill="auto"/>
            <w:vAlign w:val="center"/>
          </w:tcPr>
          <w:p w:rsidR="00607B58" w:rsidRPr="00607B58" w:rsidRDefault="00607B58" w:rsidP="00607B58">
            <w:pPr>
              <w:rPr>
                <w:lang w:eastAsia="en-US"/>
              </w:rPr>
            </w:pPr>
          </w:p>
        </w:tc>
        <w:tc>
          <w:tcPr>
            <w:tcW w:w="4725" w:type="dxa"/>
            <w:vMerge/>
            <w:shd w:val="clear" w:color="auto" w:fill="auto"/>
            <w:vAlign w:val="center"/>
          </w:tcPr>
          <w:p w:rsidR="00607B58" w:rsidRPr="00607B58" w:rsidRDefault="00607B58" w:rsidP="00607B58">
            <w:pPr>
              <w:rPr>
                <w:lang w:eastAsia="en-US"/>
              </w:rPr>
            </w:pPr>
          </w:p>
        </w:tc>
        <w:tc>
          <w:tcPr>
            <w:tcW w:w="157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2015 год</w:t>
            </w:r>
          </w:p>
        </w:tc>
        <w:tc>
          <w:tcPr>
            <w:tcW w:w="1269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50,0</w:t>
            </w:r>
          </w:p>
        </w:tc>
        <w:tc>
          <w:tcPr>
            <w:tcW w:w="1368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50,0</w:t>
            </w:r>
          </w:p>
        </w:tc>
        <w:tc>
          <w:tcPr>
            <w:tcW w:w="1222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5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23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607B58" w:rsidRPr="00770707" w:rsidTr="00607B58">
        <w:tc>
          <w:tcPr>
            <w:tcW w:w="675" w:type="dxa"/>
            <w:vMerge/>
            <w:shd w:val="clear" w:color="auto" w:fill="auto"/>
            <w:vAlign w:val="center"/>
          </w:tcPr>
          <w:p w:rsidR="00607B58" w:rsidRPr="00607B58" w:rsidRDefault="00607B58" w:rsidP="00607B58">
            <w:pPr>
              <w:rPr>
                <w:lang w:eastAsia="en-US"/>
              </w:rPr>
            </w:pPr>
          </w:p>
        </w:tc>
        <w:tc>
          <w:tcPr>
            <w:tcW w:w="4725" w:type="dxa"/>
            <w:vMerge/>
            <w:shd w:val="clear" w:color="auto" w:fill="auto"/>
            <w:vAlign w:val="center"/>
          </w:tcPr>
          <w:p w:rsidR="00607B58" w:rsidRPr="00607B58" w:rsidRDefault="00607B58" w:rsidP="00607B58">
            <w:pPr>
              <w:rPr>
                <w:lang w:eastAsia="en-US"/>
              </w:rPr>
            </w:pPr>
          </w:p>
        </w:tc>
        <w:tc>
          <w:tcPr>
            <w:tcW w:w="157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2016 год</w:t>
            </w:r>
          </w:p>
        </w:tc>
        <w:tc>
          <w:tcPr>
            <w:tcW w:w="1269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50,0</w:t>
            </w:r>
          </w:p>
        </w:tc>
        <w:tc>
          <w:tcPr>
            <w:tcW w:w="1368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50,0</w:t>
            </w:r>
          </w:p>
        </w:tc>
        <w:tc>
          <w:tcPr>
            <w:tcW w:w="1222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5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23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607B58" w:rsidRPr="00770707" w:rsidTr="00607B58">
        <w:tc>
          <w:tcPr>
            <w:tcW w:w="675" w:type="dxa"/>
            <w:vMerge w:val="restart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607B58">
              <w:rPr>
                <w:lang w:eastAsia="en-US"/>
              </w:rPr>
              <w:t>25.</w:t>
            </w:r>
          </w:p>
        </w:tc>
        <w:tc>
          <w:tcPr>
            <w:tcW w:w="4725" w:type="dxa"/>
            <w:vMerge w:val="restart"/>
            <w:shd w:val="clear" w:color="auto" w:fill="auto"/>
          </w:tcPr>
          <w:p w:rsidR="00607B58" w:rsidRPr="00607B58" w:rsidRDefault="00607B58" w:rsidP="00607B58">
            <w:pPr>
              <w:rPr>
                <w:lang w:eastAsia="en-US"/>
              </w:rPr>
            </w:pPr>
            <w:r w:rsidRPr="00607B58">
              <w:rPr>
                <w:lang w:eastAsia="en-US"/>
              </w:rPr>
              <w:t>Изготовление наглядной агитации</w:t>
            </w:r>
          </w:p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57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2014-2016 годы</w:t>
            </w:r>
          </w:p>
        </w:tc>
        <w:tc>
          <w:tcPr>
            <w:tcW w:w="1269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150,0</w:t>
            </w:r>
          </w:p>
        </w:tc>
        <w:tc>
          <w:tcPr>
            <w:tcW w:w="1368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150,0</w:t>
            </w:r>
          </w:p>
        </w:tc>
        <w:tc>
          <w:tcPr>
            <w:tcW w:w="1222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5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23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607B58" w:rsidRPr="00770707" w:rsidTr="00607B58">
        <w:tc>
          <w:tcPr>
            <w:tcW w:w="675" w:type="dxa"/>
            <w:vMerge/>
            <w:shd w:val="clear" w:color="auto" w:fill="auto"/>
            <w:vAlign w:val="center"/>
          </w:tcPr>
          <w:p w:rsidR="00607B58" w:rsidRPr="00607B58" w:rsidRDefault="00607B58" w:rsidP="00607B58">
            <w:pPr>
              <w:rPr>
                <w:lang w:eastAsia="en-US"/>
              </w:rPr>
            </w:pPr>
          </w:p>
        </w:tc>
        <w:tc>
          <w:tcPr>
            <w:tcW w:w="4725" w:type="dxa"/>
            <w:vMerge/>
            <w:shd w:val="clear" w:color="auto" w:fill="auto"/>
            <w:vAlign w:val="center"/>
          </w:tcPr>
          <w:p w:rsidR="00607B58" w:rsidRPr="00607B58" w:rsidRDefault="00607B58" w:rsidP="00607B58">
            <w:pPr>
              <w:rPr>
                <w:lang w:eastAsia="en-US"/>
              </w:rPr>
            </w:pPr>
          </w:p>
        </w:tc>
        <w:tc>
          <w:tcPr>
            <w:tcW w:w="157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2014 год</w:t>
            </w:r>
          </w:p>
        </w:tc>
        <w:tc>
          <w:tcPr>
            <w:tcW w:w="1269" w:type="dxa"/>
            <w:shd w:val="clear" w:color="auto" w:fill="auto"/>
          </w:tcPr>
          <w:p w:rsidR="00607B58" w:rsidRPr="00607B58" w:rsidRDefault="00BE23B5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59,3</w:t>
            </w:r>
          </w:p>
        </w:tc>
        <w:tc>
          <w:tcPr>
            <w:tcW w:w="1368" w:type="dxa"/>
            <w:shd w:val="clear" w:color="auto" w:fill="auto"/>
          </w:tcPr>
          <w:p w:rsidR="00607B58" w:rsidRPr="00607B58" w:rsidRDefault="00607B58" w:rsidP="00BE23B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5</w:t>
            </w:r>
            <w:r w:rsidR="00BE23B5">
              <w:rPr>
                <w:lang w:eastAsia="en-US"/>
              </w:rPr>
              <w:t>9</w:t>
            </w:r>
            <w:r w:rsidRPr="00607B58">
              <w:rPr>
                <w:lang w:eastAsia="en-US"/>
              </w:rPr>
              <w:t>,</w:t>
            </w:r>
            <w:r w:rsidR="00BE23B5">
              <w:rPr>
                <w:lang w:eastAsia="en-US"/>
              </w:rPr>
              <w:t>3</w:t>
            </w:r>
          </w:p>
        </w:tc>
        <w:tc>
          <w:tcPr>
            <w:tcW w:w="1222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5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23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607B58" w:rsidRPr="00770707" w:rsidTr="00607B58">
        <w:trPr>
          <w:trHeight w:val="271"/>
        </w:trPr>
        <w:tc>
          <w:tcPr>
            <w:tcW w:w="675" w:type="dxa"/>
            <w:vMerge/>
            <w:shd w:val="clear" w:color="auto" w:fill="auto"/>
            <w:vAlign w:val="center"/>
          </w:tcPr>
          <w:p w:rsidR="00607B58" w:rsidRPr="00607B58" w:rsidRDefault="00607B58" w:rsidP="00607B58">
            <w:pPr>
              <w:rPr>
                <w:lang w:eastAsia="en-US"/>
              </w:rPr>
            </w:pPr>
          </w:p>
        </w:tc>
        <w:tc>
          <w:tcPr>
            <w:tcW w:w="4725" w:type="dxa"/>
            <w:vMerge/>
            <w:shd w:val="clear" w:color="auto" w:fill="auto"/>
            <w:vAlign w:val="center"/>
          </w:tcPr>
          <w:p w:rsidR="00607B58" w:rsidRPr="00607B58" w:rsidRDefault="00607B58" w:rsidP="00607B58">
            <w:pPr>
              <w:rPr>
                <w:lang w:eastAsia="en-US"/>
              </w:rPr>
            </w:pPr>
          </w:p>
        </w:tc>
        <w:tc>
          <w:tcPr>
            <w:tcW w:w="157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2015 год</w:t>
            </w:r>
          </w:p>
        </w:tc>
        <w:tc>
          <w:tcPr>
            <w:tcW w:w="1269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50,0</w:t>
            </w:r>
          </w:p>
        </w:tc>
        <w:tc>
          <w:tcPr>
            <w:tcW w:w="1368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50,0</w:t>
            </w:r>
          </w:p>
        </w:tc>
        <w:tc>
          <w:tcPr>
            <w:tcW w:w="1222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5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23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607B58" w:rsidRPr="00770707" w:rsidTr="00607B58">
        <w:tc>
          <w:tcPr>
            <w:tcW w:w="675" w:type="dxa"/>
            <w:vMerge/>
            <w:shd w:val="clear" w:color="auto" w:fill="auto"/>
            <w:vAlign w:val="center"/>
          </w:tcPr>
          <w:p w:rsidR="00607B58" w:rsidRPr="00607B58" w:rsidRDefault="00607B58" w:rsidP="00607B58">
            <w:pPr>
              <w:rPr>
                <w:lang w:eastAsia="en-US"/>
              </w:rPr>
            </w:pPr>
          </w:p>
        </w:tc>
        <w:tc>
          <w:tcPr>
            <w:tcW w:w="4725" w:type="dxa"/>
            <w:vMerge/>
            <w:shd w:val="clear" w:color="auto" w:fill="auto"/>
            <w:vAlign w:val="center"/>
          </w:tcPr>
          <w:p w:rsidR="00607B58" w:rsidRPr="00607B58" w:rsidRDefault="00607B58" w:rsidP="00607B58">
            <w:pPr>
              <w:rPr>
                <w:lang w:eastAsia="en-US"/>
              </w:rPr>
            </w:pPr>
          </w:p>
        </w:tc>
        <w:tc>
          <w:tcPr>
            <w:tcW w:w="157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2016 год</w:t>
            </w:r>
          </w:p>
        </w:tc>
        <w:tc>
          <w:tcPr>
            <w:tcW w:w="1269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50,0</w:t>
            </w:r>
          </w:p>
        </w:tc>
        <w:tc>
          <w:tcPr>
            <w:tcW w:w="1368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50,0</w:t>
            </w:r>
          </w:p>
        </w:tc>
        <w:tc>
          <w:tcPr>
            <w:tcW w:w="1222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5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23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607B58" w:rsidRPr="00770707" w:rsidTr="00607B58">
        <w:tc>
          <w:tcPr>
            <w:tcW w:w="675" w:type="dxa"/>
            <w:vMerge w:val="restart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26.</w:t>
            </w:r>
          </w:p>
        </w:tc>
        <w:tc>
          <w:tcPr>
            <w:tcW w:w="4725" w:type="dxa"/>
            <w:vMerge w:val="restart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607B58">
              <w:rPr>
                <w:lang w:eastAsia="en-US"/>
              </w:rPr>
              <w:t>Мероприятия по ликвидации пожаров в г</w:t>
            </w:r>
            <w:r w:rsidRPr="00607B58">
              <w:rPr>
                <w:lang w:eastAsia="en-US"/>
              </w:rPr>
              <w:t>о</w:t>
            </w:r>
            <w:r w:rsidRPr="00607B58">
              <w:rPr>
                <w:lang w:eastAsia="en-US"/>
              </w:rPr>
              <w:t xml:space="preserve">родских лесах и на </w:t>
            </w:r>
            <w:proofErr w:type="spellStart"/>
            <w:r w:rsidRPr="00607B58">
              <w:rPr>
                <w:lang w:eastAsia="en-US"/>
              </w:rPr>
              <w:t>торфополях</w:t>
            </w:r>
            <w:proofErr w:type="spellEnd"/>
            <w:r w:rsidRPr="00607B58">
              <w:rPr>
                <w:lang w:eastAsia="en-US"/>
              </w:rPr>
              <w:t xml:space="preserve">  </w:t>
            </w:r>
          </w:p>
        </w:tc>
        <w:tc>
          <w:tcPr>
            <w:tcW w:w="157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2014-2016 годы</w:t>
            </w:r>
          </w:p>
        </w:tc>
        <w:tc>
          <w:tcPr>
            <w:tcW w:w="1269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600,0</w:t>
            </w:r>
          </w:p>
        </w:tc>
        <w:tc>
          <w:tcPr>
            <w:tcW w:w="1368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600,0</w:t>
            </w:r>
          </w:p>
        </w:tc>
        <w:tc>
          <w:tcPr>
            <w:tcW w:w="1222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5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23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607B58" w:rsidRPr="00770707" w:rsidTr="00607B58">
        <w:tc>
          <w:tcPr>
            <w:tcW w:w="675" w:type="dxa"/>
            <w:vMerge/>
            <w:shd w:val="clear" w:color="auto" w:fill="auto"/>
            <w:vAlign w:val="center"/>
          </w:tcPr>
          <w:p w:rsidR="00607B58" w:rsidRPr="00607B58" w:rsidRDefault="00607B58" w:rsidP="00607B58">
            <w:pPr>
              <w:rPr>
                <w:lang w:eastAsia="en-US"/>
              </w:rPr>
            </w:pPr>
          </w:p>
        </w:tc>
        <w:tc>
          <w:tcPr>
            <w:tcW w:w="4725" w:type="dxa"/>
            <w:vMerge/>
            <w:shd w:val="clear" w:color="auto" w:fill="auto"/>
            <w:vAlign w:val="center"/>
          </w:tcPr>
          <w:p w:rsidR="00607B58" w:rsidRPr="00607B58" w:rsidRDefault="00607B58" w:rsidP="00607B58">
            <w:pPr>
              <w:rPr>
                <w:lang w:eastAsia="en-US"/>
              </w:rPr>
            </w:pPr>
          </w:p>
        </w:tc>
        <w:tc>
          <w:tcPr>
            <w:tcW w:w="157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2014 год</w:t>
            </w:r>
          </w:p>
        </w:tc>
        <w:tc>
          <w:tcPr>
            <w:tcW w:w="1269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200,0</w:t>
            </w:r>
          </w:p>
        </w:tc>
        <w:tc>
          <w:tcPr>
            <w:tcW w:w="1368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200,0</w:t>
            </w:r>
          </w:p>
        </w:tc>
        <w:tc>
          <w:tcPr>
            <w:tcW w:w="1222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5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23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607B58" w:rsidRPr="00770707" w:rsidTr="00607B58">
        <w:tc>
          <w:tcPr>
            <w:tcW w:w="675" w:type="dxa"/>
            <w:vMerge/>
            <w:shd w:val="clear" w:color="auto" w:fill="auto"/>
            <w:vAlign w:val="center"/>
          </w:tcPr>
          <w:p w:rsidR="00607B58" w:rsidRPr="00607B58" w:rsidRDefault="00607B58" w:rsidP="00607B58">
            <w:pPr>
              <w:rPr>
                <w:lang w:eastAsia="en-US"/>
              </w:rPr>
            </w:pPr>
          </w:p>
        </w:tc>
        <w:tc>
          <w:tcPr>
            <w:tcW w:w="4725" w:type="dxa"/>
            <w:vMerge/>
            <w:shd w:val="clear" w:color="auto" w:fill="auto"/>
            <w:vAlign w:val="center"/>
          </w:tcPr>
          <w:p w:rsidR="00607B58" w:rsidRPr="00607B58" w:rsidRDefault="00607B58" w:rsidP="00607B58">
            <w:pPr>
              <w:rPr>
                <w:lang w:eastAsia="en-US"/>
              </w:rPr>
            </w:pPr>
          </w:p>
        </w:tc>
        <w:tc>
          <w:tcPr>
            <w:tcW w:w="157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2015 год</w:t>
            </w:r>
          </w:p>
        </w:tc>
        <w:tc>
          <w:tcPr>
            <w:tcW w:w="1269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200,0</w:t>
            </w:r>
          </w:p>
        </w:tc>
        <w:tc>
          <w:tcPr>
            <w:tcW w:w="1368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200,0</w:t>
            </w:r>
          </w:p>
        </w:tc>
        <w:tc>
          <w:tcPr>
            <w:tcW w:w="1222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5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23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607B58" w:rsidRPr="00770707" w:rsidTr="00607B58">
        <w:tc>
          <w:tcPr>
            <w:tcW w:w="675" w:type="dxa"/>
            <w:vMerge/>
            <w:shd w:val="clear" w:color="auto" w:fill="auto"/>
            <w:vAlign w:val="center"/>
          </w:tcPr>
          <w:p w:rsidR="00607B58" w:rsidRPr="00607B58" w:rsidRDefault="00607B58" w:rsidP="00607B58">
            <w:pPr>
              <w:rPr>
                <w:lang w:eastAsia="en-US"/>
              </w:rPr>
            </w:pPr>
          </w:p>
        </w:tc>
        <w:tc>
          <w:tcPr>
            <w:tcW w:w="4725" w:type="dxa"/>
            <w:vMerge/>
            <w:shd w:val="clear" w:color="auto" w:fill="auto"/>
            <w:vAlign w:val="center"/>
          </w:tcPr>
          <w:p w:rsidR="00607B58" w:rsidRPr="00607B58" w:rsidRDefault="00607B58" w:rsidP="00607B58">
            <w:pPr>
              <w:rPr>
                <w:lang w:eastAsia="en-US"/>
              </w:rPr>
            </w:pPr>
          </w:p>
        </w:tc>
        <w:tc>
          <w:tcPr>
            <w:tcW w:w="157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2016 год</w:t>
            </w:r>
          </w:p>
        </w:tc>
        <w:tc>
          <w:tcPr>
            <w:tcW w:w="1269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200,0</w:t>
            </w:r>
          </w:p>
        </w:tc>
        <w:tc>
          <w:tcPr>
            <w:tcW w:w="1368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200,0</w:t>
            </w:r>
          </w:p>
        </w:tc>
        <w:tc>
          <w:tcPr>
            <w:tcW w:w="1222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5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23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607B58" w:rsidRPr="00770707" w:rsidTr="00607B58">
        <w:tc>
          <w:tcPr>
            <w:tcW w:w="675" w:type="dxa"/>
            <w:vMerge w:val="restart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27.</w:t>
            </w:r>
          </w:p>
        </w:tc>
        <w:tc>
          <w:tcPr>
            <w:tcW w:w="4725" w:type="dxa"/>
            <w:vMerge w:val="restart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607B58">
              <w:rPr>
                <w:lang w:eastAsia="en-US"/>
              </w:rPr>
              <w:t>Оплата расходов воды для проверки п</w:t>
            </w:r>
            <w:r w:rsidRPr="00607B58">
              <w:rPr>
                <w:lang w:eastAsia="en-US"/>
              </w:rPr>
              <w:t>о</w:t>
            </w:r>
            <w:r w:rsidRPr="00607B58">
              <w:rPr>
                <w:lang w:eastAsia="en-US"/>
              </w:rPr>
              <w:t>жарных гидрантов</w:t>
            </w:r>
          </w:p>
        </w:tc>
        <w:tc>
          <w:tcPr>
            <w:tcW w:w="157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2014-2016 годы</w:t>
            </w:r>
          </w:p>
        </w:tc>
        <w:tc>
          <w:tcPr>
            <w:tcW w:w="1269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900,0</w:t>
            </w:r>
          </w:p>
        </w:tc>
        <w:tc>
          <w:tcPr>
            <w:tcW w:w="1368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900,0</w:t>
            </w:r>
          </w:p>
        </w:tc>
        <w:tc>
          <w:tcPr>
            <w:tcW w:w="1222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5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23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607B58" w:rsidRPr="00770707" w:rsidTr="00607B58">
        <w:tc>
          <w:tcPr>
            <w:tcW w:w="675" w:type="dxa"/>
            <w:vMerge/>
            <w:shd w:val="clear" w:color="auto" w:fill="auto"/>
            <w:vAlign w:val="center"/>
          </w:tcPr>
          <w:p w:rsidR="00607B58" w:rsidRPr="00607B58" w:rsidRDefault="00607B58" w:rsidP="00607B58">
            <w:pPr>
              <w:rPr>
                <w:lang w:eastAsia="en-US"/>
              </w:rPr>
            </w:pPr>
          </w:p>
        </w:tc>
        <w:tc>
          <w:tcPr>
            <w:tcW w:w="4725" w:type="dxa"/>
            <w:vMerge/>
            <w:shd w:val="clear" w:color="auto" w:fill="auto"/>
            <w:vAlign w:val="center"/>
          </w:tcPr>
          <w:p w:rsidR="00607B58" w:rsidRPr="00607B58" w:rsidRDefault="00607B58" w:rsidP="00607B58">
            <w:pPr>
              <w:rPr>
                <w:lang w:eastAsia="en-US"/>
              </w:rPr>
            </w:pPr>
          </w:p>
        </w:tc>
        <w:tc>
          <w:tcPr>
            <w:tcW w:w="157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2014 год</w:t>
            </w:r>
          </w:p>
        </w:tc>
        <w:tc>
          <w:tcPr>
            <w:tcW w:w="1269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300,0</w:t>
            </w:r>
          </w:p>
        </w:tc>
        <w:tc>
          <w:tcPr>
            <w:tcW w:w="1368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300,0</w:t>
            </w:r>
          </w:p>
        </w:tc>
        <w:tc>
          <w:tcPr>
            <w:tcW w:w="1222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5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23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607B58" w:rsidRPr="00770707" w:rsidTr="00607B58">
        <w:tc>
          <w:tcPr>
            <w:tcW w:w="675" w:type="dxa"/>
            <w:vMerge/>
            <w:shd w:val="clear" w:color="auto" w:fill="auto"/>
            <w:vAlign w:val="center"/>
          </w:tcPr>
          <w:p w:rsidR="00607B58" w:rsidRPr="00607B58" w:rsidRDefault="00607B58" w:rsidP="00607B58">
            <w:pPr>
              <w:rPr>
                <w:lang w:eastAsia="en-US"/>
              </w:rPr>
            </w:pPr>
          </w:p>
        </w:tc>
        <w:tc>
          <w:tcPr>
            <w:tcW w:w="4725" w:type="dxa"/>
            <w:vMerge/>
            <w:shd w:val="clear" w:color="auto" w:fill="auto"/>
            <w:vAlign w:val="center"/>
          </w:tcPr>
          <w:p w:rsidR="00607B58" w:rsidRPr="00607B58" w:rsidRDefault="00607B58" w:rsidP="00607B58">
            <w:pPr>
              <w:rPr>
                <w:lang w:eastAsia="en-US"/>
              </w:rPr>
            </w:pPr>
          </w:p>
        </w:tc>
        <w:tc>
          <w:tcPr>
            <w:tcW w:w="157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2015 год</w:t>
            </w:r>
          </w:p>
        </w:tc>
        <w:tc>
          <w:tcPr>
            <w:tcW w:w="1269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300,0</w:t>
            </w:r>
          </w:p>
        </w:tc>
        <w:tc>
          <w:tcPr>
            <w:tcW w:w="1368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300,0</w:t>
            </w:r>
          </w:p>
        </w:tc>
        <w:tc>
          <w:tcPr>
            <w:tcW w:w="1222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5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23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607B58" w:rsidRPr="00770707" w:rsidTr="00607B58">
        <w:tc>
          <w:tcPr>
            <w:tcW w:w="675" w:type="dxa"/>
            <w:vMerge/>
            <w:shd w:val="clear" w:color="auto" w:fill="auto"/>
            <w:vAlign w:val="center"/>
          </w:tcPr>
          <w:p w:rsidR="00607B58" w:rsidRPr="00607B58" w:rsidRDefault="00607B58" w:rsidP="00607B58">
            <w:pPr>
              <w:rPr>
                <w:lang w:eastAsia="en-US"/>
              </w:rPr>
            </w:pPr>
          </w:p>
        </w:tc>
        <w:tc>
          <w:tcPr>
            <w:tcW w:w="4725" w:type="dxa"/>
            <w:vMerge/>
            <w:shd w:val="clear" w:color="auto" w:fill="auto"/>
            <w:vAlign w:val="center"/>
          </w:tcPr>
          <w:p w:rsidR="00607B58" w:rsidRPr="00607B58" w:rsidRDefault="00607B58" w:rsidP="00607B58">
            <w:pPr>
              <w:rPr>
                <w:lang w:eastAsia="en-US"/>
              </w:rPr>
            </w:pPr>
          </w:p>
        </w:tc>
        <w:tc>
          <w:tcPr>
            <w:tcW w:w="157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2016 год</w:t>
            </w:r>
          </w:p>
        </w:tc>
        <w:tc>
          <w:tcPr>
            <w:tcW w:w="1269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300,0</w:t>
            </w:r>
          </w:p>
        </w:tc>
        <w:tc>
          <w:tcPr>
            <w:tcW w:w="1368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300,0</w:t>
            </w:r>
          </w:p>
        </w:tc>
        <w:tc>
          <w:tcPr>
            <w:tcW w:w="1222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5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23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607B58" w:rsidRPr="00770707" w:rsidTr="00607B58">
        <w:tc>
          <w:tcPr>
            <w:tcW w:w="675" w:type="dxa"/>
            <w:vMerge w:val="restart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28.</w:t>
            </w:r>
          </w:p>
        </w:tc>
        <w:tc>
          <w:tcPr>
            <w:tcW w:w="4725" w:type="dxa"/>
            <w:vMerge w:val="restart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607B58">
              <w:rPr>
                <w:lang w:eastAsia="en-US"/>
              </w:rPr>
              <w:t xml:space="preserve">Содержание и обеспечение имуществом ДПД п. </w:t>
            </w:r>
            <w:proofErr w:type="spellStart"/>
            <w:r w:rsidRPr="00607B58">
              <w:rPr>
                <w:lang w:eastAsia="en-US"/>
              </w:rPr>
              <w:t>Сагра</w:t>
            </w:r>
            <w:proofErr w:type="spellEnd"/>
            <w:r w:rsidRPr="00607B58">
              <w:rPr>
                <w:lang w:eastAsia="en-US"/>
              </w:rPr>
              <w:t xml:space="preserve">, п.  </w:t>
            </w:r>
            <w:proofErr w:type="gramStart"/>
            <w:r w:rsidRPr="00607B58">
              <w:rPr>
                <w:lang w:eastAsia="en-US"/>
              </w:rPr>
              <w:t>Первомайский</w:t>
            </w:r>
            <w:proofErr w:type="gramEnd"/>
            <w:r w:rsidRPr="00607B58">
              <w:rPr>
                <w:lang w:eastAsia="en-US"/>
              </w:rPr>
              <w:t xml:space="preserve"> и п. Гать</w:t>
            </w:r>
          </w:p>
        </w:tc>
        <w:tc>
          <w:tcPr>
            <w:tcW w:w="157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2014-2016 годы</w:t>
            </w:r>
          </w:p>
        </w:tc>
        <w:tc>
          <w:tcPr>
            <w:tcW w:w="1269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756,2</w:t>
            </w:r>
          </w:p>
        </w:tc>
        <w:tc>
          <w:tcPr>
            <w:tcW w:w="1368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756,2</w:t>
            </w:r>
          </w:p>
        </w:tc>
        <w:tc>
          <w:tcPr>
            <w:tcW w:w="1222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5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23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607B58" w:rsidRPr="00770707" w:rsidTr="00607B58">
        <w:tc>
          <w:tcPr>
            <w:tcW w:w="675" w:type="dxa"/>
            <w:vMerge/>
            <w:shd w:val="clear" w:color="auto" w:fill="auto"/>
            <w:vAlign w:val="center"/>
          </w:tcPr>
          <w:p w:rsidR="00607B58" w:rsidRPr="00607B58" w:rsidRDefault="00607B58" w:rsidP="00607B58">
            <w:pPr>
              <w:rPr>
                <w:lang w:eastAsia="en-US"/>
              </w:rPr>
            </w:pPr>
          </w:p>
        </w:tc>
        <w:tc>
          <w:tcPr>
            <w:tcW w:w="4725" w:type="dxa"/>
            <w:vMerge/>
            <w:shd w:val="clear" w:color="auto" w:fill="auto"/>
            <w:vAlign w:val="center"/>
          </w:tcPr>
          <w:p w:rsidR="00607B58" w:rsidRPr="00607B58" w:rsidRDefault="00607B58" w:rsidP="00607B58">
            <w:pPr>
              <w:rPr>
                <w:lang w:eastAsia="en-US"/>
              </w:rPr>
            </w:pPr>
          </w:p>
        </w:tc>
        <w:tc>
          <w:tcPr>
            <w:tcW w:w="157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2014 год</w:t>
            </w:r>
          </w:p>
        </w:tc>
        <w:tc>
          <w:tcPr>
            <w:tcW w:w="1269" w:type="dxa"/>
            <w:shd w:val="clear" w:color="auto" w:fill="auto"/>
          </w:tcPr>
          <w:p w:rsidR="00607B58" w:rsidRPr="00607B58" w:rsidRDefault="00607B58" w:rsidP="00BE23B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18</w:t>
            </w:r>
            <w:r w:rsidR="00BE23B5">
              <w:rPr>
                <w:lang w:eastAsia="en-US"/>
              </w:rPr>
              <w:t>8</w:t>
            </w:r>
            <w:r w:rsidRPr="00607B58">
              <w:rPr>
                <w:lang w:eastAsia="en-US"/>
              </w:rPr>
              <w:t>,</w:t>
            </w:r>
            <w:r w:rsidR="00BE23B5">
              <w:rPr>
                <w:lang w:eastAsia="en-US"/>
              </w:rPr>
              <w:t>3</w:t>
            </w:r>
          </w:p>
        </w:tc>
        <w:tc>
          <w:tcPr>
            <w:tcW w:w="1368" w:type="dxa"/>
            <w:shd w:val="clear" w:color="auto" w:fill="auto"/>
          </w:tcPr>
          <w:p w:rsidR="00607B58" w:rsidRPr="00607B58" w:rsidRDefault="00607B58" w:rsidP="00BE23B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1</w:t>
            </w:r>
            <w:r w:rsidR="00BE23B5">
              <w:rPr>
                <w:lang w:eastAsia="en-US"/>
              </w:rPr>
              <w:t>88</w:t>
            </w:r>
            <w:r w:rsidRPr="00607B58">
              <w:rPr>
                <w:lang w:eastAsia="en-US"/>
              </w:rPr>
              <w:t>,</w:t>
            </w:r>
            <w:r w:rsidR="00BE23B5">
              <w:rPr>
                <w:lang w:eastAsia="en-US"/>
              </w:rPr>
              <w:t>3</w:t>
            </w:r>
          </w:p>
        </w:tc>
        <w:tc>
          <w:tcPr>
            <w:tcW w:w="1222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5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23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607B58" w:rsidRPr="00770707" w:rsidTr="00607B58">
        <w:tc>
          <w:tcPr>
            <w:tcW w:w="675" w:type="dxa"/>
            <w:vMerge/>
            <w:shd w:val="clear" w:color="auto" w:fill="auto"/>
            <w:vAlign w:val="center"/>
          </w:tcPr>
          <w:p w:rsidR="00607B58" w:rsidRPr="00607B58" w:rsidRDefault="00607B58" w:rsidP="00607B58">
            <w:pPr>
              <w:rPr>
                <w:lang w:eastAsia="en-US"/>
              </w:rPr>
            </w:pPr>
          </w:p>
        </w:tc>
        <w:tc>
          <w:tcPr>
            <w:tcW w:w="4725" w:type="dxa"/>
            <w:vMerge/>
            <w:shd w:val="clear" w:color="auto" w:fill="auto"/>
            <w:vAlign w:val="center"/>
          </w:tcPr>
          <w:p w:rsidR="00607B58" w:rsidRPr="00607B58" w:rsidRDefault="00607B58" w:rsidP="00607B58">
            <w:pPr>
              <w:rPr>
                <w:lang w:eastAsia="en-US"/>
              </w:rPr>
            </w:pPr>
          </w:p>
        </w:tc>
        <w:tc>
          <w:tcPr>
            <w:tcW w:w="157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2015 год</w:t>
            </w:r>
          </w:p>
        </w:tc>
        <w:tc>
          <w:tcPr>
            <w:tcW w:w="1269" w:type="dxa"/>
            <w:shd w:val="clear" w:color="auto" w:fill="auto"/>
          </w:tcPr>
          <w:p w:rsidR="00607B58" w:rsidRPr="00607B58" w:rsidRDefault="00BE23B5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18</w:t>
            </w:r>
            <w:r>
              <w:rPr>
                <w:lang w:eastAsia="en-US"/>
              </w:rPr>
              <w:t>8</w:t>
            </w:r>
            <w:r w:rsidRPr="00607B58">
              <w:rPr>
                <w:lang w:eastAsia="en-US"/>
              </w:rPr>
              <w:t>,</w:t>
            </w:r>
            <w:r>
              <w:rPr>
                <w:lang w:eastAsia="en-US"/>
              </w:rPr>
              <w:t>3</w:t>
            </w:r>
          </w:p>
        </w:tc>
        <w:tc>
          <w:tcPr>
            <w:tcW w:w="1368" w:type="dxa"/>
            <w:shd w:val="clear" w:color="auto" w:fill="auto"/>
          </w:tcPr>
          <w:p w:rsidR="00607B58" w:rsidRPr="00607B58" w:rsidRDefault="00BE23B5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18</w:t>
            </w:r>
            <w:r>
              <w:rPr>
                <w:lang w:eastAsia="en-US"/>
              </w:rPr>
              <w:t>8</w:t>
            </w:r>
            <w:r w:rsidRPr="00607B58">
              <w:rPr>
                <w:lang w:eastAsia="en-US"/>
              </w:rPr>
              <w:t>,</w:t>
            </w:r>
            <w:r>
              <w:rPr>
                <w:lang w:eastAsia="en-US"/>
              </w:rPr>
              <w:t>3</w:t>
            </w:r>
          </w:p>
        </w:tc>
        <w:tc>
          <w:tcPr>
            <w:tcW w:w="1222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5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23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607B58" w:rsidRPr="00770707" w:rsidTr="00607B58">
        <w:tc>
          <w:tcPr>
            <w:tcW w:w="675" w:type="dxa"/>
            <w:vMerge/>
            <w:shd w:val="clear" w:color="auto" w:fill="auto"/>
            <w:vAlign w:val="center"/>
          </w:tcPr>
          <w:p w:rsidR="00607B58" w:rsidRPr="00607B58" w:rsidRDefault="00607B58" w:rsidP="00607B58">
            <w:pPr>
              <w:rPr>
                <w:lang w:eastAsia="en-US"/>
              </w:rPr>
            </w:pPr>
          </w:p>
        </w:tc>
        <w:tc>
          <w:tcPr>
            <w:tcW w:w="4725" w:type="dxa"/>
            <w:vMerge/>
            <w:shd w:val="clear" w:color="auto" w:fill="auto"/>
            <w:vAlign w:val="center"/>
          </w:tcPr>
          <w:p w:rsidR="00607B58" w:rsidRPr="00607B58" w:rsidRDefault="00607B58" w:rsidP="00607B58">
            <w:pPr>
              <w:rPr>
                <w:lang w:eastAsia="en-US"/>
              </w:rPr>
            </w:pPr>
          </w:p>
        </w:tc>
        <w:tc>
          <w:tcPr>
            <w:tcW w:w="157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2016 год</w:t>
            </w:r>
          </w:p>
        </w:tc>
        <w:tc>
          <w:tcPr>
            <w:tcW w:w="1269" w:type="dxa"/>
            <w:shd w:val="clear" w:color="auto" w:fill="auto"/>
          </w:tcPr>
          <w:p w:rsidR="00607B58" w:rsidRPr="00607B58" w:rsidRDefault="00BE23B5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18</w:t>
            </w:r>
            <w:r>
              <w:rPr>
                <w:lang w:eastAsia="en-US"/>
              </w:rPr>
              <w:t>8</w:t>
            </w:r>
            <w:r w:rsidRPr="00607B58">
              <w:rPr>
                <w:lang w:eastAsia="en-US"/>
              </w:rPr>
              <w:t>,</w:t>
            </w:r>
            <w:r>
              <w:rPr>
                <w:lang w:eastAsia="en-US"/>
              </w:rPr>
              <w:t>3</w:t>
            </w:r>
          </w:p>
        </w:tc>
        <w:tc>
          <w:tcPr>
            <w:tcW w:w="1368" w:type="dxa"/>
            <w:shd w:val="clear" w:color="auto" w:fill="auto"/>
          </w:tcPr>
          <w:p w:rsidR="00607B58" w:rsidRPr="00607B58" w:rsidRDefault="00BE23B5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7B58">
              <w:rPr>
                <w:lang w:eastAsia="en-US"/>
              </w:rPr>
              <w:t>18</w:t>
            </w:r>
            <w:r>
              <w:rPr>
                <w:lang w:eastAsia="en-US"/>
              </w:rPr>
              <w:t>8</w:t>
            </w:r>
            <w:r w:rsidRPr="00607B58">
              <w:rPr>
                <w:lang w:eastAsia="en-US"/>
              </w:rPr>
              <w:t>,</w:t>
            </w:r>
            <w:r>
              <w:rPr>
                <w:lang w:eastAsia="en-US"/>
              </w:rPr>
              <w:t>3</w:t>
            </w:r>
          </w:p>
        </w:tc>
        <w:tc>
          <w:tcPr>
            <w:tcW w:w="1222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55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23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607B58" w:rsidRPr="00607B58" w:rsidRDefault="00607B58" w:rsidP="00607B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</w:tbl>
    <w:p w:rsidR="009E08A5" w:rsidRDefault="009E08A5" w:rsidP="009E08A5">
      <w:pPr>
        <w:tabs>
          <w:tab w:val="left" w:leader="underscore" w:pos="9639"/>
        </w:tabs>
        <w:rPr>
          <w:sz w:val="28"/>
          <w:szCs w:val="28"/>
        </w:rPr>
      </w:pPr>
    </w:p>
    <w:p w:rsidR="00607B58" w:rsidRPr="009E08A5" w:rsidRDefault="00607B58" w:rsidP="009E08A5">
      <w:pPr>
        <w:tabs>
          <w:tab w:val="left" w:leader="underscore" w:pos="9639"/>
        </w:tabs>
        <w:rPr>
          <w:sz w:val="28"/>
          <w:szCs w:val="28"/>
        </w:rPr>
      </w:pPr>
    </w:p>
    <w:sectPr w:rsidR="00607B58" w:rsidRPr="009E08A5" w:rsidSect="00DB0899">
      <w:pgSz w:w="16838" w:h="11906" w:orient="landscape"/>
      <w:pgMar w:top="1134" w:right="96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61A" w:rsidRDefault="004C661A">
      <w:r>
        <w:separator/>
      </w:r>
    </w:p>
  </w:endnote>
  <w:endnote w:type="continuationSeparator" w:id="0">
    <w:p w:rsidR="004C661A" w:rsidRDefault="004C6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61A" w:rsidRDefault="004C661A">
      <w:r>
        <w:separator/>
      </w:r>
    </w:p>
  </w:footnote>
  <w:footnote w:type="continuationSeparator" w:id="0">
    <w:p w:rsidR="004C661A" w:rsidRDefault="004C66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5049587"/>
      <w:docPartObj>
        <w:docPartGallery w:val="Page Numbers (Top of Page)"/>
        <w:docPartUnique/>
      </w:docPartObj>
    </w:sdtPr>
    <w:sdtEndPr/>
    <w:sdtContent>
      <w:p w:rsidR="00FA2BFE" w:rsidRDefault="00FA2BF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0899">
          <w:rPr>
            <w:noProof/>
          </w:rPr>
          <w:t>2</w:t>
        </w:r>
        <w:r>
          <w:fldChar w:fldCharType="end"/>
        </w:r>
      </w:p>
    </w:sdtContent>
  </w:sdt>
  <w:p w:rsidR="00FA2BFE" w:rsidRDefault="00FA2BF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C1D41"/>
    <w:multiLevelType w:val="multilevel"/>
    <w:tmpl w:val="195403F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>
    <w:nsid w:val="3D397029"/>
    <w:multiLevelType w:val="hybridMultilevel"/>
    <w:tmpl w:val="6E32F1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6947058"/>
    <w:multiLevelType w:val="hybridMultilevel"/>
    <w:tmpl w:val="F32EE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A16096"/>
    <w:multiLevelType w:val="hybridMultilevel"/>
    <w:tmpl w:val="5A84E286"/>
    <w:lvl w:ilvl="0" w:tplc="6860A202">
      <w:start w:val="1"/>
      <w:numFmt w:val="decimal"/>
      <w:lvlText w:val="%1."/>
      <w:lvlJc w:val="center"/>
      <w:pPr>
        <w:tabs>
          <w:tab w:val="num" w:pos="284"/>
        </w:tabs>
        <w:ind w:left="340" w:hanging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F751EC"/>
    <w:multiLevelType w:val="hybridMultilevel"/>
    <w:tmpl w:val="D98E9F46"/>
    <w:lvl w:ilvl="0" w:tplc="5CEC4D3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AC6"/>
    <w:rsid w:val="000005FA"/>
    <w:rsid w:val="00000700"/>
    <w:rsid w:val="000474E2"/>
    <w:rsid w:val="000623A8"/>
    <w:rsid w:val="00090092"/>
    <w:rsid w:val="000932C6"/>
    <w:rsid w:val="000977AC"/>
    <w:rsid w:val="000C06C8"/>
    <w:rsid w:val="000C7023"/>
    <w:rsid w:val="000C7B4A"/>
    <w:rsid w:val="00106C2D"/>
    <w:rsid w:val="00107711"/>
    <w:rsid w:val="0015607F"/>
    <w:rsid w:val="00196A37"/>
    <w:rsid w:val="001A77DA"/>
    <w:rsid w:val="001B3D74"/>
    <w:rsid w:val="00215365"/>
    <w:rsid w:val="0022142B"/>
    <w:rsid w:val="00235BE5"/>
    <w:rsid w:val="00285506"/>
    <w:rsid w:val="00295B3C"/>
    <w:rsid w:val="002B7AC6"/>
    <w:rsid w:val="002F50F1"/>
    <w:rsid w:val="00305E71"/>
    <w:rsid w:val="003C5B15"/>
    <w:rsid w:val="003F77F8"/>
    <w:rsid w:val="00422162"/>
    <w:rsid w:val="00435E3A"/>
    <w:rsid w:val="004503CF"/>
    <w:rsid w:val="00452DDF"/>
    <w:rsid w:val="00455DD6"/>
    <w:rsid w:val="004605D9"/>
    <w:rsid w:val="0047339B"/>
    <w:rsid w:val="004932C2"/>
    <w:rsid w:val="004A6956"/>
    <w:rsid w:val="004C1B1A"/>
    <w:rsid w:val="004C20A6"/>
    <w:rsid w:val="004C661A"/>
    <w:rsid w:val="004E50F6"/>
    <w:rsid w:val="004F7B54"/>
    <w:rsid w:val="00535E88"/>
    <w:rsid w:val="00555072"/>
    <w:rsid w:val="00556ABD"/>
    <w:rsid w:val="00563C3A"/>
    <w:rsid w:val="005737C4"/>
    <w:rsid w:val="00573968"/>
    <w:rsid w:val="0059133D"/>
    <w:rsid w:val="00596797"/>
    <w:rsid w:val="005E7A66"/>
    <w:rsid w:val="00607B58"/>
    <w:rsid w:val="00633948"/>
    <w:rsid w:val="006953DF"/>
    <w:rsid w:val="006A0F46"/>
    <w:rsid w:val="006B673A"/>
    <w:rsid w:val="006C33F8"/>
    <w:rsid w:val="00702B85"/>
    <w:rsid w:val="007057E8"/>
    <w:rsid w:val="00717238"/>
    <w:rsid w:val="00753676"/>
    <w:rsid w:val="007718B0"/>
    <w:rsid w:val="007915C3"/>
    <w:rsid w:val="00795620"/>
    <w:rsid w:val="007A0FAB"/>
    <w:rsid w:val="007B499F"/>
    <w:rsid w:val="00807881"/>
    <w:rsid w:val="008217F5"/>
    <w:rsid w:val="00826A02"/>
    <w:rsid w:val="008362C4"/>
    <w:rsid w:val="00837016"/>
    <w:rsid w:val="00845517"/>
    <w:rsid w:val="008473AF"/>
    <w:rsid w:val="00851951"/>
    <w:rsid w:val="00854F94"/>
    <w:rsid w:val="0086380F"/>
    <w:rsid w:val="0089513C"/>
    <w:rsid w:val="008B13D3"/>
    <w:rsid w:val="008C4574"/>
    <w:rsid w:val="008C650A"/>
    <w:rsid w:val="0090082B"/>
    <w:rsid w:val="00902C1D"/>
    <w:rsid w:val="00930B5E"/>
    <w:rsid w:val="00943052"/>
    <w:rsid w:val="00952B17"/>
    <w:rsid w:val="00953CA0"/>
    <w:rsid w:val="00955C92"/>
    <w:rsid w:val="0096229F"/>
    <w:rsid w:val="0098503E"/>
    <w:rsid w:val="00987F65"/>
    <w:rsid w:val="009E08A5"/>
    <w:rsid w:val="00A043E5"/>
    <w:rsid w:val="00A242A1"/>
    <w:rsid w:val="00A57579"/>
    <w:rsid w:val="00AB57AD"/>
    <w:rsid w:val="00AB74AD"/>
    <w:rsid w:val="00AF33F7"/>
    <w:rsid w:val="00B16FF7"/>
    <w:rsid w:val="00B2310E"/>
    <w:rsid w:val="00B4192E"/>
    <w:rsid w:val="00B8469F"/>
    <w:rsid w:val="00B853AD"/>
    <w:rsid w:val="00B87E15"/>
    <w:rsid w:val="00B9064C"/>
    <w:rsid w:val="00BA2F27"/>
    <w:rsid w:val="00BA5DB3"/>
    <w:rsid w:val="00BC49A1"/>
    <w:rsid w:val="00BE23B5"/>
    <w:rsid w:val="00BF255C"/>
    <w:rsid w:val="00C04E10"/>
    <w:rsid w:val="00C154E7"/>
    <w:rsid w:val="00C2683B"/>
    <w:rsid w:val="00C35842"/>
    <w:rsid w:val="00C56C31"/>
    <w:rsid w:val="00CC2BD3"/>
    <w:rsid w:val="00CE466B"/>
    <w:rsid w:val="00D03636"/>
    <w:rsid w:val="00D21553"/>
    <w:rsid w:val="00D60EB2"/>
    <w:rsid w:val="00D90F3C"/>
    <w:rsid w:val="00DA3E81"/>
    <w:rsid w:val="00DB0899"/>
    <w:rsid w:val="00DB52C2"/>
    <w:rsid w:val="00DC6C44"/>
    <w:rsid w:val="00E06291"/>
    <w:rsid w:val="00E15EB7"/>
    <w:rsid w:val="00E86065"/>
    <w:rsid w:val="00ED1063"/>
    <w:rsid w:val="00EE0F4A"/>
    <w:rsid w:val="00EF0655"/>
    <w:rsid w:val="00F22C7F"/>
    <w:rsid w:val="00F23C6A"/>
    <w:rsid w:val="00F37E27"/>
    <w:rsid w:val="00F7101D"/>
    <w:rsid w:val="00F94398"/>
    <w:rsid w:val="00FA2BFE"/>
    <w:rsid w:val="00FB2E2F"/>
    <w:rsid w:val="00FF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7339B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450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F22C7F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F22C7F"/>
    <w:pPr>
      <w:tabs>
        <w:tab w:val="center" w:pos="4677"/>
        <w:tab w:val="right" w:pos="9355"/>
      </w:tabs>
    </w:pPr>
  </w:style>
  <w:style w:type="paragraph" w:customStyle="1" w:styleId="a9">
    <w:name w:val="Знак Знак Знак"/>
    <w:basedOn w:val="a"/>
    <w:rsid w:val="00C268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a">
    <w:name w:val="Hyperlink"/>
    <w:rsid w:val="00F7101D"/>
    <w:rPr>
      <w:color w:val="0000FF"/>
      <w:u w:val="single"/>
    </w:rPr>
  </w:style>
  <w:style w:type="paragraph" w:customStyle="1" w:styleId="ab">
    <w:name w:val="Знак Знак Знак"/>
    <w:basedOn w:val="a"/>
    <w:rsid w:val="000C702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rsid w:val="0057396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7">
    <w:name w:val="Верхний колонтитул Знак"/>
    <w:basedOn w:val="a0"/>
    <w:link w:val="a6"/>
    <w:uiPriority w:val="99"/>
    <w:rsid w:val="00FA2BFE"/>
    <w:rPr>
      <w:sz w:val="24"/>
      <w:szCs w:val="24"/>
    </w:rPr>
  </w:style>
  <w:style w:type="paragraph" w:customStyle="1" w:styleId="ac">
    <w:name w:val="Знак"/>
    <w:basedOn w:val="a"/>
    <w:rsid w:val="00607B58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607B5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ontStyle16">
    <w:name w:val="Font Style16"/>
    <w:rsid w:val="00607B58"/>
    <w:rPr>
      <w:rFonts w:ascii="Times New Roman" w:hAnsi="Times New Roman" w:cs="Times New Roman"/>
      <w:sz w:val="22"/>
      <w:szCs w:val="22"/>
    </w:rPr>
  </w:style>
  <w:style w:type="paragraph" w:customStyle="1" w:styleId="ad">
    <w:name w:val="Знак Знак Знак"/>
    <w:basedOn w:val="a"/>
    <w:rsid w:val="00607B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e">
    <w:name w:val="List Paragraph"/>
    <w:basedOn w:val="a"/>
    <w:qFormat/>
    <w:rsid w:val="00607B58"/>
    <w:pPr>
      <w:ind w:left="720"/>
    </w:pPr>
  </w:style>
  <w:style w:type="character" w:customStyle="1" w:styleId="a4">
    <w:name w:val="Текст выноски Знак"/>
    <w:basedOn w:val="a0"/>
    <w:link w:val="a3"/>
    <w:uiPriority w:val="99"/>
    <w:semiHidden/>
    <w:rsid w:val="00607B58"/>
    <w:rPr>
      <w:rFonts w:ascii="Tahoma" w:hAnsi="Tahoma" w:cs="Tahoma"/>
      <w:sz w:val="16"/>
      <w:szCs w:val="16"/>
    </w:rPr>
  </w:style>
  <w:style w:type="paragraph" w:customStyle="1" w:styleId="af">
    <w:name w:val="Знак Знак Знак Знак Знак"/>
    <w:basedOn w:val="a"/>
    <w:rsid w:val="00607B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7339B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450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F22C7F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F22C7F"/>
    <w:pPr>
      <w:tabs>
        <w:tab w:val="center" w:pos="4677"/>
        <w:tab w:val="right" w:pos="9355"/>
      </w:tabs>
    </w:pPr>
  </w:style>
  <w:style w:type="paragraph" w:customStyle="1" w:styleId="a9">
    <w:name w:val="Знак Знак Знак"/>
    <w:basedOn w:val="a"/>
    <w:rsid w:val="00C268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a">
    <w:name w:val="Hyperlink"/>
    <w:rsid w:val="00F7101D"/>
    <w:rPr>
      <w:color w:val="0000FF"/>
      <w:u w:val="single"/>
    </w:rPr>
  </w:style>
  <w:style w:type="paragraph" w:customStyle="1" w:styleId="ab">
    <w:name w:val="Знак Знак Знак"/>
    <w:basedOn w:val="a"/>
    <w:rsid w:val="000C702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rsid w:val="0057396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7">
    <w:name w:val="Верхний колонтитул Знак"/>
    <w:basedOn w:val="a0"/>
    <w:link w:val="a6"/>
    <w:uiPriority w:val="99"/>
    <w:rsid w:val="00FA2BFE"/>
    <w:rPr>
      <w:sz w:val="24"/>
      <w:szCs w:val="24"/>
    </w:rPr>
  </w:style>
  <w:style w:type="paragraph" w:customStyle="1" w:styleId="ac">
    <w:name w:val="Знак"/>
    <w:basedOn w:val="a"/>
    <w:rsid w:val="00607B58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607B5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ontStyle16">
    <w:name w:val="Font Style16"/>
    <w:rsid w:val="00607B58"/>
    <w:rPr>
      <w:rFonts w:ascii="Times New Roman" w:hAnsi="Times New Roman" w:cs="Times New Roman"/>
      <w:sz w:val="22"/>
      <w:szCs w:val="22"/>
    </w:rPr>
  </w:style>
  <w:style w:type="paragraph" w:customStyle="1" w:styleId="ad">
    <w:name w:val="Знак Знак Знак"/>
    <w:basedOn w:val="a"/>
    <w:rsid w:val="00607B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e">
    <w:name w:val="List Paragraph"/>
    <w:basedOn w:val="a"/>
    <w:qFormat/>
    <w:rsid w:val="00607B58"/>
    <w:pPr>
      <w:ind w:left="720"/>
    </w:pPr>
  </w:style>
  <w:style w:type="character" w:customStyle="1" w:styleId="a4">
    <w:name w:val="Текст выноски Знак"/>
    <w:basedOn w:val="a0"/>
    <w:link w:val="a3"/>
    <w:uiPriority w:val="99"/>
    <w:semiHidden/>
    <w:rsid w:val="00607B58"/>
    <w:rPr>
      <w:rFonts w:ascii="Tahoma" w:hAnsi="Tahoma" w:cs="Tahoma"/>
      <w:sz w:val="16"/>
      <w:szCs w:val="16"/>
    </w:rPr>
  </w:style>
  <w:style w:type="paragraph" w:customStyle="1" w:styleId="af">
    <w:name w:val="Знак Знак Знак Знак Знак"/>
    <w:basedOn w:val="a"/>
    <w:rsid w:val="00607B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251CFC19B189DE00361FB344FCA3FC2568E15D0161FAE53DF8C4C9N9X6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9251CFC19B189DE00361FB344FCA3FC2463E3580661FAE53DF8C4C9N9X6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76;&#1084;&#1080;&#1085;&#1080;&#1089;&#1090;&#1088;&#1072;&#1090;&#1086;&#1088;.ELENA-ZTWSBA7OF\Application%20Data\Microsoft\&#1064;&#1072;&#1073;&#1083;&#1086;&#1085;&#1099;\&#1041;&#1083;&#1072;&#1085;&#1082;%20&#1087;&#1086;&#1089;&#1090;&#1072;&#1085;&#1086;&#1074;&#1083;&#1077;&#1085;&#1080;&#1077;%20-%202006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постановление - 2006</Template>
  <TotalTime>18</TotalTime>
  <Pages>1</Pages>
  <Words>1343</Words>
  <Characters>7659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ГОРОДСКОГО ОКРУГА</vt:lpstr>
    </vt:vector>
  </TitlesOfParts>
  <Company>Administracia</Company>
  <LinksUpToDate>false</LinksUpToDate>
  <CharactersWithSpaces>8985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ГОРОДСКОГО ОКРУГА</dc:title>
  <dc:subject/>
  <dc:creator>Минина Е.В.</dc:creator>
  <cp:keywords/>
  <cp:lastModifiedBy>Малькова И.А.</cp:lastModifiedBy>
  <cp:revision>15</cp:revision>
  <cp:lastPrinted>2014-10-27T04:35:00Z</cp:lastPrinted>
  <dcterms:created xsi:type="dcterms:W3CDTF">2014-10-16T10:53:00Z</dcterms:created>
  <dcterms:modified xsi:type="dcterms:W3CDTF">2014-10-29T05:53:00Z</dcterms:modified>
</cp:coreProperties>
</file>