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95" w:rsidRDefault="00C60ADC" w:rsidP="00E537B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муниципальных услуг доступных через Единый портал государственных и муниципальных услуг</w:t>
      </w:r>
    </w:p>
    <w:p w:rsidR="00C60ADC" w:rsidRPr="00E57171" w:rsidRDefault="00C60ADC" w:rsidP="00E537B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Прием заявлений, документов, а также постановка граждан на учет в качестве нуждающихся в жилых помещениях,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найма в специализированном жилищном фонде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 на территории городского округа Верхняя Пышма</w:t>
      </w:r>
    </w:p>
    <w:p w:rsidR="00E537B3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гражданам жилых помещений, в связи с переселением их из ветхого жилищного фонда и зон застройки (сноса)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Выдача разрешений на строительство, реконструкцию объектов капитального строительства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Выдача разрешений на ввод в эксплуатацию объектов капитального строительства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 xml:space="preserve">Прием заявлений и выдача документов об утверждении схемы расположения земельного участка на кадастровом плане или на кадастровой карте на территории городского округа Верхняя Пышма  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 xml:space="preserve">Выдача градостроительных планов земельных участков на территории городского округа Верхняя Пышма 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Присвоение адреса объекту недвижимости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Принятие документов, а также выдача разрешений о переводе или об отказе в переводе жилого помещения в нежилое или нежилого помещения в жилое помещение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информации из информационной системы обеспечения градостроительной деятельности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капстроительства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разрешений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lastRenderedPageBreak/>
        <w:t>Выдача разрешений на предоставление земельных участков для индивидуального жилищного строительства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 xml:space="preserve">Выдача разрешений на установку рекламных конструкций на территории городского округа Верхняя Пышма 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Приобретение земельных участков из земель сельскохозяйственного значения, находящихся в государственной и муниципальной собственности для создания фермерского хозяйства и осуществления его деятельности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на территории городского округа Верхняя Пышма 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земельных участков из состава земель, государственная собственность на которые не разграничена и земельных участков, находящихся в муниципальной собственности, для целей, не связанных со строительством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городского округа Верхняя Пышма, занятых зданиями, строениями, сооружениями, принадлежащими юридическим лицам и гражданам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Выдача разрешения на снос (перенос) зеленых насаждений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в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для строительства с предварительным согласованием места размещения объекта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Отчуждение недвижимого имущества, находящегося в муниципальной собственности и арендуемого субъектами малого и среднего предпринимательства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 без проведения торгов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однократно бесплатно в собственность граждан земельных участков, находящихся в муниципальной собственности, и земельных участков, государственная собственность на которые не разграничена, для индивидуального жилищного строительства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 xml:space="preserve">Предоставление в собственность или аренду земельных участков путем проведения публичных торгов по продаже земельных участков или права </w:t>
      </w:r>
      <w:r w:rsidRPr="00C60ADC">
        <w:rPr>
          <w:rFonts w:ascii="Times New Roman" w:hAnsi="Times New Roman" w:cs="Times New Roman"/>
          <w:sz w:val="28"/>
          <w:szCs w:val="28"/>
        </w:rPr>
        <w:lastRenderedPageBreak/>
        <w:t>аренды на заключение договора аренды земельного участка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земельных участков для ведения садоводства в порядке приватизации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земельных участков для строительства без предварительного согласования мест размещения объекта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земельных участков на территории городского округа Верхняя Пышма для ведения личного подсобного хозяйства (приусадебный участок)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Отчуждение объектов муниципальной собственности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Прием в собственность городского округа Верхняя Пышма имущества, находящегося в частной собственности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Приватизация жилого помещения муниципального жилищного фонда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информации о результатах сданных экзаменов, тестирования и иных вступительных испытаниях, а также о зачислении в образовательное учреждение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учреждениях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в городском округе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доступа к справочно-поисковому аппарату библиотек, базам данных в городском округе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 в городском округе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lastRenderedPageBreak/>
        <w:t>Предоставление информации о времени и месте театральных представлений, филармонических и эстрадных концертов, и гастрольных мероприятий театров и филармоний, киносеансов, анонсы данных мероприятий в городском округе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информации о проведении ярмарок, выставок народного творчества, ремесел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информации о культурно-досуговых услугах в городском округе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Запись на обзорные, тематические и интерактивные экскурсии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социальных выплат молодым семьям на приобретение (строительство) жилья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социальных выплат молодым семьям на погашение основной суммы долга и процентов по ипотечным жилищным кредитам (займам)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Признание молодых семей-участниками подпрограммы «Обеспечение жильем молодых семей»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Признание молодых семей-участниками подпрограммы «Предоставление финансовой поддержки молодым семьям, проживающим в Свердловской области, на погашение основной суммы долга и процентов по ипотечным жилищным кредитам (займам)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Признание молодых семей нуждающимися в улучшении жилищных условий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организации дополнительного образования на территории городского округа Верхняя Пышма 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путевок детям в организации отдыха в дневных и загородных лагерях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розничных рынков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розничных рынков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Продление срока действия разрешения на право организации розничных рынков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городского округа Верхняя Пышма, в очередном календарном году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Прием заявлений и организация предоставления гражданам субсидий на оплату жилых помещений и коммунальных услуг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lastRenderedPageBreak/>
        <w:t>Предоставление отдельным категориям граждан компенсации расходов на оплату жилого помещения и коммунальных услуг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информации о порядке предоставления жилищно-коммунальных услуг населению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 в городском округе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 xml:space="preserve">Выдача специального разрешения на движение по автомобильным дорогам городского округа Верхняя Пышма транспортного средства, осуществляющего перевозки тяжеловесных и (или) крупногабаритных грузов 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Выдача разрешений на проведение земляных работ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</w:t>
      </w:r>
      <w:r w:rsidRPr="00C60ADC">
        <w:rPr>
          <w:rFonts w:ascii="Times New Roman" w:hAnsi="Times New Roman" w:cs="Times New Roman"/>
          <w:sz w:val="28"/>
          <w:szCs w:val="28"/>
        </w:rPr>
        <w:t>ия, справок и иных документов)»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Выдача копий архивных документов, подтверждающих право на владение землей в городском округе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Информационное обеспечение граждан, организаций и общественных объединений на основе документов Архивного фонда Российской Федерации и других архивных документов в городском округе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Оказание материальной помощи отдельным категориям граждан, проживающим на территории городского округа Верхняя Пышма</w:t>
      </w:r>
    </w:p>
    <w:p w:rsidR="00C60ADC" w:rsidRPr="00C60ADC" w:rsidRDefault="00C60ADC" w:rsidP="00C60ADC">
      <w:pPr>
        <w:pStyle w:val="a6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0ADC">
        <w:rPr>
          <w:rFonts w:ascii="Times New Roman" w:hAnsi="Times New Roman" w:cs="Times New Roman"/>
          <w:sz w:val="28"/>
          <w:szCs w:val="28"/>
        </w:rPr>
        <w:t>Выдача разрешений на вступление в брак несовершеннолетним лицам, достигшим возраста шестнадцати лет на территории городского округа Верхняя Пышма</w:t>
      </w:r>
    </w:p>
    <w:p w:rsidR="00C60ADC" w:rsidRPr="00C60ADC" w:rsidRDefault="00C60ADC" w:rsidP="00C60ADC">
      <w:pPr>
        <w:ind w:hanging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0ADC" w:rsidRPr="00C6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C4A0F"/>
    <w:multiLevelType w:val="hybridMultilevel"/>
    <w:tmpl w:val="C298C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B3"/>
    <w:rsid w:val="002075F4"/>
    <w:rsid w:val="002E3670"/>
    <w:rsid w:val="00527F19"/>
    <w:rsid w:val="00562AA4"/>
    <w:rsid w:val="005A7ADA"/>
    <w:rsid w:val="006A44EA"/>
    <w:rsid w:val="00720A3C"/>
    <w:rsid w:val="00756DC9"/>
    <w:rsid w:val="00897657"/>
    <w:rsid w:val="00903907"/>
    <w:rsid w:val="00A71CF1"/>
    <w:rsid w:val="00C323F5"/>
    <w:rsid w:val="00C60ADC"/>
    <w:rsid w:val="00E537B3"/>
    <w:rsid w:val="00E57171"/>
    <w:rsid w:val="00E8789D"/>
    <w:rsid w:val="00E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24385-064A-486D-80AE-A798BDED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7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5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0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Берсенева Татьяна Витальевна 2</dc:creator>
  <cp:keywords/>
  <dc:description/>
  <cp:lastModifiedBy>Berseneva</cp:lastModifiedBy>
  <cp:revision>8</cp:revision>
  <cp:lastPrinted>2014-09-08T06:03:00Z</cp:lastPrinted>
  <dcterms:created xsi:type="dcterms:W3CDTF">2014-05-06T09:10:00Z</dcterms:created>
  <dcterms:modified xsi:type="dcterms:W3CDTF">2015-03-11T08:49:00Z</dcterms:modified>
</cp:coreProperties>
</file>