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3C" w:rsidRPr="00CA4366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A436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законных представителей юридического лица </w:t>
      </w:r>
    </w:p>
    <w:p w:rsidR="006E053C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E053C" w:rsidRPr="003855C8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25.4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E053C" w:rsidRPr="003855C8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Защиту прав и законных интересов юридического лица, в отношении которого ведется производство по делу об административном правонарушении, или юридического лица, являющегося потерпевшим, осуществляют его законные представители.</w:t>
      </w:r>
    </w:p>
    <w:p w:rsidR="006E053C" w:rsidRPr="003855C8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Законными представителями юридического лица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 яв</w:t>
      </w:r>
      <w:r w:rsidRPr="003855C8">
        <w:rPr>
          <w:rFonts w:ascii="Times New Roman" w:hAnsi="Times New Roman" w:cs="Times New Roman"/>
          <w:sz w:val="24"/>
          <w:szCs w:val="24"/>
        </w:rPr>
        <w:t xml:space="preserve">ляются его руководитель, а также иное лицо, признанное в соответствии с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6E053C" w:rsidRPr="003855C8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6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3 статьи 28.6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6E053C" w:rsidRPr="003855C8" w:rsidRDefault="006E053C" w:rsidP="006E0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правонарушении, совершенном юридическим лицом, </w:t>
      </w:r>
      <w:r>
        <w:rPr>
          <w:rFonts w:ascii="Times New Roman" w:hAnsi="Times New Roman" w:cs="Times New Roman"/>
          <w:sz w:val="24"/>
          <w:szCs w:val="24"/>
        </w:rPr>
        <w:t>Административная комиссия</w:t>
      </w:r>
      <w:r w:rsidRPr="003855C8">
        <w:rPr>
          <w:rFonts w:ascii="Times New Roman" w:hAnsi="Times New Roman" w:cs="Times New Roman"/>
          <w:sz w:val="24"/>
          <w:szCs w:val="24"/>
        </w:rPr>
        <w:t xml:space="preserve"> вправе признать обязательным присутствие законного представителя юридического лица.</w:t>
      </w:r>
    </w:p>
    <w:p w:rsidR="0059502C" w:rsidRDefault="0059502C">
      <w:bookmarkStart w:id="0" w:name="_GoBack"/>
      <w:bookmarkEnd w:id="0"/>
    </w:p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C"/>
    <w:rsid w:val="0045334A"/>
    <w:rsid w:val="00585BD8"/>
    <w:rsid w:val="0059502C"/>
    <w:rsid w:val="006E053C"/>
    <w:rsid w:val="00C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FEB76D69D6BE02A45CB5E1DBDDE80B167DC73FD86A408A90CD3D2EFA0EAF6763EC8182C403C4EBC18745394CA67D9FD9EFC28CE27E84ECl7q2K" TargetMode="External"/><Relationship Id="rId5" Type="http://schemas.openxmlformats.org/officeDocument/2006/relationships/hyperlink" Target="consultantplus://offline/ref=BDFEB76D69D6BE02A45CB5E1DBDDE80B1C70C838DF681D809894312CFD01F07064A58D83C407C6ECCAD8402C5DFE719EC7F1C696FE7C86lEq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2020-04-27T04:13:00Z</dcterms:created>
  <dcterms:modified xsi:type="dcterms:W3CDTF">2020-04-27T04:13:00Z</dcterms:modified>
</cp:coreProperties>
</file>