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C77" w:rsidRDefault="005A6C77" w:rsidP="005A6C7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5A6C77">
        <w:rPr>
          <w:rFonts w:ascii="Times New Roman" w:hAnsi="Times New Roman" w:cs="Times New Roman"/>
          <w:b/>
          <w:sz w:val="24"/>
          <w:szCs w:val="24"/>
        </w:rPr>
        <w:t>слуги по перевозке пассажиров легковым такси</w:t>
      </w:r>
    </w:p>
    <w:p w:rsidR="005A6C77" w:rsidRDefault="005A6C77" w:rsidP="005A6C7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64138" w:rsidRPr="009B0C4E" w:rsidRDefault="00F64138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>1. Основные нормативно-правовые акты, регулирующие отношения в сфере оказания услуг по перевозке пассажиров легковым такси</w:t>
      </w:r>
    </w:p>
    <w:p w:rsidR="00F64138" w:rsidRPr="009B0C4E" w:rsidRDefault="00F64138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 Гражданский кодекс РФ от 26.01.1996 г;</w:t>
      </w:r>
    </w:p>
    <w:p w:rsidR="00F64138" w:rsidRPr="009B0C4E" w:rsidRDefault="00F64138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Закон РФ от 07.02.1992 г. № 2300-1 «О защите прав потребителей»</w:t>
      </w:r>
      <w:r w:rsidR="008C3F20" w:rsidRPr="009B0C4E">
        <w:rPr>
          <w:rFonts w:ascii="Times New Roman" w:hAnsi="Times New Roman" w:cs="Times New Roman"/>
          <w:sz w:val="24"/>
          <w:szCs w:val="24"/>
        </w:rPr>
        <w:t xml:space="preserve"> </w:t>
      </w:r>
      <w:r w:rsidR="008C3F20" w:rsidRPr="009B0C4E">
        <w:rPr>
          <w:rFonts w:ascii="Times New Roman" w:hAnsi="Times New Roman" w:cs="Times New Roman"/>
          <w:i/>
          <w:sz w:val="24"/>
          <w:szCs w:val="24"/>
        </w:rPr>
        <w:t>(далее – Закон о защите прав потребителей)</w:t>
      </w:r>
      <w:r w:rsidRPr="009B0C4E">
        <w:rPr>
          <w:rFonts w:ascii="Times New Roman" w:hAnsi="Times New Roman" w:cs="Times New Roman"/>
          <w:i/>
          <w:sz w:val="24"/>
          <w:szCs w:val="24"/>
        </w:rPr>
        <w:t>;</w:t>
      </w:r>
    </w:p>
    <w:p w:rsidR="00F64138" w:rsidRPr="009B0C4E" w:rsidRDefault="00F64138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Федеральный закон от 30.03.1999 г. N 52-ФЗ "О санитарно-эпидемиологическом благополучии населения";</w:t>
      </w:r>
    </w:p>
    <w:p w:rsidR="00F64138" w:rsidRPr="009B0C4E" w:rsidRDefault="00F64138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Федеральный закон от 09.02.2007 N 16-ФЗ "О транспортной безопасности";</w:t>
      </w:r>
    </w:p>
    <w:p w:rsidR="00F64138" w:rsidRPr="009B0C4E" w:rsidRDefault="00F64138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Федеральный закон от 08.11.2007 N 259-ФЗ "Устав автомобильного транспорта и городского наземного электрического транспорта";</w:t>
      </w:r>
    </w:p>
    <w:p w:rsidR="00F64138" w:rsidRPr="009B0C4E" w:rsidRDefault="00F64138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Федеральный закон от 25.04.2002 N 40-ФЗ (ред. от 28.03.2017) "Об обязательном страховании гражданской ответственности владельцев транспортных средств";</w:t>
      </w:r>
    </w:p>
    <w:p w:rsidR="00E40930" w:rsidRPr="009B0C4E" w:rsidRDefault="00E40930" w:rsidP="00E40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Федеральный закон от 21.04.2011 N 69-ФЗ "О внесении изменений в отдельные законодательные акты Российской Федерации"</w:t>
      </w:r>
      <w:r w:rsidR="00A712E4">
        <w:rPr>
          <w:rFonts w:ascii="Times New Roman" w:hAnsi="Times New Roman" w:cs="Times New Roman"/>
          <w:sz w:val="24"/>
          <w:szCs w:val="24"/>
        </w:rPr>
        <w:t>;</w:t>
      </w:r>
    </w:p>
    <w:p w:rsidR="00F64138" w:rsidRPr="009B0C4E" w:rsidRDefault="00F64138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Технический регламент Таможенного союза ТР ТС 018/2011. О безопасности колесных транспортных средств";</w:t>
      </w:r>
    </w:p>
    <w:p w:rsidR="00F64138" w:rsidRPr="009B0C4E" w:rsidRDefault="00F64138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"Конвенция о дорожном движении" (вместе с "Техническими условиями, касающимися автомобилей и прицепов") (Заключена в г. Вене 08.11.1968);</w:t>
      </w:r>
    </w:p>
    <w:p w:rsidR="008200D1" w:rsidRPr="009B0C4E" w:rsidRDefault="008200D1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Постановление Правительства РФ от 14.02.2009 N 112 "Об утверждении Правил перевозок пассажиров и багажа автомобильным транспортом и городским наземным электрическим транспортом";</w:t>
      </w:r>
    </w:p>
    <w:p w:rsidR="00F64138" w:rsidRPr="009B0C4E" w:rsidRDefault="00F64138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ГОСТ Р 51006-96 Услуги транспортные. Термины и определения</w:t>
      </w:r>
      <w:r w:rsidR="00D7291B">
        <w:rPr>
          <w:rFonts w:ascii="Times New Roman" w:hAnsi="Times New Roman" w:cs="Times New Roman"/>
          <w:sz w:val="24"/>
          <w:szCs w:val="24"/>
        </w:rPr>
        <w:t>;</w:t>
      </w:r>
      <w:r w:rsidRPr="009B0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138" w:rsidRPr="009B0C4E" w:rsidRDefault="00F64138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ГОСТ </w:t>
      </w:r>
      <w:r w:rsidR="006C451B">
        <w:rPr>
          <w:rFonts w:ascii="Times New Roman" w:hAnsi="Times New Roman" w:cs="Times New Roman"/>
          <w:sz w:val="24"/>
          <w:szCs w:val="24"/>
        </w:rPr>
        <w:t xml:space="preserve">Р </w:t>
      </w:r>
      <w:r w:rsidRPr="009B0C4E">
        <w:rPr>
          <w:rFonts w:ascii="Times New Roman" w:hAnsi="Times New Roman" w:cs="Times New Roman"/>
          <w:sz w:val="24"/>
          <w:szCs w:val="24"/>
        </w:rPr>
        <w:t>18426-73 Таксометры автомобильные. Общие технические условия</w:t>
      </w:r>
      <w:r w:rsidR="00D7291B">
        <w:rPr>
          <w:rFonts w:ascii="Times New Roman" w:hAnsi="Times New Roman" w:cs="Times New Roman"/>
          <w:sz w:val="24"/>
          <w:szCs w:val="24"/>
        </w:rPr>
        <w:t>;</w:t>
      </w:r>
    </w:p>
    <w:p w:rsidR="00F64138" w:rsidRPr="009B0C4E" w:rsidRDefault="00F64138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ГОСТ Р 51004-96 Услуги транспортные. Пассажирские перевозки. Номенклатура показателей качества (принят в качестве межгосударственного стандарта ГОСТ 30594-97);</w:t>
      </w:r>
    </w:p>
    <w:p w:rsidR="00F64138" w:rsidRPr="009B0C4E" w:rsidRDefault="00F64138" w:rsidP="00F64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и иные нормативно-правовые акты.  </w:t>
      </w:r>
    </w:p>
    <w:p w:rsidR="00F64138" w:rsidRPr="009B0C4E" w:rsidRDefault="00F64138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0930" w:rsidRPr="009B0C4E" w:rsidRDefault="00B76399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40930" w:rsidRPr="009B0C4E">
        <w:rPr>
          <w:rFonts w:ascii="Times New Roman" w:hAnsi="Times New Roman" w:cs="Times New Roman"/>
          <w:b/>
          <w:sz w:val="24"/>
          <w:szCs w:val="24"/>
        </w:rPr>
        <w:t>Требования к организации деятельности исполнителя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>Легковое такси</w:t>
      </w:r>
      <w:r w:rsidRPr="009B0C4E">
        <w:rPr>
          <w:rFonts w:ascii="Times New Roman" w:hAnsi="Times New Roman" w:cs="Times New Roman"/>
          <w:sz w:val="24"/>
          <w:szCs w:val="24"/>
        </w:rPr>
        <w:t xml:space="preserve"> - транспортное средство категории "M1", используемое для перевозок пассажиров и багажа в соответствии с публичным договором фрахтования. К транспортным средствам категории "M1" относятся транспортные средства, которые используются для перевозки пассажиров и имеет помимо места водителя не более 8 мест для сидения.</w:t>
      </w:r>
    </w:p>
    <w:p w:rsidR="00E40930" w:rsidRPr="009B0C4E" w:rsidRDefault="0012693B" w:rsidP="00E40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1. Перевозчик обязан иметь разрешение на осуществление деятельности по перевозке пассажиров и багажа легковым такси. </w:t>
      </w:r>
      <w:r w:rsidR="00E40930" w:rsidRPr="009B0C4E">
        <w:rPr>
          <w:rFonts w:ascii="Times New Roman" w:hAnsi="Times New Roman" w:cs="Times New Roman"/>
          <w:sz w:val="24"/>
          <w:szCs w:val="24"/>
        </w:rPr>
        <w:t>Разрешение на осуществление деятельности по перевозке пассажиров и багажа легковым такси выдается на срок не менее пяти лет на основании заявления юридического лица или индивидуального предпринимателя, поданного в форме электронного документа с использованием регионального портала государственных и муниципальных услуг или документа на бумажном носителе.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 xml:space="preserve">Наличие такого разрешения можно проверить в Реестре выданных разрешений, действующих на территории Свердловской области, на сайте Министерства транспорта и связи Свердловской области (http://mtis.midural.ru). </w:t>
      </w:r>
    </w:p>
    <w:p w:rsidR="00B76399" w:rsidRPr="009B0C4E" w:rsidRDefault="00B76399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2. Перевозчик обязан владеть транспортным средством, используемым в качестве такси, на праве собственности, праве хозяйственного ведения либо на основании договора лизинга или договора аренды транспортных средств, предназначенных для оказания услуг по перевозке пассажиров и багажа легковым такси, а также в случае использования индивидуальным предпринимателем транспортного средства на основании выданной физическим лицом нотариально заверенной доверенности на право распоряжения транспортным средством, если указанные транспортные средства соответствуют требованиям, установленным </w:t>
      </w:r>
      <w:r w:rsidR="00E524C6">
        <w:rPr>
          <w:rFonts w:ascii="Times New Roman" w:hAnsi="Times New Roman" w:cs="Times New Roman"/>
          <w:sz w:val="24"/>
          <w:szCs w:val="24"/>
        </w:rPr>
        <w:t>нормативно-правовыми актами</w:t>
      </w:r>
      <w:r w:rsidRPr="009B0C4E">
        <w:rPr>
          <w:rFonts w:ascii="Times New Roman" w:hAnsi="Times New Roman" w:cs="Times New Roman"/>
          <w:sz w:val="24"/>
          <w:szCs w:val="24"/>
        </w:rPr>
        <w:t>.</w:t>
      </w:r>
    </w:p>
    <w:p w:rsidR="00787215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3. Легковое такси, следующее к месту постоянной стоянки, оборудуется табличкой с </w:t>
      </w:r>
      <w:proofErr w:type="gramStart"/>
      <w:r w:rsidRPr="009B0C4E">
        <w:rPr>
          <w:rFonts w:ascii="Times New Roman" w:hAnsi="Times New Roman" w:cs="Times New Roman"/>
          <w:sz w:val="24"/>
          <w:szCs w:val="24"/>
        </w:rPr>
        <w:t>надписью</w:t>
      </w:r>
      <w:proofErr w:type="gramEnd"/>
      <w:r w:rsidRPr="009B0C4E">
        <w:rPr>
          <w:rFonts w:ascii="Times New Roman" w:hAnsi="Times New Roman" w:cs="Times New Roman"/>
          <w:sz w:val="24"/>
          <w:szCs w:val="24"/>
        </w:rPr>
        <w:t xml:space="preserve"> "В парк", которая размещается в верхней части лобового стекла. Высота указанной таблички не должна превышать 140 мм.</w:t>
      </w:r>
    </w:p>
    <w:p w:rsidR="00787215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Стоянка легковых такси оборудуется информационной табличкой, содержащей следующую информацию:</w:t>
      </w:r>
    </w:p>
    <w:p w:rsidR="00787215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9B0C4E">
        <w:rPr>
          <w:rFonts w:ascii="Times New Roman" w:hAnsi="Times New Roman" w:cs="Times New Roman"/>
          <w:sz w:val="24"/>
          <w:szCs w:val="24"/>
        </w:rPr>
        <w:t>надпись</w:t>
      </w:r>
      <w:proofErr w:type="gramEnd"/>
      <w:r w:rsidRPr="009B0C4E">
        <w:rPr>
          <w:rFonts w:ascii="Times New Roman" w:hAnsi="Times New Roman" w:cs="Times New Roman"/>
          <w:sz w:val="24"/>
          <w:szCs w:val="24"/>
        </w:rPr>
        <w:t xml:space="preserve"> "Стоянка такси";</w:t>
      </w:r>
    </w:p>
    <w:p w:rsidR="00787215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б) режим работы стоянки такси;</w:t>
      </w:r>
    </w:p>
    <w:p w:rsidR="00E40930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lastRenderedPageBreak/>
        <w:t>в) наименование, адрес и контактные телефоны органа, обеспечивающего контроль за осуществлением перевозок пассажиров и багажа.</w:t>
      </w:r>
    </w:p>
    <w:p w:rsidR="00787215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693B" w:rsidRPr="009B0C4E" w:rsidRDefault="008C3F20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 xml:space="preserve">3. Информация, обязательная для доведения до потребителя </w:t>
      </w:r>
    </w:p>
    <w:p w:rsidR="00241009" w:rsidRPr="009B0C4E" w:rsidRDefault="00241009" w:rsidP="002410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Перевозчик обязан в наглядной и доступной форме довести до сведения потребителей необходимую и достоверную информацию об оказываемых услугах, обеспечивающую возможность их правильного выбора. Информация об исполнителе и оказываемых им услугах доводится до сведения потребителей на русском языке и дополнительно, по усмотрению исполнителя, - на государственных языках субъектов Российской Федерации, родных языках народов Российской Федерации и иностранных языках.</w:t>
      </w:r>
    </w:p>
    <w:p w:rsidR="00241009" w:rsidRPr="009B0C4E" w:rsidRDefault="00241009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В соответствии с Законом о защите прав потребителей перевозчик обязан представить следующую информацию:</w:t>
      </w:r>
    </w:p>
    <w:p w:rsidR="00241009" w:rsidRPr="009B0C4E" w:rsidRDefault="00241009" w:rsidP="00241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- </w:t>
      </w:r>
      <w:r w:rsidRPr="009B0C4E">
        <w:rPr>
          <w:rFonts w:ascii="Times New Roman" w:hAnsi="Times New Roman" w:cs="Times New Roman"/>
          <w:b/>
          <w:sz w:val="24"/>
          <w:szCs w:val="24"/>
          <w:u w:val="single"/>
        </w:rPr>
        <w:t>об исполнителе услуг:</w:t>
      </w:r>
      <w:r w:rsidRPr="009B0C4E">
        <w:rPr>
          <w:rFonts w:ascii="Times New Roman" w:hAnsi="Times New Roman" w:cs="Times New Roman"/>
          <w:sz w:val="24"/>
          <w:szCs w:val="24"/>
        </w:rPr>
        <w:t xml:space="preserve"> для юридического лица: наименование и фирменное наименование (если имеется), адрес и режим работы, для индивидуального предпринимателя: фамилия, имя, отчество (если имеется), адрес места осуществления деятельности, режим работы, а также государственная регистрация и наименование зарегистрировавшего его органа.</w:t>
      </w:r>
    </w:p>
    <w:p w:rsidR="00241009" w:rsidRPr="009B0C4E" w:rsidRDefault="00241009" w:rsidP="00241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- </w:t>
      </w:r>
      <w:r w:rsidRPr="009B0C4E">
        <w:rPr>
          <w:rFonts w:ascii="Times New Roman" w:hAnsi="Times New Roman" w:cs="Times New Roman"/>
          <w:b/>
          <w:sz w:val="24"/>
          <w:szCs w:val="24"/>
          <w:u w:val="single"/>
        </w:rPr>
        <w:t>об услугах</w:t>
      </w:r>
      <w:r w:rsidRPr="009B0C4E">
        <w:rPr>
          <w:rFonts w:ascii="Times New Roman" w:hAnsi="Times New Roman" w:cs="Times New Roman"/>
          <w:sz w:val="24"/>
          <w:szCs w:val="24"/>
        </w:rPr>
        <w:t xml:space="preserve"> –</w:t>
      </w:r>
      <w:r w:rsidR="0098768D" w:rsidRPr="009B0C4E">
        <w:rPr>
          <w:rFonts w:ascii="Times New Roman" w:hAnsi="Times New Roman" w:cs="Times New Roman"/>
          <w:sz w:val="24"/>
          <w:szCs w:val="24"/>
        </w:rPr>
        <w:t>информация об</w:t>
      </w:r>
      <w:r w:rsidRPr="009B0C4E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="0098768D" w:rsidRPr="009B0C4E">
        <w:rPr>
          <w:rFonts w:ascii="Times New Roman" w:hAnsi="Times New Roman" w:cs="Times New Roman"/>
          <w:sz w:val="24"/>
          <w:szCs w:val="24"/>
        </w:rPr>
        <w:t>х</w:t>
      </w:r>
      <w:r w:rsidRPr="009B0C4E">
        <w:rPr>
          <w:rFonts w:ascii="Times New Roman" w:hAnsi="Times New Roman" w:cs="Times New Roman"/>
          <w:sz w:val="24"/>
          <w:szCs w:val="24"/>
        </w:rPr>
        <w:t xml:space="preserve"> оплаты услуг перевозки, правила пол</w:t>
      </w:r>
      <w:r w:rsidR="0098768D" w:rsidRPr="009B0C4E">
        <w:rPr>
          <w:rFonts w:ascii="Times New Roman" w:hAnsi="Times New Roman" w:cs="Times New Roman"/>
          <w:sz w:val="24"/>
          <w:szCs w:val="24"/>
        </w:rPr>
        <w:t xml:space="preserve">ьзования транспортным средством, соответствие транспортного средства требованиям безопасности и другие. </w:t>
      </w:r>
    </w:p>
    <w:p w:rsidR="00241009" w:rsidRPr="009B0C4E" w:rsidRDefault="00241009" w:rsidP="00241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>Особенности предоставления информации потребителю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В салоне такси на передней панели справа от водителя должна быть размещена информация: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- полное или краткое наименование перевозчика;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- условия оплаты за пользование такси;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- визитная карточка водителя с фотографией;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- наименование, адрес и контактные телефоны органа, обеспечивающего контроль за осуществлением перевозок пассажиров и багажа.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В такси должны находиться правила пользования транспортным средством, которые предоставляются </w:t>
      </w:r>
      <w:proofErr w:type="gramStart"/>
      <w:r w:rsidRPr="009B0C4E">
        <w:rPr>
          <w:rFonts w:ascii="Times New Roman" w:hAnsi="Times New Roman" w:cs="Times New Roman"/>
          <w:sz w:val="24"/>
          <w:szCs w:val="24"/>
        </w:rPr>
        <w:t>пассажиру  по</w:t>
      </w:r>
      <w:proofErr w:type="gramEnd"/>
      <w:r w:rsidRPr="009B0C4E">
        <w:rPr>
          <w:rFonts w:ascii="Times New Roman" w:hAnsi="Times New Roman" w:cs="Times New Roman"/>
          <w:sz w:val="24"/>
          <w:szCs w:val="24"/>
        </w:rPr>
        <w:t xml:space="preserve"> его требованию.</w:t>
      </w:r>
    </w:p>
    <w:p w:rsidR="00241009" w:rsidRPr="009B0C4E" w:rsidRDefault="00241009" w:rsidP="00241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C4E">
        <w:rPr>
          <w:rFonts w:ascii="Times New Roman" w:hAnsi="Times New Roman" w:cs="Times New Roman"/>
          <w:b/>
          <w:i/>
          <w:sz w:val="24"/>
          <w:szCs w:val="24"/>
        </w:rPr>
        <w:t>Ответственность Исполнителя за непредоставление информации:</w:t>
      </w:r>
    </w:p>
    <w:p w:rsidR="00241009" w:rsidRPr="009B0C4E" w:rsidRDefault="00241009" w:rsidP="00241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исполнитель несет ответственность за нарушение прав потребителей на получение необходимой и достоверной информации об оказываемых услугах, об исполнителе (п. 1 ст. 14.8 КоАП РФ).</w:t>
      </w:r>
    </w:p>
    <w:p w:rsidR="00241009" w:rsidRPr="009B0C4E" w:rsidRDefault="00690A1D" w:rsidP="00241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</w:t>
      </w:r>
      <w:r w:rsidR="00241009" w:rsidRPr="009B0C4E">
        <w:rPr>
          <w:rFonts w:ascii="Times New Roman" w:hAnsi="Times New Roman" w:cs="Times New Roman"/>
          <w:sz w:val="24"/>
          <w:szCs w:val="24"/>
        </w:rPr>
        <w:t xml:space="preserve"> установленной информации об исполнителе либо иной обязательной информации, например, отсутствие вывески или отсутствие необходимой информации на вывеске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241009" w:rsidRPr="009B0C4E">
        <w:rPr>
          <w:rFonts w:ascii="Times New Roman" w:hAnsi="Times New Roman" w:cs="Times New Roman"/>
          <w:sz w:val="24"/>
          <w:szCs w:val="24"/>
        </w:rPr>
        <w:t xml:space="preserve"> является нарушением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241009" w:rsidRPr="009B0C4E">
        <w:rPr>
          <w:rFonts w:ascii="Times New Roman" w:hAnsi="Times New Roman" w:cs="Times New Roman"/>
          <w:sz w:val="24"/>
          <w:szCs w:val="24"/>
        </w:rPr>
        <w:t xml:space="preserve"> ответственность наступает по ч.1 ст.14.5 КоАП РФ. </w:t>
      </w:r>
    </w:p>
    <w:p w:rsidR="00241009" w:rsidRPr="009B0C4E" w:rsidRDefault="00241009" w:rsidP="00241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Если потребителю не предоставлена возможность незамедлительно получить при заключении договора информацию об оказываемых услугах, он вправе потребовать от исполнителя возмещения убытков, причиненных необоснованным уклонением от заключения договора, а если договора заключен, в разумный срок отказаться от его исполнения и потребовать возврата уплаченной за </w:t>
      </w:r>
      <w:r w:rsidR="0098768D" w:rsidRPr="009B0C4E">
        <w:rPr>
          <w:rFonts w:ascii="Times New Roman" w:hAnsi="Times New Roman" w:cs="Times New Roman"/>
          <w:sz w:val="24"/>
          <w:szCs w:val="24"/>
        </w:rPr>
        <w:t>услуг</w:t>
      </w:r>
      <w:r w:rsidR="008A5EBA" w:rsidRPr="009B0C4E">
        <w:rPr>
          <w:rFonts w:ascii="Times New Roman" w:hAnsi="Times New Roman" w:cs="Times New Roman"/>
          <w:sz w:val="24"/>
          <w:szCs w:val="24"/>
        </w:rPr>
        <w:t>у</w:t>
      </w:r>
      <w:r w:rsidRPr="009B0C4E">
        <w:rPr>
          <w:rFonts w:ascii="Times New Roman" w:hAnsi="Times New Roman" w:cs="Times New Roman"/>
          <w:sz w:val="24"/>
          <w:szCs w:val="24"/>
        </w:rPr>
        <w:t xml:space="preserve"> суммы и возмещения других убытков.</w:t>
      </w:r>
    </w:p>
    <w:p w:rsidR="00241009" w:rsidRPr="009B0C4E" w:rsidRDefault="00241009" w:rsidP="00241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Исполнитель, не предоставивший </w:t>
      </w:r>
      <w:r w:rsidR="00940674" w:rsidRPr="009B0C4E">
        <w:rPr>
          <w:rFonts w:ascii="Times New Roman" w:hAnsi="Times New Roman" w:cs="Times New Roman"/>
          <w:sz w:val="24"/>
          <w:szCs w:val="24"/>
        </w:rPr>
        <w:t>потребителю</w:t>
      </w:r>
      <w:r w:rsidRPr="009B0C4E">
        <w:rPr>
          <w:rFonts w:ascii="Times New Roman" w:hAnsi="Times New Roman" w:cs="Times New Roman"/>
          <w:sz w:val="24"/>
          <w:szCs w:val="24"/>
        </w:rPr>
        <w:t xml:space="preserve"> полной и достоверной информации об услугах (работах)</w:t>
      </w:r>
      <w:r w:rsidR="007C2D60">
        <w:rPr>
          <w:rFonts w:ascii="Times New Roman" w:hAnsi="Times New Roman" w:cs="Times New Roman"/>
          <w:sz w:val="24"/>
          <w:szCs w:val="24"/>
        </w:rPr>
        <w:t>,</w:t>
      </w:r>
      <w:r w:rsidRPr="009B0C4E">
        <w:rPr>
          <w:rFonts w:ascii="Times New Roman" w:hAnsi="Times New Roman" w:cs="Times New Roman"/>
          <w:sz w:val="24"/>
          <w:szCs w:val="24"/>
        </w:rPr>
        <w:t xml:space="preserve"> также несет ответственность, предусмотренную п. 1 ст. 29 Закона о защите прав потребителей за недостатки услуги, возникшие после ее оказания вследствие отсутствия у него такой информации. При причинении вреда жизни, здоровью и имуществу потребителя вследствие </w:t>
      </w:r>
      <w:proofErr w:type="spellStart"/>
      <w:r w:rsidRPr="009B0C4E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9B0C4E">
        <w:rPr>
          <w:rFonts w:ascii="Times New Roman" w:hAnsi="Times New Roman" w:cs="Times New Roman"/>
          <w:sz w:val="24"/>
          <w:szCs w:val="24"/>
        </w:rPr>
        <w:t xml:space="preserve"> ему полной и достоверной информации об услуге (работе) потребитель вправе потребовать возмещения такого вреда в порядке, предусмотренном ст. 14 Закона о защите прав потребителей.</w:t>
      </w:r>
    </w:p>
    <w:p w:rsidR="00241009" w:rsidRPr="009B0C4E" w:rsidRDefault="00241009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693B" w:rsidRPr="009B0C4E" w:rsidRDefault="00241009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12693B" w:rsidRPr="009B0C4E">
        <w:rPr>
          <w:rFonts w:ascii="Times New Roman" w:hAnsi="Times New Roman" w:cs="Times New Roman"/>
          <w:b/>
          <w:sz w:val="24"/>
          <w:szCs w:val="24"/>
        </w:rPr>
        <w:t xml:space="preserve">Заключение договора с потребителем 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Договор перевозки легковым такси является </w:t>
      </w:r>
      <w:r w:rsidRPr="009B0C4E">
        <w:rPr>
          <w:rFonts w:ascii="Times New Roman" w:hAnsi="Times New Roman" w:cs="Times New Roman"/>
          <w:b/>
          <w:sz w:val="24"/>
          <w:szCs w:val="24"/>
        </w:rPr>
        <w:t>публичным</w:t>
      </w:r>
      <w:r w:rsidRPr="009B0C4E">
        <w:rPr>
          <w:rFonts w:ascii="Times New Roman" w:hAnsi="Times New Roman" w:cs="Times New Roman"/>
          <w:sz w:val="24"/>
          <w:szCs w:val="24"/>
        </w:rPr>
        <w:t xml:space="preserve">, то есть перевозчик обязан заключить его с любым обратившимся к нему потребителем, за исключением случаев, когда предлагаемый пассажиром маршрут или поведение пассажира может создавать угрозу безопасности водителя. Договор заключается в устной форме с использованием любых средств связи (путем телефонного звонка, оставления заявки на интернет-сайте, направления СМС – сообщения и другое). 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Договор может быть заключен: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- непосредственно с водителем такси, являющимся индивидуальным предпринимателем и действующим от своего имени,</w:t>
      </w:r>
    </w:p>
    <w:p w:rsidR="0012693B" w:rsidRPr="00804C72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- путем направления заказа организации-перевозчику, которая вправе привлекать водителей для выполнения услуг по перевозке пассажиров и багажа. </w:t>
      </w:r>
      <w:r w:rsidRPr="00804C72">
        <w:rPr>
          <w:rFonts w:ascii="Times New Roman" w:hAnsi="Times New Roman" w:cs="Times New Roman"/>
          <w:b/>
          <w:sz w:val="24"/>
          <w:szCs w:val="24"/>
        </w:rPr>
        <w:t>В этом случае такая организация обязана предоставлять потребителю информацию о соответствии оказываемых услуг и требований к перевозчику</w:t>
      </w:r>
      <w:r w:rsidR="00804C72" w:rsidRPr="00804C72">
        <w:rPr>
          <w:rFonts w:ascii="Times New Roman" w:hAnsi="Times New Roman" w:cs="Times New Roman"/>
          <w:b/>
          <w:sz w:val="24"/>
          <w:szCs w:val="24"/>
        </w:rPr>
        <w:t xml:space="preserve"> установленным</w:t>
      </w:r>
      <w:r w:rsidRPr="00804C72">
        <w:rPr>
          <w:rFonts w:ascii="Times New Roman" w:hAnsi="Times New Roman" w:cs="Times New Roman"/>
          <w:b/>
          <w:sz w:val="24"/>
          <w:szCs w:val="24"/>
        </w:rPr>
        <w:t xml:space="preserve"> нормативными документами.  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Принятый к исполнению заказ исполнитель обязан зарегистрировать в журнале регистрации и сообщить его номер пассажиру. По прибытии легкового такси к месту его подачи исполнитель сообщает пассажиру местонахождение, государственный регистрационный знак, марку и цвет кузова легкового такси, а также фамилию, имя и отчество водителя и фактическое время подачи легкового такси.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>Оплата услуг такси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- в виде фиксированной платы - независимо от фактического пробега легкового такси и фактического времени пользования им,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- в соответствии с показаниями таксометра на основании установленных тарифов.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>Перевозчик обязан выдать пассажиру кассовый чек или квитанцию в форме бланка строгой отчетности, подтверждающие оплату пользования легковым такси.</w:t>
      </w:r>
    </w:p>
    <w:p w:rsidR="00383DB4" w:rsidRPr="009B0C4E" w:rsidRDefault="00383DB4" w:rsidP="0038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Квитанция на оплату пользования легковым такси должна включать в себя следующие </w:t>
      </w:r>
      <w:r w:rsidRPr="009B0C4E">
        <w:rPr>
          <w:rFonts w:ascii="Times New Roman" w:hAnsi="Times New Roman" w:cs="Times New Roman"/>
          <w:b/>
          <w:sz w:val="24"/>
          <w:szCs w:val="24"/>
        </w:rPr>
        <w:t>обязательные реквизиты</w:t>
      </w:r>
      <w:r w:rsidRPr="009B0C4E">
        <w:rPr>
          <w:rFonts w:ascii="Times New Roman" w:hAnsi="Times New Roman" w:cs="Times New Roman"/>
          <w:sz w:val="24"/>
          <w:szCs w:val="24"/>
        </w:rPr>
        <w:t>:</w:t>
      </w:r>
    </w:p>
    <w:p w:rsidR="00383DB4" w:rsidRPr="009B0C4E" w:rsidRDefault="00383DB4" w:rsidP="0038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а) наименование, серия и номер квитанции на оплату пользования легковым такси;</w:t>
      </w:r>
    </w:p>
    <w:p w:rsidR="00383DB4" w:rsidRPr="009B0C4E" w:rsidRDefault="00383DB4" w:rsidP="0038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б) наименование фрахтовщика;</w:t>
      </w:r>
    </w:p>
    <w:p w:rsidR="00383DB4" w:rsidRPr="009B0C4E" w:rsidRDefault="00383DB4" w:rsidP="0038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в) дата выдачи квитанции на оплату пользования легковым такси;</w:t>
      </w:r>
    </w:p>
    <w:p w:rsidR="00383DB4" w:rsidRPr="009B0C4E" w:rsidRDefault="00383DB4" w:rsidP="0038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г) стоимость пользования легковым такси;</w:t>
      </w:r>
    </w:p>
    <w:p w:rsidR="00383DB4" w:rsidRPr="009B0C4E" w:rsidRDefault="00383DB4" w:rsidP="0038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д) фамилия, имя, отчество и подпись лица, уполномоченного на проведение расчетов.</w:t>
      </w:r>
    </w:p>
    <w:p w:rsidR="00383DB4" w:rsidRPr="009B0C4E" w:rsidRDefault="00383DB4" w:rsidP="0038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2. В реквизите "наименование, серия и номер квитанции на оплату пользования легковым такси" делается запись "Квитанция на оплату пользования легковым такси, серия ____, номер ___________". Серия и номер печатаются типографским способом.</w:t>
      </w:r>
    </w:p>
    <w:p w:rsidR="00383DB4" w:rsidRPr="009B0C4E" w:rsidRDefault="00383DB4" w:rsidP="0038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3. В реквизите "наименование фрахтовщика" указываются наименование, адрес, номер телефона и ИНН фрахтовщика.</w:t>
      </w:r>
    </w:p>
    <w:p w:rsidR="00383DB4" w:rsidRPr="009B0C4E" w:rsidRDefault="00383DB4" w:rsidP="0038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4. В реквизите "дата выдачи квитанции на оплату пользования легковым такси" указываются число, месяц и год оформления квитанции на оплату пользования легковым такси.</w:t>
      </w:r>
    </w:p>
    <w:p w:rsidR="00383DB4" w:rsidRPr="009B0C4E" w:rsidRDefault="00383DB4" w:rsidP="0038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5. В реквизите "стоимость пользования легковым такси" цифрами и прописью указываются взысканные с фрахтователя средства в рублях и копейках за пользование легковым такси. В случае если плата за пользование легковым такси осуществляется на основании тарифов за расстояние перевозки и (или) время пользования легковым такси, указываются показания таксометра, на основании которых рассчитывается стоимость пользования легковым такси.</w:t>
      </w:r>
    </w:p>
    <w:p w:rsidR="00787215" w:rsidRPr="009B0C4E" w:rsidRDefault="00787215" w:rsidP="0038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7215" w:rsidRPr="009B0C4E" w:rsidRDefault="009B0C4E" w:rsidP="00383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87215" w:rsidRPr="009B0C4E">
        <w:rPr>
          <w:rFonts w:ascii="Times New Roman" w:hAnsi="Times New Roman" w:cs="Times New Roman"/>
          <w:b/>
          <w:sz w:val="24"/>
          <w:szCs w:val="24"/>
        </w:rPr>
        <w:t xml:space="preserve">Особенности оказания услуг </w:t>
      </w: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87215" w:rsidRPr="009B0C4E">
        <w:rPr>
          <w:rFonts w:ascii="Times New Roman" w:hAnsi="Times New Roman" w:cs="Times New Roman"/>
          <w:b/>
          <w:sz w:val="24"/>
          <w:szCs w:val="24"/>
        </w:rPr>
        <w:t>перевозк</w:t>
      </w:r>
      <w:r>
        <w:rPr>
          <w:rFonts w:ascii="Times New Roman" w:hAnsi="Times New Roman" w:cs="Times New Roman"/>
          <w:b/>
          <w:sz w:val="24"/>
          <w:szCs w:val="24"/>
        </w:rPr>
        <w:t>е пассажиров</w:t>
      </w:r>
      <w:r w:rsidR="00787215" w:rsidRPr="009B0C4E">
        <w:rPr>
          <w:rFonts w:ascii="Times New Roman" w:hAnsi="Times New Roman" w:cs="Times New Roman"/>
          <w:b/>
          <w:sz w:val="24"/>
          <w:szCs w:val="24"/>
        </w:rPr>
        <w:t xml:space="preserve"> легковым такси</w:t>
      </w:r>
    </w:p>
    <w:p w:rsidR="00787215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Pr="009B0C4E">
        <w:rPr>
          <w:rFonts w:ascii="Times New Roman" w:hAnsi="Times New Roman" w:cs="Times New Roman"/>
          <w:sz w:val="24"/>
          <w:szCs w:val="24"/>
        </w:rPr>
        <w:t>Перевозчик обязан соблюдать требования по обеспечению безопасности пассажиров легкового такси и идентификации легковых такси по отношению к иным транспортным средствам:</w:t>
      </w:r>
    </w:p>
    <w:p w:rsidR="00787215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- на кузов (боковые поверхности кузова) такси наносится </w:t>
      </w:r>
      <w:proofErr w:type="spellStart"/>
      <w:r w:rsidRPr="009B0C4E">
        <w:rPr>
          <w:rFonts w:ascii="Times New Roman" w:hAnsi="Times New Roman" w:cs="Times New Roman"/>
          <w:sz w:val="24"/>
          <w:szCs w:val="24"/>
        </w:rPr>
        <w:t>цветографическая</w:t>
      </w:r>
      <w:proofErr w:type="spellEnd"/>
      <w:r w:rsidRPr="009B0C4E">
        <w:rPr>
          <w:rFonts w:ascii="Times New Roman" w:hAnsi="Times New Roman" w:cs="Times New Roman"/>
          <w:sz w:val="24"/>
          <w:szCs w:val="24"/>
        </w:rPr>
        <w:t xml:space="preserve"> схема (композиция из квадратов контрастного цвета, расположенных в шахматном порядке);</w:t>
      </w:r>
    </w:p>
    <w:p w:rsidR="00787215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- на крыше такси устанавливается опознавательный фонарь оранжевого цвета;</w:t>
      </w:r>
    </w:p>
    <w:p w:rsidR="00787215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- такси оборудуется таксометром в случае, если плата определяется в соответствии с показаниями таксометра;</w:t>
      </w:r>
    </w:p>
    <w:p w:rsidR="00787215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- водитель легкового такси должен иметь общий водительский стаж не менее трех лет;</w:t>
      </w:r>
    </w:p>
    <w:p w:rsidR="00787215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- перевозчик обязан обеспечивать техническое обслуживание и ремонт легковых такси; проводить контроль технического состояния легковых такси перед выездом на линию; обеспечивать прохождение водителями легковых такси </w:t>
      </w:r>
      <w:proofErr w:type="spellStart"/>
      <w:r w:rsidRPr="009B0C4E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Pr="009B0C4E">
        <w:rPr>
          <w:rFonts w:ascii="Times New Roman" w:hAnsi="Times New Roman" w:cs="Times New Roman"/>
          <w:sz w:val="24"/>
          <w:szCs w:val="24"/>
        </w:rPr>
        <w:t xml:space="preserve"> медицинского осмотра.</w:t>
      </w:r>
    </w:p>
    <w:p w:rsidR="00787215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2. В легковом такси разрешается провозить в качестве ручной клади вещи, которые свободно проходят через дверные проемы, не загрязняют и не портят сидений, не мешают водителю управлять легковым такси и пользоваться зеркалами заднего вида. Багаж перевозится в багажном отделении легкового такси. Габариты багажа должны позволять осуществлять его перевозку с закрытой крышкой багажного отделения.</w:t>
      </w:r>
    </w:p>
    <w:p w:rsidR="0012693B" w:rsidRPr="009B0C4E" w:rsidRDefault="00787215" w:rsidP="0078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3. В легковых такси запрещается перевозка зловонных и опасных (легковоспламеняющихся, взрывчатых, токсичных, коррозионных и др.) веществ, холодного и огнестрельного оружия без чехлов и упаковки, вещей (предметов), загрязняющих транспортные средства или одежду пассажиров. Допускается провоз в легковых такси собак в намордниках при наличии поводков и подстилок, мелких животных и птиц в клетках с глухим дном (корзинах, коробах, контейнерах и др.), если это не мешает водителю управлять легковым такси и пользоваться зеркалами заднего вида.</w:t>
      </w:r>
    </w:p>
    <w:p w:rsidR="00787215" w:rsidRPr="009B0C4E" w:rsidRDefault="00787215" w:rsidP="003A618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009" w:rsidRPr="009B0C4E" w:rsidRDefault="009B0C4E" w:rsidP="003A618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>6</w:t>
      </w:r>
      <w:r w:rsidR="00241009" w:rsidRPr="009B0C4E">
        <w:rPr>
          <w:rFonts w:ascii="Times New Roman" w:hAnsi="Times New Roman" w:cs="Times New Roman"/>
          <w:b/>
          <w:sz w:val="24"/>
          <w:szCs w:val="24"/>
        </w:rPr>
        <w:t>. Права потребителей при нарушении исполнителем сроков оказания услуг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Исполнитель обязан осуществить выполнение работы в срок, установленный договором. 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Если исполнитель нарушил сроки начала, окончания и промежуточные сроки оказания услуги (выполнения работы) или во время оказания услуги (выполнения работы) стало очевидным, что она не будет оказана (выполнена) в срок, потребитель по своему выбору вправе (п. 1 ст. 28 Закона о защите прав потребителей):</w:t>
      </w:r>
    </w:p>
    <w:p w:rsidR="00241009" w:rsidRPr="009B0C4E" w:rsidRDefault="00241009" w:rsidP="00241009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назначить исполнителю новый срок;</w:t>
      </w:r>
    </w:p>
    <w:p w:rsidR="00241009" w:rsidRPr="009B0C4E" w:rsidRDefault="00241009" w:rsidP="00241009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поручить оказание услуги (выполнение работы) третьим лицам за разумную цену или выполнить ее своими силами и потребовать от исполнителя возмещения понесенных расходов;</w:t>
      </w:r>
    </w:p>
    <w:p w:rsidR="00241009" w:rsidRPr="009B0C4E" w:rsidRDefault="00241009" w:rsidP="00241009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потребовать уменьшения цены за оказание услуги (выполнение работы);</w:t>
      </w:r>
    </w:p>
    <w:p w:rsidR="00241009" w:rsidRPr="009B0C4E" w:rsidRDefault="00241009" w:rsidP="00241009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расторгнуть договор об оказании услуги (выполнении работы);</w:t>
      </w:r>
    </w:p>
    <w:p w:rsidR="00241009" w:rsidRPr="009B0C4E" w:rsidRDefault="00241009" w:rsidP="00241009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потребовать также полного возмещения убытков, причиненных ему в связи с нарушением сроков оказания услуги (выполнения работы);</w:t>
      </w:r>
    </w:p>
    <w:p w:rsidR="00241009" w:rsidRPr="009B0C4E" w:rsidRDefault="00241009" w:rsidP="00241009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потребовать выплаты неустойки в размере 3 % цены оказания услуги (выполнения работы) за каждый </w:t>
      </w:r>
      <w:r w:rsidR="00A3649A" w:rsidRPr="009B0C4E">
        <w:rPr>
          <w:rFonts w:ascii="Times New Roman" w:hAnsi="Times New Roman" w:cs="Times New Roman"/>
          <w:sz w:val="24"/>
          <w:szCs w:val="24"/>
        </w:rPr>
        <w:t>час</w:t>
      </w:r>
      <w:r w:rsidRPr="009B0C4E">
        <w:rPr>
          <w:rFonts w:ascii="Times New Roman" w:hAnsi="Times New Roman" w:cs="Times New Roman"/>
          <w:sz w:val="24"/>
          <w:szCs w:val="24"/>
        </w:rPr>
        <w:t xml:space="preserve"> просрочки. При этом сумма взысканной неустойки (пени) не может превышать цену отдельного вида услуги или общую цену заказа, если цена оказания отдельного вида услуги не определена договором.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Указанные требования не подлежат удовлетворению, если исполнитель докажет, что нарушение сроков оказания услуг (выполнения работ) произошло вследствие непреодолимой силы или по вине потребителя.   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1009" w:rsidRPr="009B0C4E" w:rsidRDefault="009B0C4E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>7</w:t>
      </w:r>
      <w:r w:rsidR="00241009" w:rsidRPr="009B0C4E">
        <w:rPr>
          <w:rFonts w:ascii="Times New Roman" w:hAnsi="Times New Roman" w:cs="Times New Roman"/>
          <w:b/>
          <w:sz w:val="24"/>
          <w:szCs w:val="24"/>
        </w:rPr>
        <w:t>. Права потребителей при обнаружении недостатков оказанной услуги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Недостаток услуги - несоответствие услуги предусмотренным законом обязательным требованиям или условиям договора, или целям, для которых услуга такого рода обычно используется, или целям, о которых исполнитель был поставлен в известность потребителем при заключении договора.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Существенный недостаток услуги 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В соответствии со ст. 29 Закона о защите прав потребителей при обнаружении недостатков оказанной услуги потребитель вправе по своему выбору потребовать: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- безвозмездного устранения недостатков оказанной услуги;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- соответствующего уменьшения цены услуги;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- возмещения понесенных им расходов по устранению недостатков оказанной услуги своими силами или третьими лицами.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Потребитель вправе отказаться от исполнения договора об оказании услуг и потребовать полного возмещения убытков, если в установленный договором срок недостатки услуги не были устранены исполнителем или если им обнаружены существенные недостатки оказанной услуги или иные существенные отступления от условий договора.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1009" w:rsidRPr="009B0C4E" w:rsidRDefault="009B0C4E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>8</w:t>
      </w:r>
      <w:r w:rsidR="00241009" w:rsidRPr="009B0C4E">
        <w:rPr>
          <w:rFonts w:ascii="Times New Roman" w:hAnsi="Times New Roman" w:cs="Times New Roman"/>
          <w:b/>
          <w:sz w:val="24"/>
          <w:szCs w:val="24"/>
        </w:rPr>
        <w:t>. Сроки удовлетворения отдельных требований потребителей (ст. 31 Закона о защите прав потребителей)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Требования потребителя об уменьшении цены за оказанную услугу, о возмещении расходов по устранению недостатков оказанной услуги своими силами или третьими лицами, о возврате уплаченной за услугу денежной суммы и возмещении убытков, причиненных в связи с отказом от исполнения договора, подлежат удовлетворению в </w:t>
      </w:r>
      <w:r w:rsidRPr="009B0C4E">
        <w:rPr>
          <w:rFonts w:ascii="Times New Roman" w:hAnsi="Times New Roman" w:cs="Times New Roman"/>
          <w:sz w:val="24"/>
          <w:szCs w:val="24"/>
          <w:u w:val="single"/>
        </w:rPr>
        <w:t>десятидневный срок</w:t>
      </w:r>
      <w:r w:rsidRPr="009B0C4E">
        <w:rPr>
          <w:rFonts w:ascii="Times New Roman" w:hAnsi="Times New Roman" w:cs="Times New Roman"/>
          <w:sz w:val="24"/>
          <w:szCs w:val="24"/>
        </w:rPr>
        <w:t xml:space="preserve"> со дня предъявления соответствующего требования.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 xml:space="preserve">Недостатки услуги должны быть устранены исполнителем в </w:t>
      </w:r>
      <w:r w:rsidRPr="009B0C4E">
        <w:rPr>
          <w:rFonts w:ascii="Times New Roman" w:hAnsi="Times New Roman" w:cs="Times New Roman"/>
          <w:sz w:val="24"/>
          <w:szCs w:val="24"/>
          <w:u w:val="single"/>
        </w:rPr>
        <w:t>разумный срок, назначенный потребителем</w:t>
      </w:r>
      <w:r w:rsidRPr="009B0C4E">
        <w:rPr>
          <w:rFonts w:ascii="Times New Roman" w:hAnsi="Times New Roman" w:cs="Times New Roman"/>
          <w:sz w:val="24"/>
          <w:szCs w:val="24"/>
        </w:rPr>
        <w:t>. Назначенный потребителем срок указывается в договоре или ином подписываемом сторонами документе либо в заявлении, направленном потребителем исполнителю. В случае нарушения сроков устранения недостатков, потребитель вправе предъявить исполнителю иные требования, предусмотренные п.1 и 4 ст. 29 Закона о защите прав потребителей.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Требования потребителя о повторном оказании услуги подлежат удовлетворению в срок, установленный для срочного оказания услуги, а в случае, если этот срок не установлен, в срок, предусмотренный договором об оказании услуги.</w:t>
      </w:r>
    </w:p>
    <w:p w:rsidR="00241009" w:rsidRPr="009B0C4E" w:rsidRDefault="00241009" w:rsidP="002410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За нарушение сроков удовлетворения отдельных требований потребителя исполнитель уплачивает потребителю за каждый день просрочки неустойку (пеню) в размере 3 % от цены оказанной услуги, а если цена услуги договором не определена, то от общей цены заказа. Сумма взысканной неустойки не может превышать цену отдельного вида услуги или общей цены заказа.</w:t>
      </w:r>
    </w:p>
    <w:p w:rsidR="00241009" w:rsidRPr="009B0C4E" w:rsidRDefault="00241009" w:rsidP="001269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93B" w:rsidRPr="009B0C4E" w:rsidRDefault="009B0C4E" w:rsidP="001269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>9</w:t>
      </w:r>
      <w:r w:rsidR="0012693B" w:rsidRPr="009B0C4E">
        <w:rPr>
          <w:rFonts w:ascii="Times New Roman" w:hAnsi="Times New Roman" w:cs="Times New Roman"/>
          <w:b/>
          <w:sz w:val="24"/>
          <w:szCs w:val="24"/>
        </w:rPr>
        <w:t xml:space="preserve">. Основные правонарушения в сфере защиты прав потребителей при предоставлении услуг по перевозке </w:t>
      </w:r>
    </w:p>
    <w:p w:rsidR="0012693B" w:rsidRPr="009B0C4E" w:rsidRDefault="0012693B" w:rsidP="001269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Оказание услуг, не соответствующих требованиям нормативных правовых актов, устанавливающих порядок (правила) оказания услуг (</w:t>
      </w:r>
      <w:hyperlink r:id="rId5" w:history="1">
        <w:r w:rsidRPr="009B0C4E">
          <w:rPr>
            <w:rFonts w:ascii="Times New Roman" w:hAnsi="Times New Roman" w:cs="Times New Roman"/>
            <w:sz w:val="24"/>
            <w:szCs w:val="24"/>
          </w:rPr>
          <w:t>ст. 14.4</w:t>
        </w:r>
      </w:hyperlink>
      <w:r w:rsidRPr="009B0C4E">
        <w:rPr>
          <w:rFonts w:ascii="Times New Roman" w:hAnsi="Times New Roman" w:cs="Times New Roman"/>
          <w:sz w:val="24"/>
          <w:szCs w:val="24"/>
        </w:rPr>
        <w:t xml:space="preserve"> КоАП РФ);</w:t>
      </w:r>
    </w:p>
    <w:p w:rsidR="0012693B" w:rsidRPr="009B0C4E" w:rsidRDefault="0012693B" w:rsidP="001269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Оказание услуг при отсутствии установленной информации об исполнителе либо иной обязательной информации (ч.1 ст.14.5 КоАП РФ);</w:t>
      </w:r>
    </w:p>
    <w:p w:rsidR="0012693B" w:rsidRPr="009B0C4E" w:rsidRDefault="0012693B" w:rsidP="001269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Обман потребителей (</w:t>
      </w:r>
      <w:hyperlink r:id="rId6" w:history="1">
        <w:r w:rsidRPr="009B0C4E">
          <w:rPr>
            <w:rFonts w:ascii="Times New Roman" w:hAnsi="Times New Roman" w:cs="Times New Roman"/>
            <w:sz w:val="24"/>
            <w:szCs w:val="24"/>
          </w:rPr>
          <w:t>ст. 14.7</w:t>
        </w:r>
      </w:hyperlink>
      <w:r w:rsidRPr="009B0C4E">
        <w:rPr>
          <w:rFonts w:ascii="Times New Roman" w:hAnsi="Times New Roman" w:cs="Times New Roman"/>
          <w:sz w:val="24"/>
          <w:szCs w:val="24"/>
        </w:rPr>
        <w:t xml:space="preserve"> КоАП РФ);</w:t>
      </w:r>
    </w:p>
    <w:p w:rsidR="0012693B" w:rsidRPr="009B0C4E" w:rsidRDefault="0012693B" w:rsidP="001269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Нарушение права потребителя на получение необходимой и достоверной информации о реализуемом товаре (работе, услуге), об изготовител</w:t>
      </w:r>
      <w:r w:rsidR="002B7B6E">
        <w:rPr>
          <w:rFonts w:ascii="Times New Roman" w:hAnsi="Times New Roman" w:cs="Times New Roman"/>
          <w:sz w:val="24"/>
          <w:szCs w:val="24"/>
        </w:rPr>
        <w:t>е, о продавце, об исполнителе (</w:t>
      </w:r>
      <w:hyperlink r:id="rId7" w:history="1">
        <w:r w:rsidRPr="009B0C4E">
          <w:rPr>
            <w:rFonts w:ascii="Times New Roman" w:hAnsi="Times New Roman" w:cs="Times New Roman"/>
            <w:sz w:val="24"/>
            <w:szCs w:val="24"/>
          </w:rPr>
          <w:t>ч. 1 ст. 14.8</w:t>
        </w:r>
      </w:hyperlink>
      <w:r w:rsidRPr="009B0C4E">
        <w:rPr>
          <w:rFonts w:ascii="Times New Roman" w:hAnsi="Times New Roman" w:cs="Times New Roman"/>
          <w:sz w:val="24"/>
          <w:szCs w:val="24"/>
        </w:rPr>
        <w:t xml:space="preserve"> КоАП РФ);  </w:t>
      </w:r>
    </w:p>
    <w:p w:rsidR="0012693B" w:rsidRPr="009B0C4E" w:rsidRDefault="0012693B" w:rsidP="001269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46FE">
        <w:rPr>
          <w:rFonts w:ascii="Times New Roman" w:hAnsi="Times New Roman" w:cs="Times New Roman"/>
          <w:sz w:val="24"/>
          <w:szCs w:val="24"/>
        </w:rPr>
        <w:t xml:space="preserve">Включение в договор условий, ущемляющих права потребителя, установленных </w:t>
      </w:r>
      <w:r w:rsidR="00F747B3" w:rsidRPr="007146FE">
        <w:rPr>
          <w:rFonts w:ascii="Times New Roman" w:hAnsi="Times New Roman" w:cs="Times New Roman"/>
          <w:sz w:val="24"/>
          <w:szCs w:val="24"/>
        </w:rPr>
        <w:t xml:space="preserve">законодательством </w:t>
      </w:r>
      <w:r w:rsidRPr="007146FE">
        <w:rPr>
          <w:rFonts w:ascii="Times New Roman" w:hAnsi="Times New Roman" w:cs="Times New Roman"/>
          <w:sz w:val="24"/>
          <w:szCs w:val="24"/>
        </w:rPr>
        <w:t xml:space="preserve">защите прав </w:t>
      </w:r>
      <w:r w:rsidRPr="009B0C4E">
        <w:rPr>
          <w:rFonts w:ascii="Times New Roman" w:hAnsi="Times New Roman" w:cs="Times New Roman"/>
          <w:sz w:val="24"/>
          <w:szCs w:val="24"/>
        </w:rPr>
        <w:t>потребителей (</w:t>
      </w:r>
      <w:hyperlink r:id="rId8" w:history="1">
        <w:r w:rsidRPr="009B0C4E">
          <w:rPr>
            <w:rFonts w:ascii="Times New Roman" w:hAnsi="Times New Roman" w:cs="Times New Roman"/>
            <w:sz w:val="24"/>
            <w:szCs w:val="24"/>
          </w:rPr>
          <w:t>ч. 2 ст. 14.8</w:t>
        </w:r>
      </w:hyperlink>
      <w:r w:rsidRPr="009B0C4E">
        <w:rPr>
          <w:rFonts w:ascii="Times New Roman" w:hAnsi="Times New Roman" w:cs="Times New Roman"/>
          <w:sz w:val="24"/>
          <w:szCs w:val="24"/>
        </w:rPr>
        <w:t xml:space="preserve"> КоАП РФ);</w:t>
      </w:r>
    </w:p>
    <w:p w:rsidR="0012693B" w:rsidRPr="009B0C4E" w:rsidRDefault="0012693B" w:rsidP="001269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sz w:val="24"/>
          <w:szCs w:val="24"/>
        </w:rPr>
        <w:t>Неисполнение обязанности по обеспечению возможности оплаты товаров (работ, услуг) путем наличных расчетов или с использованием национальных платежных инструментов в рамках национальной системы платежных карт по выбору потребителя, если обеспечение такой возможности является обязательным, либо нарушение иных установленных законом прав потребителя, связанных с оплатой товаров (работ, услуг) (</w:t>
      </w:r>
      <w:hyperlink r:id="rId9" w:history="1">
        <w:r w:rsidRPr="009B0C4E">
          <w:rPr>
            <w:rFonts w:ascii="Times New Roman" w:hAnsi="Times New Roman" w:cs="Times New Roman"/>
            <w:sz w:val="24"/>
            <w:szCs w:val="24"/>
          </w:rPr>
          <w:t>ч. 4 ст. 14.8</w:t>
        </w:r>
      </w:hyperlink>
      <w:r w:rsidRPr="009B0C4E">
        <w:rPr>
          <w:rFonts w:ascii="Times New Roman" w:hAnsi="Times New Roman" w:cs="Times New Roman"/>
          <w:sz w:val="24"/>
          <w:szCs w:val="24"/>
        </w:rPr>
        <w:t xml:space="preserve"> КоАП РФ).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0C4E">
        <w:rPr>
          <w:rFonts w:ascii="Times New Roman" w:hAnsi="Times New Roman" w:cs="Times New Roman"/>
          <w:b/>
          <w:sz w:val="24"/>
          <w:szCs w:val="24"/>
        </w:rPr>
        <w:t xml:space="preserve">Нарушение правил перевозок пассажиров и багажа легковым такси, а также требований обеспечения безопасности перевозок пассажиров и багажа легковым такси влечет наступление административной ответственности по статьям 11.14.1 и 12.31.1 КоАП РФ. Рассмотрение дел по данным правонарушениям отнесено к компетенции органа исполнительной власти субъектов Российской Федерации, осуществляющего региональный государственный контроль в сфере перевозок пассажиров и багажа легковым такси (Министерство транспорта и связи Свердловской области). </w:t>
      </w: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93B" w:rsidRPr="009B0C4E" w:rsidRDefault="0012693B" w:rsidP="0012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6BFD" w:rsidRPr="009B0C4E" w:rsidRDefault="007A6BFD">
      <w:pPr>
        <w:rPr>
          <w:rFonts w:ascii="Times New Roman" w:hAnsi="Times New Roman" w:cs="Times New Roman"/>
          <w:sz w:val="24"/>
          <w:szCs w:val="24"/>
        </w:rPr>
      </w:pPr>
    </w:p>
    <w:sectPr w:rsidR="007A6BFD" w:rsidRPr="009B0C4E" w:rsidSect="00383DB4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63882"/>
    <w:multiLevelType w:val="hybridMultilevel"/>
    <w:tmpl w:val="51F0E2DE"/>
    <w:lvl w:ilvl="0" w:tplc="3C529BF4">
      <w:start w:val="1"/>
      <w:numFmt w:val="decimal"/>
      <w:lvlText w:val="%1."/>
      <w:lvlJc w:val="left"/>
      <w:pPr>
        <w:ind w:left="116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F175CA3"/>
    <w:multiLevelType w:val="hybridMultilevel"/>
    <w:tmpl w:val="29C866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13"/>
    <w:rsid w:val="000A4F13"/>
    <w:rsid w:val="0012693B"/>
    <w:rsid w:val="00184C70"/>
    <w:rsid w:val="00231FA8"/>
    <w:rsid w:val="00241009"/>
    <w:rsid w:val="002B7B6E"/>
    <w:rsid w:val="00383DB4"/>
    <w:rsid w:val="003A6185"/>
    <w:rsid w:val="005A6C77"/>
    <w:rsid w:val="005E0B6E"/>
    <w:rsid w:val="00690A1D"/>
    <w:rsid w:val="006C451B"/>
    <w:rsid w:val="006F48CB"/>
    <w:rsid w:val="007146FE"/>
    <w:rsid w:val="00787215"/>
    <w:rsid w:val="007A6BFD"/>
    <w:rsid w:val="007C2D60"/>
    <w:rsid w:val="00804C72"/>
    <w:rsid w:val="008200D1"/>
    <w:rsid w:val="008A5EBA"/>
    <w:rsid w:val="008C3F20"/>
    <w:rsid w:val="00934829"/>
    <w:rsid w:val="00940674"/>
    <w:rsid w:val="0098768D"/>
    <w:rsid w:val="009B0C4E"/>
    <w:rsid w:val="00A3649A"/>
    <w:rsid w:val="00A712E4"/>
    <w:rsid w:val="00B76399"/>
    <w:rsid w:val="00C33D27"/>
    <w:rsid w:val="00D7291B"/>
    <w:rsid w:val="00E40930"/>
    <w:rsid w:val="00E524C6"/>
    <w:rsid w:val="00EB1AC4"/>
    <w:rsid w:val="00F64138"/>
    <w:rsid w:val="00F7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96549-8AD7-419E-94AE-5ED2E14D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BFF5BCBD11A75B6FCEA77A85C4821F372343A17165C4FCA0A112239ABB60DF02B448619E4Ba2L1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1BFF5BCBD11A75B6FCEA77A85C4821F372343A17165C4FCA0A112239ABB60DF02B448659D4C2546a4L0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1BFF5BCBD11A75B6FCEA77A85C4821F372343A17165C4FCA0A112239ABB60DF02B448629F4Aa2LF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1BFF5BCBD11A75B6FCEA77A85C4821F372343A17165C4FCA0A112239ABB60DF02B44866944Ca2LE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BFF5BCBD11A75B6FCEA77A85C4821F372343A17165C4FCA0A112239ABB60DF02B448619B44a2L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2733</Words>
  <Characters>15580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Горбунова Светлана Сергеевна</cp:lastModifiedBy>
  <cp:revision>33</cp:revision>
  <dcterms:created xsi:type="dcterms:W3CDTF">2017-06-09T08:41:00Z</dcterms:created>
  <dcterms:modified xsi:type="dcterms:W3CDTF">2017-06-20T11:51:00Z</dcterms:modified>
</cp:coreProperties>
</file>