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23B" w:rsidRPr="00EE215E" w:rsidRDefault="0040723B" w:rsidP="0040723B">
      <w:pPr>
        <w:shd w:val="clear" w:color="auto" w:fill="FFFFFF"/>
        <w:spacing w:after="0" w:line="240" w:lineRule="auto"/>
        <w:ind w:firstLine="567"/>
        <w:jc w:val="center"/>
        <w:outlineLvl w:val="0"/>
        <w:rPr>
          <w:rFonts w:ascii="Liberation Serif" w:eastAsia="Times New Roman" w:hAnsi="Liberation Serif" w:cs="Times New Roman"/>
          <w:b/>
          <w:color w:val="000000"/>
          <w:kern w:val="36"/>
          <w:sz w:val="28"/>
          <w:szCs w:val="28"/>
          <w:lang w:eastAsia="ru-RU"/>
        </w:rPr>
      </w:pPr>
      <w:bookmarkStart w:id="0" w:name="_GoBack"/>
      <w:r w:rsidRPr="00EE215E">
        <w:rPr>
          <w:rFonts w:ascii="Liberation Serif" w:eastAsia="Times New Roman" w:hAnsi="Liberation Serif" w:cs="Times New Roman"/>
          <w:b/>
          <w:color w:val="000000"/>
          <w:kern w:val="36"/>
          <w:sz w:val="28"/>
          <w:szCs w:val="28"/>
          <w:lang w:eastAsia="ru-RU"/>
        </w:rPr>
        <w:t>Извещение о проведении аукциона,</w:t>
      </w:r>
      <w:r w:rsidRPr="00EE215E">
        <w:rPr>
          <w:rFonts w:ascii="Liberation Serif" w:hAnsi="Liberation Serif" w:cs="Times New Roman"/>
          <w:b/>
        </w:rPr>
        <w:t xml:space="preserve"> </w:t>
      </w:r>
      <w:r w:rsidRPr="00EE215E">
        <w:rPr>
          <w:rFonts w:ascii="Liberation Serif" w:eastAsia="Times New Roman" w:hAnsi="Liberation Serif" w:cs="Times New Roman"/>
          <w:b/>
          <w:color w:val="000000"/>
          <w:kern w:val="36"/>
          <w:sz w:val="28"/>
          <w:szCs w:val="28"/>
          <w:lang w:eastAsia="ru-RU"/>
        </w:rPr>
        <w:t>открытого по составу участников и форме подачи предложения о цене объекта</w:t>
      </w:r>
    </w:p>
    <w:p w:rsidR="00571A61" w:rsidRPr="00EE215E" w:rsidRDefault="00571A61" w:rsidP="000B3AB0">
      <w:pPr>
        <w:shd w:val="clear" w:color="auto" w:fill="FFFFFF"/>
        <w:spacing w:after="0" w:line="240" w:lineRule="auto"/>
        <w:ind w:firstLine="567"/>
        <w:jc w:val="both"/>
        <w:rPr>
          <w:rFonts w:ascii="Liberation Serif" w:eastAsia="Times New Roman" w:hAnsi="Liberation Serif" w:cs="Times New Roman"/>
          <w:color w:val="000000"/>
          <w:sz w:val="28"/>
          <w:szCs w:val="28"/>
          <w:lang w:eastAsia="ru-RU"/>
        </w:rPr>
      </w:pPr>
    </w:p>
    <w:bookmarkEnd w:id="0"/>
    <w:p w:rsidR="005B323B" w:rsidRPr="00EE215E" w:rsidRDefault="001A1645" w:rsidP="00571A61">
      <w:pPr>
        <w:shd w:val="clear" w:color="auto" w:fill="FFFFFF"/>
        <w:spacing w:after="0" w:line="240" w:lineRule="auto"/>
        <w:ind w:firstLine="567"/>
        <w:jc w:val="both"/>
        <w:rPr>
          <w:rFonts w:ascii="Liberation Serif" w:hAnsi="Liberation Serif"/>
          <w:spacing w:val="-4"/>
          <w:sz w:val="24"/>
          <w:szCs w:val="24"/>
        </w:rPr>
      </w:pPr>
      <w:r w:rsidRPr="00EE215E">
        <w:rPr>
          <w:rFonts w:ascii="Liberation Serif" w:hAnsi="Liberation Serif"/>
          <w:spacing w:val="-4"/>
          <w:sz w:val="24"/>
          <w:szCs w:val="24"/>
        </w:rPr>
        <w:t>В</w:t>
      </w:r>
      <w:r w:rsidR="007F1FEF" w:rsidRPr="00EE215E">
        <w:rPr>
          <w:rFonts w:ascii="Liberation Serif" w:hAnsi="Liberation Serif"/>
          <w:spacing w:val="-4"/>
          <w:sz w:val="24"/>
          <w:szCs w:val="24"/>
        </w:rPr>
        <w:t xml:space="preserve">о исполнение </w:t>
      </w:r>
      <w:r w:rsidR="00663343" w:rsidRPr="00EE215E">
        <w:rPr>
          <w:rFonts w:ascii="Liberation Serif" w:hAnsi="Liberation Serif"/>
          <w:spacing w:val="-4"/>
          <w:sz w:val="24"/>
          <w:szCs w:val="24"/>
        </w:rPr>
        <w:t>Прогнозного плана приватизации муниципального имущества городского округа Верхняя Пышма на 2019 год и плановый период 2020 и 2021 годов, утвержденным Решением Думы городского округа Верхняя Пышма от 27 июля 2018 года № 77/5, протокола заседания комиссии по определению условий приватизации имущества городского округа Верхняя Пышма на 2019 год от 04.04.2019 № 1,</w:t>
      </w:r>
      <w:r w:rsidR="00571A61" w:rsidRPr="00EE215E">
        <w:rPr>
          <w:rFonts w:ascii="Liberation Serif" w:hAnsi="Liberation Serif"/>
          <w:spacing w:val="-4"/>
          <w:sz w:val="24"/>
          <w:szCs w:val="24"/>
        </w:rPr>
        <w:t xml:space="preserve"> </w:t>
      </w:r>
      <w:r w:rsidR="00AA1330" w:rsidRPr="00EE215E">
        <w:rPr>
          <w:rFonts w:ascii="Liberation Serif" w:hAnsi="Liberation Serif"/>
          <w:spacing w:val="-4"/>
          <w:sz w:val="24"/>
          <w:szCs w:val="24"/>
        </w:rPr>
        <w:t xml:space="preserve">протокола заседания комиссии по определению условий приватизации имущества городского округа Верхняя Пышма на 2019 год от 31 октября 2019 года № 5, </w:t>
      </w:r>
      <w:r w:rsidR="00663343" w:rsidRPr="00EE215E">
        <w:rPr>
          <w:rFonts w:ascii="Liberation Serif" w:hAnsi="Liberation Serif"/>
          <w:spacing w:val="-4"/>
          <w:sz w:val="24"/>
          <w:szCs w:val="24"/>
        </w:rPr>
        <w:t xml:space="preserve">постановления администрации городского округа Верхняя Пышма от 09.04.2019 № 421 </w:t>
      </w:r>
      <w:r w:rsidR="008F5E39" w:rsidRPr="00EE215E">
        <w:rPr>
          <w:rFonts w:ascii="Liberation Serif" w:hAnsi="Liberation Serif"/>
          <w:sz w:val="24"/>
          <w:szCs w:val="24"/>
        </w:rPr>
        <w:t>(ред. 06.11.2019 № 1205)</w:t>
      </w:r>
      <w:r w:rsidR="008F5E39" w:rsidRPr="00EE215E">
        <w:rPr>
          <w:rFonts w:ascii="Liberation Serif" w:hAnsi="Liberation Serif"/>
          <w:spacing w:val="-4"/>
          <w:sz w:val="24"/>
          <w:szCs w:val="24"/>
        </w:rPr>
        <w:t xml:space="preserve"> </w:t>
      </w:r>
      <w:r w:rsidR="00663343" w:rsidRPr="00EE215E">
        <w:rPr>
          <w:rFonts w:ascii="Liberation Serif" w:hAnsi="Liberation Serif"/>
          <w:spacing w:val="-4"/>
          <w:sz w:val="24"/>
          <w:szCs w:val="24"/>
        </w:rPr>
        <w:t>«Об утверждении условий приватизации муниципального имущества городского округа Верхняя Пышма – жилого дома и земельного участка под ним, расположенных по адресу: Свердловская область, г. Верхняя Пышма, п. Зеленый Бор, между земельными участками с кадастровыми номерами 66:36:2301004:31 и 66:36:2301004:24 по ул. Октябрьская, 18 а и 24 а», постановления</w:t>
      </w:r>
      <w:r w:rsidR="005B323B" w:rsidRPr="00EE215E">
        <w:rPr>
          <w:rFonts w:ascii="Liberation Serif" w:hAnsi="Liberation Serif"/>
          <w:spacing w:val="-4"/>
          <w:sz w:val="24"/>
          <w:szCs w:val="24"/>
        </w:rPr>
        <w:t xml:space="preserve"> администрации городского округа Верхняя Пышма от </w:t>
      </w:r>
      <w:r w:rsidR="00663343" w:rsidRPr="00EE215E">
        <w:rPr>
          <w:rFonts w:ascii="Liberation Serif" w:hAnsi="Liberation Serif"/>
          <w:spacing w:val="-4"/>
          <w:sz w:val="24"/>
          <w:szCs w:val="24"/>
        </w:rPr>
        <w:t>29.</w:t>
      </w:r>
      <w:r w:rsidR="005B323B" w:rsidRPr="00EE215E">
        <w:rPr>
          <w:rFonts w:ascii="Liberation Serif" w:hAnsi="Liberation Serif"/>
          <w:spacing w:val="-4"/>
          <w:sz w:val="24"/>
          <w:szCs w:val="24"/>
        </w:rPr>
        <w:t>04.201</w:t>
      </w:r>
      <w:r w:rsidR="00663343" w:rsidRPr="00EE215E">
        <w:rPr>
          <w:rFonts w:ascii="Liberation Serif" w:hAnsi="Liberation Serif"/>
          <w:spacing w:val="-4"/>
          <w:sz w:val="24"/>
          <w:szCs w:val="24"/>
        </w:rPr>
        <w:t>9</w:t>
      </w:r>
      <w:r w:rsidR="005B323B" w:rsidRPr="00EE215E">
        <w:rPr>
          <w:rFonts w:ascii="Liberation Serif" w:hAnsi="Liberation Serif"/>
          <w:spacing w:val="-4"/>
          <w:sz w:val="24"/>
          <w:szCs w:val="24"/>
        </w:rPr>
        <w:t xml:space="preserve"> № </w:t>
      </w:r>
      <w:r w:rsidR="00663343" w:rsidRPr="00EE215E">
        <w:rPr>
          <w:rFonts w:ascii="Liberation Serif" w:hAnsi="Liberation Serif"/>
          <w:spacing w:val="-4"/>
          <w:sz w:val="24"/>
          <w:szCs w:val="24"/>
        </w:rPr>
        <w:t>529</w:t>
      </w:r>
      <w:r w:rsidR="005B323B" w:rsidRPr="00EE215E">
        <w:rPr>
          <w:rFonts w:ascii="Liberation Serif" w:hAnsi="Liberation Serif"/>
          <w:spacing w:val="-4"/>
          <w:sz w:val="24"/>
          <w:szCs w:val="24"/>
        </w:rPr>
        <w:t xml:space="preserve"> </w:t>
      </w:r>
      <w:r w:rsidR="00AA1330" w:rsidRPr="00EE215E">
        <w:rPr>
          <w:rFonts w:ascii="Liberation Serif" w:hAnsi="Liberation Serif"/>
          <w:spacing w:val="-4"/>
          <w:sz w:val="24"/>
          <w:szCs w:val="24"/>
        </w:rPr>
        <w:br/>
      </w:r>
      <w:r w:rsidR="008F5E39" w:rsidRPr="00EE215E">
        <w:rPr>
          <w:rFonts w:ascii="Liberation Serif" w:hAnsi="Liberation Serif"/>
          <w:sz w:val="24"/>
          <w:szCs w:val="24"/>
        </w:rPr>
        <w:t>(ред. 19.11.2019 № 1254</w:t>
      </w:r>
      <w:r w:rsidR="008F5E39" w:rsidRPr="00EE215E">
        <w:rPr>
          <w:rFonts w:ascii="Liberation Serif" w:hAnsi="Liberation Serif"/>
          <w:spacing w:val="-4"/>
          <w:sz w:val="24"/>
          <w:szCs w:val="24"/>
        </w:rPr>
        <w:t xml:space="preserve"> </w:t>
      </w:r>
      <w:r w:rsidR="005B323B" w:rsidRPr="00EE215E">
        <w:rPr>
          <w:rFonts w:ascii="Liberation Serif" w:hAnsi="Liberation Serif"/>
          <w:spacing w:val="-4"/>
          <w:sz w:val="24"/>
          <w:szCs w:val="24"/>
        </w:rPr>
        <w:t>«</w:t>
      </w:r>
      <w:r w:rsidR="00663343" w:rsidRPr="00EE215E">
        <w:rPr>
          <w:rFonts w:ascii="Liberation Serif" w:hAnsi="Liberation Serif"/>
          <w:spacing w:val="-4"/>
          <w:sz w:val="24"/>
          <w:szCs w:val="24"/>
        </w:rPr>
        <w:t>О проведении аукциона по продаже муниципального имущества – жилого дома и земельного участка под ним, расположенных по адресу: Свердловская область, г. Верхняя Пышма, п. Зеленый Бор, между земельными участками с кадастровыми номерами 66:36:2301004:31 и 66:36:2301004:24 по</w:t>
      </w:r>
      <w:r w:rsidR="00571A61" w:rsidRPr="00EE215E">
        <w:rPr>
          <w:rFonts w:ascii="Liberation Serif" w:hAnsi="Liberation Serif"/>
          <w:spacing w:val="-4"/>
          <w:sz w:val="24"/>
          <w:szCs w:val="24"/>
        </w:rPr>
        <w:t xml:space="preserve"> </w:t>
      </w:r>
      <w:r w:rsidR="00663343" w:rsidRPr="00EE215E">
        <w:rPr>
          <w:rFonts w:ascii="Liberation Serif" w:hAnsi="Liberation Serif"/>
          <w:spacing w:val="-4"/>
          <w:sz w:val="24"/>
          <w:szCs w:val="24"/>
        </w:rPr>
        <w:t>ул. Октябрьская, 18 а и 24 а</w:t>
      </w:r>
      <w:r w:rsidR="005B323B" w:rsidRPr="00EE215E">
        <w:rPr>
          <w:rFonts w:ascii="Liberation Serif" w:hAnsi="Liberation Serif"/>
          <w:spacing w:val="-4"/>
          <w:sz w:val="24"/>
          <w:szCs w:val="24"/>
        </w:rPr>
        <w:t>»</w:t>
      </w:r>
      <w:r w:rsidR="0040723B" w:rsidRPr="00EE215E">
        <w:rPr>
          <w:rFonts w:ascii="Liberation Serif" w:hAnsi="Liberation Serif"/>
          <w:spacing w:val="-4"/>
          <w:sz w:val="24"/>
          <w:szCs w:val="24"/>
        </w:rPr>
        <w:t>, комитет по управлению имуществом администрации городского округа В</w:t>
      </w:r>
      <w:r w:rsidR="001B21C8" w:rsidRPr="00EE215E">
        <w:rPr>
          <w:rFonts w:ascii="Liberation Serif" w:hAnsi="Liberation Serif"/>
          <w:spacing w:val="-4"/>
          <w:sz w:val="24"/>
          <w:szCs w:val="24"/>
        </w:rPr>
        <w:t>ерхняя Пышма сообщает следующее</w:t>
      </w:r>
      <w:r w:rsidR="00FB206D" w:rsidRPr="00EE215E">
        <w:rPr>
          <w:rFonts w:ascii="Liberation Serif" w:hAnsi="Liberation Serif"/>
          <w:spacing w:val="-4"/>
          <w:sz w:val="24"/>
          <w:szCs w:val="24"/>
        </w:rPr>
        <w:t>:</w:t>
      </w:r>
    </w:p>
    <w:p w:rsidR="00ED6198" w:rsidRPr="00EE215E" w:rsidRDefault="00ED6198" w:rsidP="000B3AB0">
      <w:pPr>
        <w:shd w:val="clear" w:color="auto" w:fill="FFFFFF"/>
        <w:spacing w:after="0" w:line="240" w:lineRule="auto"/>
        <w:ind w:firstLine="567"/>
        <w:jc w:val="both"/>
        <w:rPr>
          <w:rFonts w:ascii="Liberation Serif" w:hAnsi="Liberation Serif"/>
          <w:sz w:val="28"/>
          <w:szCs w:val="28"/>
        </w:rPr>
      </w:pPr>
    </w:p>
    <w:tbl>
      <w:tblPr>
        <w:tblStyle w:val="a5"/>
        <w:tblW w:w="0" w:type="auto"/>
        <w:tblLook w:val="04A0" w:firstRow="1" w:lastRow="0" w:firstColumn="1" w:lastColumn="0" w:noHBand="0" w:noVBand="1"/>
      </w:tblPr>
      <w:tblGrid>
        <w:gridCol w:w="4785"/>
        <w:gridCol w:w="4786"/>
      </w:tblGrid>
      <w:tr w:rsidR="00FB206D" w:rsidRPr="00EE215E" w:rsidTr="00FB206D">
        <w:tc>
          <w:tcPr>
            <w:tcW w:w="4785" w:type="dxa"/>
          </w:tcPr>
          <w:p w:rsidR="00FB206D" w:rsidRPr="00EE215E" w:rsidRDefault="00FB206D" w:rsidP="000B3AB0">
            <w:pPr>
              <w:jc w:val="both"/>
              <w:rPr>
                <w:rFonts w:ascii="Liberation Serif" w:hAnsi="Liberation Serif" w:cs="Times New Roman"/>
                <w:sz w:val="24"/>
                <w:szCs w:val="24"/>
              </w:rPr>
            </w:pPr>
            <w:r w:rsidRPr="00EE215E">
              <w:rPr>
                <w:rFonts w:ascii="Liberation Serif" w:hAnsi="Liberation Serif" w:cs="Times New Roman"/>
                <w:bCs/>
                <w:sz w:val="24"/>
                <w:szCs w:val="24"/>
              </w:rPr>
              <w:t>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r w:rsidR="006B30CB" w:rsidRPr="00EE215E">
              <w:rPr>
                <w:rFonts w:ascii="Liberation Serif" w:hAnsi="Liberation Serif" w:cs="Times New Roman"/>
                <w:bCs/>
                <w:sz w:val="24"/>
                <w:szCs w:val="24"/>
              </w:rPr>
              <w:t>;</w:t>
            </w:r>
          </w:p>
        </w:tc>
        <w:tc>
          <w:tcPr>
            <w:tcW w:w="4786" w:type="dxa"/>
          </w:tcPr>
          <w:p w:rsidR="00ED6198" w:rsidRPr="00EE215E" w:rsidRDefault="00ED6198" w:rsidP="00602BF9">
            <w:pPr>
              <w:jc w:val="both"/>
              <w:rPr>
                <w:rFonts w:ascii="Liberation Serif" w:hAnsi="Liberation Serif" w:cs="Times New Roman"/>
                <w:sz w:val="24"/>
                <w:szCs w:val="24"/>
              </w:rPr>
            </w:pPr>
            <w:r w:rsidRPr="00EE215E">
              <w:rPr>
                <w:rFonts w:ascii="Liberation Serif" w:hAnsi="Liberation Serif"/>
                <w:sz w:val="24"/>
                <w:szCs w:val="24"/>
              </w:rPr>
              <w:t>Администрация городского окр</w:t>
            </w:r>
            <w:r w:rsidR="0029735C" w:rsidRPr="00EE215E">
              <w:rPr>
                <w:rFonts w:ascii="Liberation Serif" w:hAnsi="Liberation Serif"/>
                <w:sz w:val="24"/>
                <w:szCs w:val="24"/>
              </w:rPr>
              <w:t>уга Верхняя Пышма, постановление</w:t>
            </w:r>
            <w:r w:rsidRPr="00EE215E">
              <w:rPr>
                <w:rFonts w:ascii="Liberation Serif" w:hAnsi="Liberation Serif"/>
                <w:sz w:val="24"/>
                <w:szCs w:val="24"/>
              </w:rPr>
              <w:t xml:space="preserve"> администрации городского округа Верхняя Пышма </w:t>
            </w:r>
            <w:r w:rsidR="0029735C" w:rsidRPr="00EE215E">
              <w:rPr>
                <w:rFonts w:ascii="Liberation Serif" w:hAnsi="Liberation Serif"/>
                <w:sz w:val="24"/>
                <w:szCs w:val="24"/>
              </w:rPr>
              <w:t>от 09.04.2019 № 421</w:t>
            </w:r>
            <w:r w:rsidR="005C43EC" w:rsidRPr="00EE215E">
              <w:rPr>
                <w:rFonts w:ascii="Liberation Serif" w:hAnsi="Liberation Serif"/>
                <w:sz w:val="24"/>
                <w:szCs w:val="24"/>
              </w:rPr>
              <w:t xml:space="preserve"> (ред. 06.11.2019 № 1205)</w:t>
            </w:r>
            <w:r w:rsidR="0029735C" w:rsidRPr="00EE215E">
              <w:rPr>
                <w:rFonts w:ascii="Liberation Serif" w:hAnsi="Liberation Serif"/>
                <w:sz w:val="24"/>
                <w:szCs w:val="24"/>
              </w:rPr>
              <w:t xml:space="preserve"> «Об утверждении условий приватизации муниципального имущества городского округа Верхняя </w:t>
            </w:r>
            <w:r w:rsidR="0029735C" w:rsidRPr="00EE215E">
              <w:rPr>
                <w:rFonts w:ascii="Liberation Serif" w:hAnsi="Liberation Serif"/>
                <w:spacing w:val="-4"/>
                <w:sz w:val="24"/>
                <w:szCs w:val="24"/>
              </w:rPr>
              <w:t xml:space="preserve">Пышма – жилого дома </w:t>
            </w:r>
            <w:r w:rsidR="00602BF9">
              <w:rPr>
                <w:rFonts w:ascii="Liberation Serif" w:hAnsi="Liberation Serif"/>
                <w:spacing w:val="-4"/>
                <w:sz w:val="24"/>
                <w:szCs w:val="24"/>
              </w:rPr>
              <w:br/>
            </w:r>
            <w:r w:rsidR="0029735C" w:rsidRPr="00EE215E">
              <w:rPr>
                <w:rFonts w:ascii="Liberation Serif" w:hAnsi="Liberation Serif"/>
                <w:spacing w:val="-4"/>
                <w:sz w:val="24"/>
                <w:szCs w:val="24"/>
              </w:rPr>
              <w:t>и земельного участка под ним, расположенных по адресу:</w:t>
            </w:r>
            <w:r w:rsidR="0029735C" w:rsidRPr="00EE215E">
              <w:rPr>
                <w:rFonts w:ascii="Liberation Serif" w:hAnsi="Liberation Serif"/>
                <w:sz w:val="24"/>
                <w:szCs w:val="24"/>
              </w:rPr>
              <w:t xml:space="preserve"> Свердловская область, г. Верхняя Пышма, п. Зеленый Бор, между </w:t>
            </w:r>
            <w:r w:rsidR="0029735C" w:rsidRPr="00EE215E">
              <w:rPr>
                <w:rFonts w:ascii="Liberation Serif" w:hAnsi="Liberation Serif"/>
                <w:spacing w:val="-4"/>
                <w:sz w:val="24"/>
                <w:szCs w:val="24"/>
              </w:rPr>
              <w:t xml:space="preserve">земельными участками </w:t>
            </w:r>
            <w:r w:rsidR="00602BF9">
              <w:rPr>
                <w:rFonts w:ascii="Liberation Serif" w:hAnsi="Liberation Serif"/>
                <w:spacing w:val="-4"/>
                <w:sz w:val="24"/>
                <w:szCs w:val="24"/>
              </w:rPr>
              <w:br/>
            </w:r>
            <w:r w:rsidR="0029735C" w:rsidRPr="00EE215E">
              <w:rPr>
                <w:rFonts w:ascii="Liberation Serif" w:hAnsi="Liberation Serif"/>
                <w:spacing w:val="-4"/>
                <w:sz w:val="24"/>
                <w:szCs w:val="24"/>
              </w:rPr>
              <w:t xml:space="preserve">с кадастровыми номерами 66:36:2301004:31 </w:t>
            </w:r>
            <w:r w:rsidR="00602BF9">
              <w:rPr>
                <w:rFonts w:ascii="Liberation Serif" w:hAnsi="Liberation Serif"/>
                <w:spacing w:val="-4"/>
                <w:sz w:val="24"/>
                <w:szCs w:val="24"/>
              </w:rPr>
              <w:br/>
            </w:r>
            <w:r w:rsidR="0029735C" w:rsidRPr="00EE215E">
              <w:rPr>
                <w:rFonts w:ascii="Liberation Serif" w:hAnsi="Liberation Serif"/>
                <w:spacing w:val="-4"/>
                <w:sz w:val="24"/>
                <w:szCs w:val="24"/>
              </w:rPr>
              <w:t>и 66:36:23</w:t>
            </w:r>
            <w:r w:rsidR="00602BF9">
              <w:rPr>
                <w:rFonts w:ascii="Liberation Serif" w:hAnsi="Liberation Serif"/>
                <w:spacing w:val="-4"/>
                <w:sz w:val="24"/>
                <w:szCs w:val="24"/>
              </w:rPr>
              <w:t>01004:24 по ул. Октябрьская, 18</w:t>
            </w:r>
            <w:r w:rsidR="0029735C" w:rsidRPr="00EE215E">
              <w:rPr>
                <w:rFonts w:ascii="Liberation Serif" w:hAnsi="Liberation Serif"/>
                <w:spacing w:val="-4"/>
                <w:sz w:val="24"/>
                <w:szCs w:val="24"/>
              </w:rPr>
              <w:t xml:space="preserve">а </w:t>
            </w:r>
            <w:r w:rsidR="00602BF9">
              <w:rPr>
                <w:rFonts w:ascii="Liberation Serif" w:hAnsi="Liberation Serif"/>
                <w:spacing w:val="-4"/>
                <w:sz w:val="24"/>
                <w:szCs w:val="24"/>
              </w:rPr>
              <w:br/>
            </w:r>
            <w:r w:rsidR="0029735C" w:rsidRPr="00EE215E">
              <w:rPr>
                <w:rFonts w:ascii="Liberation Serif" w:hAnsi="Liberation Serif"/>
                <w:spacing w:val="-4"/>
                <w:sz w:val="24"/>
                <w:szCs w:val="24"/>
              </w:rPr>
              <w:t>и 24 а», постановление администрации городского округа Верхняя Пышма от 29.04.2019 № 529</w:t>
            </w:r>
            <w:r w:rsidR="005C43EC" w:rsidRPr="00EE215E">
              <w:rPr>
                <w:rFonts w:ascii="Liberation Serif" w:hAnsi="Liberation Serif"/>
                <w:spacing w:val="-4"/>
                <w:sz w:val="24"/>
                <w:szCs w:val="24"/>
              </w:rPr>
              <w:t xml:space="preserve"> </w:t>
            </w:r>
            <w:r w:rsidR="005C43EC" w:rsidRPr="00EE215E">
              <w:rPr>
                <w:rFonts w:ascii="Liberation Serif" w:hAnsi="Liberation Serif"/>
                <w:sz w:val="24"/>
                <w:szCs w:val="24"/>
              </w:rPr>
              <w:t>(ред. 19.11.2019 № 1254)</w:t>
            </w:r>
            <w:r w:rsidR="0029735C" w:rsidRPr="00EE215E">
              <w:rPr>
                <w:rFonts w:ascii="Liberation Serif" w:hAnsi="Liberation Serif"/>
                <w:spacing w:val="-4"/>
                <w:sz w:val="24"/>
                <w:szCs w:val="24"/>
              </w:rPr>
              <w:t xml:space="preserve"> «О проведении аукциона по продаже муниципального имущества – жилого дома </w:t>
            </w:r>
            <w:r w:rsidR="00602BF9">
              <w:rPr>
                <w:rFonts w:ascii="Liberation Serif" w:hAnsi="Liberation Serif"/>
                <w:spacing w:val="-4"/>
                <w:sz w:val="24"/>
                <w:szCs w:val="24"/>
              </w:rPr>
              <w:br/>
            </w:r>
            <w:r w:rsidR="0029735C" w:rsidRPr="00EE215E">
              <w:rPr>
                <w:rFonts w:ascii="Liberation Serif" w:hAnsi="Liberation Serif"/>
                <w:spacing w:val="-4"/>
                <w:sz w:val="24"/>
                <w:szCs w:val="24"/>
              </w:rPr>
              <w:t xml:space="preserve">и земельного участка под ним, расположенных по адресу: Свердловская область, г. Верхняя Пышма, п. Зеленый Бор, между земельными участками </w:t>
            </w:r>
            <w:r w:rsidR="00602BF9">
              <w:rPr>
                <w:rFonts w:ascii="Liberation Serif" w:hAnsi="Liberation Serif"/>
                <w:spacing w:val="-4"/>
                <w:sz w:val="24"/>
                <w:szCs w:val="24"/>
              </w:rPr>
              <w:br/>
            </w:r>
            <w:r w:rsidR="0029735C" w:rsidRPr="00EE215E">
              <w:rPr>
                <w:rFonts w:ascii="Liberation Serif" w:hAnsi="Liberation Serif"/>
                <w:spacing w:val="-4"/>
                <w:sz w:val="24"/>
                <w:szCs w:val="24"/>
              </w:rPr>
              <w:t xml:space="preserve">с кадастровыми номерами 66:36:2301004:31 </w:t>
            </w:r>
            <w:r w:rsidR="00602BF9">
              <w:rPr>
                <w:rFonts w:ascii="Liberation Serif" w:hAnsi="Liberation Serif"/>
                <w:spacing w:val="-4"/>
                <w:sz w:val="24"/>
                <w:szCs w:val="24"/>
              </w:rPr>
              <w:br/>
            </w:r>
            <w:r w:rsidR="0029735C" w:rsidRPr="00EE215E">
              <w:rPr>
                <w:rFonts w:ascii="Liberation Serif" w:hAnsi="Liberation Serif"/>
                <w:spacing w:val="-4"/>
                <w:sz w:val="24"/>
                <w:szCs w:val="24"/>
              </w:rPr>
              <w:t>и 66:36:23</w:t>
            </w:r>
            <w:r w:rsidR="00602BF9">
              <w:rPr>
                <w:rFonts w:ascii="Liberation Serif" w:hAnsi="Liberation Serif"/>
                <w:spacing w:val="-4"/>
                <w:sz w:val="24"/>
                <w:szCs w:val="24"/>
              </w:rPr>
              <w:t>01004:24 по ул. Октябрьская, 18</w:t>
            </w:r>
            <w:r w:rsidR="0029735C" w:rsidRPr="00EE215E">
              <w:rPr>
                <w:rFonts w:ascii="Liberation Serif" w:hAnsi="Liberation Serif"/>
                <w:spacing w:val="-4"/>
                <w:sz w:val="24"/>
                <w:szCs w:val="24"/>
              </w:rPr>
              <w:t xml:space="preserve">а </w:t>
            </w:r>
            <w:r w:rsidR="00602BF9">
              <w:rPr>
                <w:rFonts w:ascii="Liberation Serif" w:hAnsi="Liberation Serif"/>
                <w:spacing w:val="-4"/>
                <w:sz w:val="24"/>
                <w:szCs w:val="24"/>
              </w:rPr>
              <w:br/>
            </w:r>
            <w:r w:rsidR="0029735C" w:rsidRPr="00EE215E">
              <w:rPr>
                <w:rFonts w:ascii="Liberation Serif" w:hAnsi="Liberation Serif"/>
                <w:spacing w:val="-4"/>
                <w:sz w:val="24"/>
                <w:szCs w:val="24"/>
              </w:rPr>
              <w:t>и 24 а»</w:t>
            </w:r>
            <w:r w:rsidR="006B30CB" w:rsidRPr="00EE215E">
              <w:rPr>
                <w:rFonts w:ascii="Liberation Serif" w:hAnsi="Liberation Serif" w:cs="Times New Roman"/>
                <w:sz w:val="24"/>
                <w:szCs w:val="24"/>
              </w:rPr>
              <w:t>.</w:t>
            </w:r>
          </w:p>
        </w:tc>
      </w:tr>
      <w:tr w:rsidR="00FB206D" w:rsidRPr="00EE215E" w:rsidTr="00FB206D">
        <w:tc>
          <w:tcPr>
            <w:tcW w:w="4785" w:type="dxa"/>
          </w:tcPr>
          <w:p w:rsidR="00FB206D" w:rsidRPr="00EE215E" w:rsidRDefault="00FB206D" w:rsidP="000B3AB0">
            <w:pPr>
              <w:jc w:val="both"/>
              <w:rPr>
                <w:rFonts w:ascii="Liberation Serif" w:hAnsi="Liberation Serif" w:cs="Times New Roman"/>
                <w:bCs/>
                <w:sz w:val="24"/>
                <w:szCs w:val="24"/>
              </w:rPr>
            </w:pPr>
            <w:r w:rsidRPr="00EE215E">
              <w:rPr>
                <w:rFonts w:ascii="Liberation Serif" w:hAnsi="Liberation Serif" w:cs="Times New Roman"/>
                <w:bCs/>
                <w:sz w:val="24"/>
                <w:szCs w:val="24"/>
              </w:rPr>
              <w:t>наименование такого имущества и иные позволяющие его индивидуализировать сведения (характеристика имущества)</w:t>
            </w:r>
            <w:r w:rsidR="006B30CB" w:rsidRPr="00EE215E">
              <w:rPr>
                <w:rFonts w:ascii="Liberation Serif" w:hAnsi="Liberation Serif" w:cs="Times New Roman"/>
                <w:bCs/>
                <w:sz w:val="24"/>
                <w:szCs w:val="24"/>
              </w:rPr>
              <w:t>;</w:t>
            </w:r>
          </w:p>
        </w:tc>
        <w:tc>
          <w:tcPr>
            <w:tcW w:w="4786" w:type="dxa"/>
          </w:tcPr>
          <w:p w:rsidR="00FB206D" w:rsidRPr="00EE215E" w:rsidRDefault="0029735C" w:rsidP="00ED6198">
            <w:pPr>
              <w:jc w:val="both"/>
              <w:rPr>
                <w:rFonts w:ascii="Liberation Serif" w:hAnsi="Liberation Serif" w:cs="Times New Roman"/>
                <w:sz w:val="24"/>
                <w:szCs w:val="24"/>
              </w:rPr>
            </w:pPr>
            <w:r w:rsidRPr="00EE215E">
              <w:rPr>
                <w:rFonts w:ascii="Liberation Serif" w:hAnsi="Liberation Serif"/>
                <w:sz w:val="24"/>
                <w:szCs w:val="24"/>
              </w:rPr>
              <w:t>Жилой дом</w:t>
            </w:r>
            <w:r w:rsidRPr="00EE215E">
              <w:rPr>
                <w:rFonts w:ascii="Liberation Serif" w:hAnsi="Liberation Serif"/>
                <w:bCs/>
                <w:sz w:val="24"/>
                <w:szCs w:val="24"/>
              </w:rPr>
              <w:t xml:space="preserve">, общей площадью 137,6 кв. м, </w:t>
            </w:r>
            <w:r w:rsidR="00602BF9">
              <w:rPr>
                <w:rFonts w:ascii="Liberation Serif" w:hAnsi="Liberation Serif"/>
                <w:bCs/>
                <w:sz w:val="24"/>
                <w:szCs w:val="24"/>
              </w:rPr>
              <w:br/>
            </w:r>
            <w:r w:rsidRPr="00EE215E">
              <w:rPr>
                <w:rFonts w:ascii="Liberation Serif" w:hAnsi="Liberation Serif"/>
                <w:bCs/>
                <w:sz w:val="24"/>
                <w:szCs w:val="24"/>
              </w:rPr>
              <w:t>с кадастровым номером 66:36:2301004:212, этажность: 2, вид, номер и дата государственной регистрации права: собственность, № 66:41:2301004:212-</w:t>
            </w:r>
            <w:r w:rsidRPr="00EE215E">
              <w:rPr>
                <w:rFonts w:ascii="Liberation Serif" w:hAnsi="Liberation Serif"/>
                <w:bCs/>
                <w:sz w:val="24"/>
                <w:szCs w:val="24"/>
              </w:rPr>
              <w:lastRenderedPageBreak/>
              <w:t xml:space="preserve">66/001/2018-1 от 26.07.2018, </w:t>
            </w:r>
            <w:r w:rsidRPr="00EE215E">
              <w:rPr>
                <w:rFonts w:ascii="Liberation Serif" w:hAnsi="Liberation Serif"/>
                <w:bCs/>
                <w:spacing w:val="-4"/>
                <w:sz w:val="24"/>
                <w:szCs w:val="24"/>
              </w:rPr>
              <w:t xml:space="preserve">форма собственности: муниципальная, </w:t>
            </w:r>
            <w:r w:rsidRPr="00EE215E">
              <w:rPr>
                <w:rFonts w:ascii="Liberation Serif" w:hAnsi="Liberation Serif"/>
                <w:bCs/>
                <w:sz w:val="24"/>
                <w:szCs w:val="24"/>
              </w:rPr>
              <w:t xml:space="preserve">и земельный участок </w:t>
            </w:r>
            <w:r w:rsidRPr="00EE215E">
              <w:rPr>
                <w:rFonts w:ascii="Liberation Serif" w:hAnsi="Liberation Serif"/>
                <w:bCs/>
                <w:spacing w:val="-2"/>
                <w:sz w:val="24"/>
                <w:szCs w:val="24"/>
              </w:rPr>
              <w:t xml:space="preserve">под жилым домом, </w:t>
            </w:r>
            <w:r w:rsidRPr="00EE215E">
              <w:rPr>
                <w:rFonts w:ascii="Liberation Serif" w:hAnsi="Liberation Serif"/>
                <w:bCs/>
                <w:sz w:val="24"/>
                <w:szCs w:val="24"/>
              </w:rPr>
              <w:t xml:space="preserve">общей площадью 490 кв. м, </w:t>
            </w:r>
            <w:r w:rsidRPr="00EE215E">
              <w:rPr>
                <w:rFonts w:ascii="Liberation Serif" w:hAnsi="Liberation Serif"/>
                <w:bCs/>
                <w:spacing w:val="-2"/>
                <w:sz w:val="24"/>
                <w:szCs w:val="24"/>
              </w:rPr>
              <w:t>с кадастровым номером 66:36:2301004:211, категория земель: земли населенных пунктов, разрешенное использование: для иных видов</w:t>
            </w:r>
            <w:r w:rsidRPr="00EE215E">
              <w:rPr>
                <w:rFonts w:ascii="Liberation Serif" w:hAnsi="Liberation Serif"/>
                <w:bCs/>
                <w:sz w:val="24"/>
                <w:szCs w:val="24"/>
              </w:rPr>
              <w:t xml:space="preserve"> жилой застройки</w:t>
            </w:r>
            <w:r w:rsidR="00B65F00" w:rsidRPr="00EE215E">
              <w:rPr>
                <w:rFonts w:ascii="Liberation Serif" w:hAnsi="Liberation Serif"/>
                <w:bCs/>
                <w:sz w:val="24"/>
                <w:szCs w:val="24"/>
              </w:rPr>
              <w:t xml:space="preserve">, </w:t>
            </w:r>
            <w:r w:rsidR="00E31378" w:rsidRPr="00EE215E">
              <w:rPr>
                <w:rFonts w:ascii="Liberation Serif" w:hAnsi="Liberation Serif"/>
                <w:bCs/>
                <w:spacing w:val="-2"/>
                <w:sz w:val="24"/>
                <w:szCs w:val="24"/>
              </w:rPr>
              <w:t>разрешенное использование</w:t>
            </w:r>
            <w:r w:rsidR="00E31378" w:rsidRPr="00EE215E">
              <w:rPr>
                <w:rFonts w:ascii="Liberation Serif" w:hAnsi="Liberation Serif"/>
                <w:bCs/>
                <w:sz w:val="24"/>
                <w:szCs w:val="24"/>
              </w:rPr>
              <w:t xml:space="preserve"> </w:t>
            </w:r>
            <w:r w:rsidR="00133BFA" w:rsidRPr="00EE215E">
              <w:rPr>
                <w:rFonts w:ascii="Liberation Serif" w:hAnsi="Liberation Serif"/>
                <w:bCs/>
                <w:sz w:val="24"/>
                <w:szCs w:val="24"/>
              </w:rPr>
              <w:t xml:space="preserve">по </w:t>
            </w:r>
            <w:r w:rsidR="00133BFA" w:rsidRPr="00EE215E">
              <w:rPr>
                <w:rFonts w:ascii="Liberation Serif" w:hAnsi="Liberation Serif"/>
                <w:bCs/>
                <w:spacing w:val="-2"/>
                <w:sz w:val="24"/>
                <w:szCs w:val="24"/>
              </w:rPr>
              <w:t>документу: для индивидуального жилищного строительства</w:t>
            </w:r>
            <w:r w:rsidRPr="00EE215E">
              <w:rPr>
                <w:rFonts w:ascii="Liberation Serif" w:hAnsi="Liberation Serif"/>
                <w:bCs/>
                <w:spacing w:val="-2"/>
                <w:sz w:val="24"/>
                <w:szCs w:val="24"/>
              </w:rPr>
              <w:t>,</w:t>
            </w:r>
            <w:r w:rsidRPr="00EE215E">
              <w:rPr>
                <w:rFonts w:ascii="Liberation Serif" w:hAnsi="Liberation Serif"/>
                <w:bCs/>
                <w:sz w:val="24"/>
                <w:szCs w:val="24"/>
              </w:rPr>
              <w:t xml:space="preserve"> </w:t>
            </w:r>
            <w:r w:rsidRPr="00EE215E">
              <w:rPr>
                <w:rFonts w:ascii="Liberation Serif" w:hAnsi="Liberation Serif"/>
                <w:bCs/>
                <w:spacing w:val="-4"/>
                <w:sz w:val="24"/>
                <w:szCs w:val="24"/>
              </w:rPr>
              <w:t>расположенных по адресу: Свердловская область, г. Верхняя Пышма, п. Зеленый Бор,</w:t>
            </w:r>
            <w:r w:rsidRPr="00EE215E">
              <w:rPr>
                <w:rFonts w:ascii="Liberation Serif" w:hAnsi="Liberation Serif"/>
                <w:bCs/>
                <w:sz w:val="24"/>
                <w:szCs w:val="24"/>
              </w:rPr>
              <w:t xml:space="preserve"> между земельными участками </w:t>
            </w:r>
            <w:r w:rsidR="00602BF9">
              <w:rPr>
                <w:rFonts w:ascii="Liberation Serif" w:hAnsi="Liberation Serif"/>
                <w:bCs/>
                <w:sz w:val="24"/>
                <w:szCs w:val="24"/>
              </w:rPr>
              <w:br/>
            </w:r>
            <w:r w:rsidRPr="00EE215E">
              <w:rPr>
                <w:rFonts w:ascii="Liberation Serif" w:hAnsi="Liberation Serif"/>
                <w:bCs/>
                <w:sz w:val="24"/>
                <w:szCs w:val="24"/>
              </w:rPr>
              <w:t>с кадастровыми номерами 66:36:2301004:31 и 66:36:23</w:t>
            </w:r>
            <w:r w:rsidR="00602BF9">
              <w:rPr>
                <w:rFonts w:ascii="Liberation Serif" w:hAnsi="Liberation Serif"/>
                <w:bCs/>
                <w:sz w:val="24"/>
                <w:szCs w:val="24"/>
              </w:rPr>
              <w:t>01004:24 по ул. Октябрьская, 18</w:t>
            </w:r>
            <w:r w:rsidRPr="00EE215E">
              <w:rPr>
                <w:rFonts w:ascii="Liberation Serif" w:hAnsi="Liberation Serif"/>
                <w:bCs/>
                <w:sz w:val="24"/>
                <w:szCs w:val="24"/>
              </w:rPr>
              <w:t>а и 24 а</w:t>
            </w:r>
            <w:r w:rsidR="006B30CB" w:rsidRPr="00EE215E">
              <w:rPr>
                <w:rFonts w:ascii="Liberation Serif" w:hAnsi="Liberation Serif" w:cs="Times New Roman"/>
                <w:color w:val="000000"/>
                <w:sz w:val="24"/>
                <w:szCs w:val="24"/>
              </w:rPr>
              <w:t>.</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способ приватизации такого имущества;</w:t>
            </w:r>
          </w:p>
          <w:p w:rsidR="00FB206D" w:rsidRPr="00EE215E" w:rsidRDefault="00FB206D" w:rsidP="000B3AB0">
            <w:pPr>
              <w:jc w:val="both"/>
              <w:rPr>
                <w:rFonts w:ascii="Liberation Serif" w:hAnsi="Liberation Serif" w:cs="Times New Roman"/>
                <w:bCs/>
                <w:sz w:val="24"/>
                <w:szCs w:val="24"/>
              </w:rPr>
            </w:pPr>
          </w:p>
        </w:tc>
        <w:tc>
          <w:tcPr>
            <w:tcW w:w="4786" w:type="dxa"/>
          </w:tcPr>
          <w:p w:rsidR="00FB206D" w:rsidRPr="00602BF9" w:rsidRDefault="000077CB" w:rsidP="00602BF9">
            <w:pPr>
              <w:autoSpaceDE w:val="0"/>
              <w:autoSpaceDN w:val="0"/>
              <w:adjustRightInd w:val="0"/>
              <w:jc w:val="both"/>
              <w:rPr>
                <w:rFonts w:ascii="Liberation Serif" w:hAnsi="Liberation Serif" w:cs="Times New Roman"/>
                <w:color w:val="000000"/>
                <w:sz w:val="24"/>
                <w:szCs w:val="24"/>
              </w:rPr>
            </w:pPr>
            <w:r w:rsidRPr="00EE215E">
              <w:rPr>
                <w:rFonts w:ascii="Liberation Serif" w:hAnsi="Liberation Serif" w:cs="Liberation Serif"/>
                <w:sz w:val="24"/>
                <w:szCs w:val="24"/>
              </w:rPr>
              <w:t>Продажа муниципального имущества на аукционе</w:t>
            </w:r>
            <w:r w:rsidR="00ED6198" w:rsidRPr="00EE215E">
              <w:rPr>
                <w:rFonts w:ascii="Liberation Serif" w:hAnsi="Liberation Serif" w:cs="Times New Roman"/>
                <w:color w:val="000000"/>
                <w:sz w:val="24"/>
                <w:szCs w:val="24"/>
              </w:rPr>
              <w:t>,</w:t>
            </w:r>
            <w:r w:rsidRPr="00EE215E">
              <w:rPr>
                <w:rFonts w:ascii="Liberation Serif" w:hAnsi="Liberation Serif" w:cs="Times New Roman"/>
                <w:color w:val="000000"/>
                <w:sz w:val="24"/>
                <w:szCs w:val="24"/>
              </w:rPr>
              <w:t xml:space="preserve"> открытом</w:t>
            </w:r>
            <w:r w:rsidR="00ED6198" w:rsidRPr="00EE215E">
              <w:rPr>
                <w:rFonts w:ascii="Liberation Serif" w:hAnsi="Liberation Serif" w:cs="Times New Roman"/>
                <w:color w:val="000000"/>
                <w:sz w:val="24"/>
                <w:szCs w:val="24"/>
              </w:rPr>
              <w:t xml:space="preserve"> по составу участников и форме подачи предложения о цене объекта</w:t>
            </w:r>
            <w:r w:rsidR="006B30CB" w:rsidRPr="00EE215E">
              <w:rPr>
                <w:rFonts w:ascii="Liberation Serif" w:hAnsi="Liberation Serif" w:cs="Times New Roman"/>
                <w:color w:val="000000"/>
                <w:sz w:val="24"/>
                <w:szCs w:val="24"/>
              </w:rPr>
              <w:t>.</w:t>
            </w:r>
          </w:p>
        </w:tc>
      </w:tr>
      <w:tr w:rsidR="00FB206D" w:rsidRPr="00EE215E" w:rsidTr="00FB206D">
        <w:tc>
          <w:tcPr>
            <w:tcW w:w="4785" w:type="dxa"/>
          </w:tcPr>
          <w:p w:rsidR="00FB206D" w:rsidRPr="00EE215E" w:rsidRDefault="00FB206D" w:rsidP="006B30CB">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bCs/>
                <w:sz w:val="24"/>
                <w:szCs w:val="24"/>
              </w:rPr>
              <w:t>начальна</w:t>
            </w:r>
            <w:r w:rsidR="001A1645" w:rsidRPr="00EE215E">
              <w:rPr>
                <w:rFonts w:ascii="Liberation Serif" w:hAnsi="Liberation Serif" w:cs="Times New Roman"/>
                <w:bCs/>
                <w:sz w:val="24"/>
                <w:szCs w:val="24"/>
              </w:rPr>
              <w:t>я цена продажи такого имущества</w:t>
            </w:r>
            <w:r w:rsidR="006B30CB" w:rsidRPr="00EE215E">
              <w:rPr>
                <w:rFonts w:ascii="Liberation Serif" w:hAnsi="Liberation Serif" w:cs="Times New Roman"/>
                <w:bCs/>
                <w:sz w:val="24"/>
                <w:szCs w:val="24"/>
              </w:rPr>
              <w:t>;</w:t>
            </w:r>
          </w:p>
        </w:tc>
        <w:tc>
          <w:tcPr>
            <w:tcW w:w="4786" w:type="dxa"/>
          </w:tcPr>
          <w:p w:rsidR="001A1645" w:rsidRPr="00EE215E" w:rsidRDefault="00023A6A" w:rsidP="00023A6A">
            <w:pPr>
              <w:jc w:val="both"/>
              <w:rPr>
                <w:rFonts w:ascii="Liberation Serif" w:hAnsi="Liberation Serif" w:cs="Times New Roman"/>
                <w:bCs/>
                <w:sz w:val="24"/>
                <w:szCs w:val="24"/>
              </w:rPr>
            </w:pPr>
            <w:r w:rsidRPr="00EE215E">
              <w:rPr>
                <w:rFonts w:ascii="Liberation Serif" w:hAnsi="Liberation Serif" w:cs="Times New Roman"/>
                <w:color w:val="000000"/>
                <w:sz w:val="24"/>
                <w:szCs w:val="24"/>
              </w:rPr>
              <w:t>2 815 950 (Два миллиона восемьсот пятнадцать тысяч девятьсот пятьдесят) рублей 00 копеек</w:t>
            </w:r>
            <w:r w:rsidR="001F4D27" w:rsidRPr="00EE215E">
              <w:rPr>
                <w:rFonts w:ascii="Liberation Serif" w:hAnsi="Liberation Serif" w:cs="Times New Roman"/>
                <w:color w:val="000000"/>
                <w:sz w:val="24"/>
                <w:szCs w:val="24"/>
              </w:rPr>
              <w:t xml:space="preserve"> </w:t>
            </w:r>
            <w:r w:rsidR="001F4D27" w:rsidRPr="00EE215E">
              <w:rPr>
                <w:rFonts w:ascii="Liberation Serif" w:hAnsi="Liberation Serif"/>
                <w:bCs/>
                <w:sz w:val="24"/>
                <w:szCs w:val="24"/>
              </w:rPr>
              <w:t>без НДС</w:t>
            </w:r>
            <w:r w:rsidRPr="00EE215E">
              <w:rPr>
                <w:rFonts w:ascii="Liberation Serif" w:hAnsi="Liberation Serif" w:cs="Times New Roman"/>
                <w:color w:val="000000"/>
                <w:sz w:val="24"/>
                <w:szCs w:val="24"/>
              </w:rPr>
              <w:t>.</w:t>
            </w:r>
          </w:p>
        </w:tc>
      </w:tr>
      <w:tr w:rsidR="001A1645" w:rsidRPr="00EE215E" w:rsidTr="00FB206D">
        <w:tc>
          <w:tcPr>
            <w:tcW w:w="4785" w:type="dxa"/>
          </w:tcPr>
          <w:p w:rsidR="001A1645" w:rsidRPr="00EE215E" w:rsidRDefault="001A1645"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sz w:val="24"/>
                <w:szCs w:val="24"/>
              </w:rPr>
              <w:t>величина повышения начальной цены («шаг аукциона»).</w:t>
            </w:r>
          </w:p>
        </w:tc>
        <w:tc>
          <w:tcPr>
            <w:tcW w:w="4786" w:type="dxa"/>
          </w:tcPr>
          <w:p w:rsidR="001A1645" w:rsidRPr="00EE215E" w:rsidRDefault="001F4D27" w:rsidP="006B30CB">
            <w:pPr>
              <w:shd w:val="clear" w:color="auto" w:fill="FFFFFF"/>
              <w:jc w:val="both"/>
              <w:rPr>
                <w:rFonts w:ascii="Liberation Serif" w:hAnsi="Liberation Serif" w:cs="Times New Roman"/>
                <w:bCs/>
                <w:sz w:val="24"/>
                <w:szCs w:val="24"/>
              </w:rPr>
            </w:pPr>
            <w:r w:rsidRPr="00EE215E">
              <w:rPr>
                <w:rFonts w:ascii="Liberation Serif" w:hAnsi="Liberation Serif" w:cs="Times New Roman"/>
                <w:color w:val="000000"/>
                <w:sz w:val="24"/>
                <w:szCs w:val="24"/>
              </w:rPr>
              <w:t xml:space="preserve">140 797 (Сто сорок тысяч семьсот девяносто семь) рублей 50 копеек </w:t>
            </w:r>
            <w:r w:rsidRPr="00EE215E">
              <w:rPr>
                <w:rFonts w:ascii="Liberation Serif" w:hAnsi="Liberation Serif"/>
                <w:bCs/>
                <w:sz w:val="24"/>
                <w:szCs w:val="24"/>
              </w:rPr>
              <w:t>без НДС</w:t>
            </w:r>
            <w:r w:rsidR="001A1645" w:rsidRPr="00EE215E">
              <w:rPr>
                <w:rFonts w:ascii="Liberation Serif" w:eastAsia="Times New Roman" w:hAnsi="Liberation Serif" w:cs="Times New Roman"/>
                <w:bCs/>
                <w:color w:val="000000"/>
                <w:sz w:val="24"/>
                <w:szCs w:val="24"/>
                <w:lang w:eastAsia="ru-RU"/>
              </w:rPr>
              <w:t>, что составляет 5 процентов</w:t>
            </w:r>
            <w:r w:rsidR="006B30CB" w:rsidRPr="00EE215E">
              <w:rPr>
                <w:rFonts w:ascii="Liberation Serif" w:eastAsia="Times New Roman" w:hAnsi="Liberation Serif" w:cs="Times New Roman"/>
                <w:bCs/>
                <w:color w:val="000000"/>
                <w:sz w:val="24"/>
                <w:szCs w:val="24"/>
                <w:lang w:eastAsia="ru-RU"/>
              </w:rPr>
              <w:t xml:space="preserve"> начальной цены продажи объекта.</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форма подачи предложений о цене такого имущества;</w:t>
            </w:r>
          </w:p>
        </w:tc>
        <w:tc>
          <w:tcPr>
            <w:tcW w:w="4786" w:type="dxa"/>
          </w:tcPr>
          <w:p w:rsidR="00FB206D" w:rsidRPr="00EE215E" w:rsidRDefault="006B30CB" w:rsidP="006B30CB">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О</w:t>
            </w:r>
            <w:r w:rsidR="001A1645" w:rsidRPr="00EE215E">
              <w:rPr>
                <w:rFonts w:ascii="Liberation Serif" w:hAnsi="Liberation Serif" w:cs="Times New Roman"/>
                <w:bCs/>
                <w:sz w:val="24"/>
                <w:szCs w:val="24"/>
              </w:rPr>
              <w:t xml:space="preserve">ткрытая форма подачи предложения </w:t>
            </w:r>
            <w:r w:rsidR="00602BF9">
              <w:rPr>
                <w:rFonts w:ascii="Liberation Serif" w:hAnsi="Liberation Serif" w:cs="Times New Roman"/>
                <w:bCs/>
                <w:sz w:val="24"/>
                <w:szCs w:val="24"/>
              </w:rPr>
              <w:br/>
            </w:r>
            <w:r w:rsidR="001A1645" w:rsidRPr="00EE215E">
              <w:rPr>
                <w:rFonts w:ascii="Liberation Serif" w:hAnsi="Liberation Serif" w:cs="Times New Roman"/>
                <w:bCs/>
                <w:sz w:val="24"/>
                <w:szCs w:val="24"/>
              </w:rPr>
              <w:t>о цене объекта</w:t>
            </w:r>
            <w:r w:rsidRPr="00EE215E">
              <w:rPr>
                <w:rFonts w:ascii="Liberation Serif" w:hAnsi="Liberation Serif" w:cs="Times New Roman"/>
                <w:bCs/>
                <w:sz w:val="24"/>
                <w:szCs w:val="24"/>
              </w:rPr>
              <w:t>.</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условия и сроки платежа, необходимые реквизиты счетов;</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EE215E" w:rsidRDefault="006B30CB" w:rsidP="006B30CB">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Р</w:t>
            </w:r>
            <w:r w:rsidR="001A1645" w:rsidRPr="00EE215E">
              <w:rPr>
                <w:rFonts w:ascii="Liberation Serif" w:hAnsi="Liberation Serif" w:cs="Times New Roman"/>
                <w:bCs/>
                <w:sz w:val="24"/>
                <w:szCs w:val="24"/>
              </w:rPr>
              <w:t xml:space="preserve">ассрочка по оплате объекта аукциона </w:t>
            </w:r>
            <w:r w:rsidR="00EE215E">
              <w:rPr>
                <w:rFonts w:ascii="Liberation Serif" w:hAnsi="Liberation Serif" w:cs="Times New Roman"/>
                <w:bCs/>
                <w:sz w:val="24"/>
                <w:szCs w:val="24"/>
              </w:rPr>
              <w:br/>
            </w:r>
            <w:r w:rsidR="001A1645" w:rsidRPr="00EE215E">
              <w:rPr>
                <w:rFonts w:ascii="Liberation Serif" w:hAnsi="Liberation Serif" w:cs="Times New Roman"/>
                <w:bCs/>
                <w:sz w:val="24"/>
                <w:szCs w:val="24"/>
                <w:u w:val="single"/>
              </w:rPr>
              <w:t>не предусмотрена</w:t>
            </w:r>
            <w:r w:rsidRPr="00EE215E">
              <w:rPr>
                <w:rFonts w:ascii="Liberation Serif" w:hAnsi="Liberation Serif" w:cs="Times New Roman"/>
                <w:bCs/>
                <w:sz w:val="24"/>
                <w:szCs w:val="24"/>
              </w:rPr>
              <w:t>.</w:t>
            </w:r>
            <w:r w:rsidR="001A1645" w:rsidRPr="00EE215E">
              <w:rPr>
                <w:rFonts w:ascii="Liberation Serif" w:hAnsi="Liberation Serif" w:cs="Times New Roman"/>
                <w:bCs/>
                <w:sz w:val="24"/>
                <w:szCs w:val="24"/>
              </w:rPr>
              <w:t xml:space="preserve"> </w:t>
            </w:r>
          </w:p>
          <w:p w:rsidR="008F7323" w:rsidRPr="00EE215E" w:rsidRDefault="008F7323" w:rsidP="006B30CB">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Оплата приобретаемого на аукционе имущества производится путем перечи</w:t>
            </w:r>
            <w:r w:rsidR="00A822EC" w:rsidRPr="00EE215E">
              <w:rPr>
                <w:rFonts w:ascii="Liberation Serif" w:hAnsi="Liberation Serif" w:cs="Times New Roman"/>
                <w:bCs/>
                <w:sz w:val="24"/>
                <w:szCs w:val="24"/>
              </w:rPr>
              <w:t>сления денежных средств на счет организатора аукциона</w:t>
            </w:r>
            <w:r w:rsidRPr="00EE215E">
              <w:rPr>
                <w:rFonts w:ascii="Liberation Serif" w:hAnsi="Liberation Serif" w:cs="Times New Roman"/>
                <w:bCs/>
                <w:sz w:val="24"/>
                <w:szCs w:val="24"/>
              </w:rPr>
              <w:t xml:space="preserve">. Внесенный победителем </w:t>
            </w:r>
            <w:r w:rsidR="00A822EC" w:rsidRPr="00EE215E">
              <w:rPr>
                <w:rFonts w:ascii="Liberation Serif" w:hAnsi="Liberation Serif" w:cs="Times New Roman"/>
                <w:bCs/>
                <w:sz w:val="24"/>
                <w:szCs w:val="24"/>
              </w:rPr>
              <w:t>аукциона</w:t>
            </w:r>
            <w:r w:rsidRPr="00EE215E">
              <w:rPr>
                <w:rFonts w:ascii="Liberation Serif" w:hAnsi="Liberation Serif" w:cs="Times New Roman"/>
                <w:bCs/>
                <w:sz w:val="24"/>
                <w:szCs w:val="24"/>
              </w:rPr>
              <w:t xml:space="preserve"> задаток засчитывается в счет оплаты приобретаемого имущества.</w:t>
            </w:r>
          </w:p>
          <w:p w:rsidR="008F7323" w:rsidRPr="00EE215E" w:rsidRDefault="008F7323" w:rsidP="006B30CB">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Денежные средства в счет оплаты приватизируемого имущества подлежат перечислению победителем аукциона на следующие рек</w:t>
            </w:r>
            <w:r w:rsidR="006B30CB" w:rsidRPr="00EE215E">
              <w:rPr>
                <w:rFonts w:ascii="Liberation Serif" w:hAnsi="Liberation Serif" w:cs="Times New Roman"/>
                <w:bCs/>
                <w:sz w:val="24"/>
                <w:szCs w:val="24"/>
              </w:rPr>
              <w:t>визиты: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w:t>
            </w:r>
            <w:r w:rsidR="00133BFA" w:rsidRPr="00EE215E">
              <w:rPr>
                <w:rFonts w:ascii="Liberation Serif" w:hAnsi="Liberation Serif" w:cs="Times New Roman"/>
                <w:bCs/>
                <w:sz w:val="24"/>
                <w:szCs w:val="24"/>
              </w:rPr>
              <w:t xml:space="preserve"> (КБК будет уточнено в договоре </w:t>
            </w:r>
            <w:r w:rsidR="005C43EC" w:rsidRPr="00EE215E">
              <w:rPr>
                <w:rFonts w:ascii="Liberation Serif" w:hAnsi="Liberation Serif" w:cs="Times New Roman"/>
                <w:bCs/>
                <w:sz w:val="24"/>
                <w:szCs w:val="24"/>
              </w:rPr>
              <w:t>купли-</w:t>
            </w:r>
            <w:r w:rsidR="00133BFA" w:rsidRPr="00EE215E">
              <w:rPr>
                <w:rFonts w:ascii="Liberation Serif" w:hAnsi="Liberation Serif" w:cs="Times New Roman"/>
                <w:bCs/>
                <w:sz w:val="24"/>
                <w:szCs w:val="24"/>
              </w:rPr>
              <w:t>продажи)</w:t>
            </w:r>
            <w:r w:rsidRPr="00EE215E">
              <w:rPr>
                <w:rFonts w:ascii="Liberation Serif" w:hAnsi="Liberation Serif" w:cs="Times New Roman"/>
                <w:bCs/>
                <w:sz w:val="24"/>
                <w:szCs w:val="24"/>
              </w:rPr>
              <w:t xml:space="preserve"> не позднее </w:t>
            </w:r>
            <w:r w:rsidR="008F5E39" w:rsidRPr="00EE215E">
              <w:rPr>
                <w:rFonts w:ascii="Liberation Serif" w:hAnsi="Liberation Serif" w:cs="Times New Roman"/>
                <w:bCs/>
                <w:sz w:val="24"/>
                <w:szCs w:val="24"/>
              </w:rPr>
              <w:t>5</w:t>
            </w:r>
            <w:r w:rsidRPr="00EE215E">
              <w:rPr>
                <w:rFonts w:ascii="Liberation Serif" w:hAnsi="Liberation Serif" w:cs="Times New Roman"/>
                <w:bCs/>
                <w:sz w:val="24"/>
                <w:szCs w:val="24"/>
              </w:rPr>
              <w:t xml:space="preserve"> рабочих дней со дня заключения договора </w:t>
            </w:r>
            <w:r w:rsidR="00AA1330" w:rsidRPr="00EE215E">
              <w:rPr>
                <w:rFonts w:ascii="Liberation Serif" w:hAnsi="Liberation Serif" w:cs="Times New Roman"/>
                <w:bCs/>
                <w:sz w:val="24"/>
                <w:szCs w:val="24"/>
              </w:rPr>
              <w:br/>
            </w:r>
            <w:r w:rsidRPr="00EE215E">
              <w:rPr>
                <w:rFonts w:ascii="Liberation Serif" w:hAnsi="Liberation Serif" w:cs="Times New Roman"/>
                <w:bCs/>
                <w:sz w:val="24"/>
                <w:szCs w:val="24"/>
              </w:rPr>
              <w:t>купли-продажи.</w:t>
            </w:r>
          </w:p>
          <w:p w:rsidR="00602BF9" w:rsidRDefault="00602BF9" w:rsidP="006B30CB">
            <w:pPr>
              <w:autoSpaceDE w:val="0"/>
              <w:autoSpaceDN w:val="0"/>
              <w:adjustRightInd w:val="0"/>
              <w:jc w:val="both"/>
              <w:rPr>
                <w:rFonts w:ascii="Liberation Serif" w:hAnsi="Liberation Serif" w:cs="Times New Roman"/>
                <w:bCs/>
                <w:sz w:val="24"/>
                <w:szCs w:val="24"/>
              </w:rPr>
            </w:pPr>
          </w:p>
          <w:p w:rsidR="008F7323" w:rsidRPr="00EE215E" w:rsidRDefault="008F7323" w:rsidP="00602BF9">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 xml:space="preserve">Ответственность покупателя в случае его </w:t>
            </w:r>
            <w:r w:rsidRPr="00EE215E">
              <w:rPr>
                <w:rFonts w:ascii="Liberation Serif" w:hAnsi="Liberation Serif" w:cs="Times New Roman"/>
                <w:bCs/>
                <w:sz w:val="24"/>
                <w:szCs w:val="24"/>
              </w:rPr>
              <w:lastRenderedPageBreak/>
              <w:t>отказа или уклонения от оплаты имущества в установленные сроки предусматривается в соответствии с законодательством Российской Федерации.</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размер задатка, срок и порядок его внесения, необходимые реквизиты счетов;</w:t>
            </w:r>
          </w:p>
        </w:tc>
        <w:tc>
          <w:tcPr>
            <w:tcW w:w="4786" w:type="dxa"/>
          </w:tcPr>
          <w:p w:rsidR="008F7323" w:rsidRPr="00EE215E" w:rsidRDefault="006B30CB" w:rsidP="009E4A5B">
            <w:pPr>
              <w:shd w:val="clear" w:color="auto" w:fill="FFFFFF"/>
              <w:jc w:val="both"/>
              <w:rPr>
                <w:rFonts w:ascii="Liberation Serif" w:hAnsi="Liberation Serif" w:cs="Times New Roman"/>
                <w:sz w:val="24"/>
                <w:szCs w:val="24"/>
              </w:rPr>
            </w:pPr>
            <w:r w:rsidRPr="00EE215E">
              <w:rPr>
                <w:rFonts w:ascii="Liberation Serif" w:hAnsi="Liberation Serif" w:cs="Times New Roman"/>
                <w:bCs/>
                <w:sz w:val="24"/>
                <w:szCs w:val="24"/>
              </w:rPr>
              <w:t>З</w:t>
            </w:r>
            <w:r w:rsidR="001A1645" w:rsidRPr="00EE215E">
              <w:rPr>
                <w:rFonts w:ascii="Liberation Serif" w:hAnsi="Liberation Serif" w:cs="Times New Roman"/>
                <w:bCs/>
                <w:sz w:val="24"/>
                <w:szCs w:val="24"/>
              </w:rPr>
              <w:t>адаток устанавливается в размере 20 процентов от начальной цены продажи имущества</w:t>
            </w:r>
            <w:r w:rsidR="00E71F0B" w:rsidRPr="00EE215E">
              <w:rPr>
                <w:rFonts w:ascii="Liberation Serif" w:hAnsi="Liberation Serif" w:cs="Times New Roman"/>
                <w:bCs/>
                <w:sz w:val="24"/>
                <w:szCs w:val="24"/>
              </w:rPr>
              <w:t xml:space="preserve"> и составляет </w:t>
            </w:r>
            <w:r w:rsidR="001F4D27" w:rsidRPr="00EE215E">
              <w:rPr>
                <w:rFonts w:ascii="Liberation Serif" w:hAnsi="Liberation Serif"/>
                <w:bCs/>
                <w:sz w:val="24"/>
                <w:szCs w:val="24"/>
              </w:rPr>
              <w:t>563 190 (Пятьсот шестьдесят три тысячи сто девяносто) рублей 00 копеек</w:t>
            </w:r>
            <w:r w:rsidR="004C48AF" w:rsidRPr="00EE215E">
              <w:rPr>
                <w:rFonts w:ascii="Liberation Serif" w:hAnsi="Liberation Serif"/>
                <w:bCs/>
                <w:sz w:val="24"/>
                <w:szCs w:val="24"/>
              </w:rPr>
              <w:t xml:space="preserve"> без НДС</w:t>
            </w:r>
            <w:r w:rsidR="00E71F0B" w:rsidRPr="00EE215E">
              <w:rPr>
                <w:rFonts w:ascii="Liberation Serif" w:hAnsi="Liberation Serif" w:cs="Times New Roman"/>
                <w:bCs/>
                <w:sz w:val="24"/>
                <w:szCs w:val="24"/>
              </w:rPr>
              <w:t>.</w:t>
            </w:r>
            <w:r w:rsidR="009E4A5B" w:rsidRPr="00EE215E">
              <w:rPr>
                <w:rFonts w:ascii="Liberation Serif" w:hAnsi="Liberation Serif" w:cs="Times New Roman"/>
                <w:bCs/>
                <w:sz w:val="24"/>
                <w:szCs w:val="24"/>
              </w:rPr>
              <w:t xml:space="preserve"> </w:t>
            </w:r>
            <w:r w:rsidR="009E4A5B" w:rsidRPr="00EE215E">
              <w:rPr>
                <w:rFonts w:ascii="Liberation Serif" w:hAnsi="Liberation Serif" w:cs="Times New Roman"/>
                <w:sz w:val="24"/>
                <w:szCs w:val="24"/>
              </w:rPr>
              <w:t xml:space="preserve">Указанная сумма задатка </w:t>
            </w:r>
            <w:r w:rsidR="009E4A5B" w:rsidRPr="00EE215E">
              <w:rPr>
                <w:rFonts w:ascii="Liberation Serif" w:hAnsi="Liberation Serif" w:cs="Times New Roman"/>
                <w:bCs/>
                <w:sz w:val="24"/>
                <w:szCs w:val="24"/>
              </w:rPr>
              <w:t>производится путем перечисления денежных средств на следующие реквизиты:</w:t>
            </w:r>
            <w:r w:rsidR="008F7323" w:rsidRPr="00EE215E">
              <w:rPr>
                <w:rFonts w:ascii="Liberation Serif" w:hAnsi="Liberation Serif" w:cs="Times New Roman"/>
                <w:sz w:val="24"/>
                <w:szCs w:val="24"/>
              </w:rPr>
              <w:t xml:space="preserve"> </w:t>
            </w:r>
            <w:r w:rsidR="004C48AF" w:rsidRPr="00EE215E">
              <w:rPr>
                <w:rFonts w:ascii="Liberation Serif" w:hAnsi="Liberation Serif" w:cs="Times New Roman"/>
                <w:sz w:val="24"/>
                <w:szCs w:val="24"/>
              </w:rPr>
              <w:t xml:space="preserve">УФК по Свердловской области (КУИ администрации ГО Верхняя Пышма л/счет 05623070780), ИНН/КПП 6606000120/668601001, р/с 40302810800003016206 в Уральском ГУ Банка России г. Екатеринбург, БИК 046577001, ОКТМО 65732000 </w:t>
            </w:r>
            <w:r w:rsidR="00602BF9">
              <w:rPr>
                <w:rFonts w:ascii="Liberation Serif" w:hAnsi="Liberation Serif" w:cs="Times New Roman"/>
                <w:sz w:val="24"/>
                <w:szCs w:val="24"/>
              </w:rPr>
              <w:br/>
            </w:r>
            <w:r w:rsidR="004C48AF" w:rsidRPr="00602BF9">
              <w:rPr>
                <w:rFonts w:ascii="Liberation Serif" w:hAnsi="Liberation Serif" w:cs="Times New Roman"/>
                <w:b/>
                <w:sz w:val="24"/>
                <w:szCs w:val="24"/>
                <w:u w:val="single"/>
              </w:rPr>
              <w:t>(без указания КБК)</w:t>
            </w:r>
            <w:r w:rsidR="004C48AF" w:rsidRPr="00EE215E">
              <w:rPr>
                <w:rFonts w:ascii="Liberation Serif" w:hAnsi="Liberation Serif" w:cs="Times New Roman"/>
                <w:sz w:val="24"/>
                <w:szCs w:val="24"/>
                <w:u w:val="single"/>
              </w:rPr>
              <w:t>,</w:t>
            </w:r>
            <w:r w:rsidR="004C48AF" w:rsidRPr="00EE215E">
              <w:rPr>
                <w:rFonts w:ascii="Liberation Serif" w:hAnsi="Liberation Serif" w:cs="Times New Roman"/>
                <w:sz w:val="24"/>
                <w:szCs w:val="24"/>
              </w:rPr>
              <w:t xml:space="preserve"> назначение платежа: «Задаток для участия в аукционе по продаже недвижимого имущества </w:t>
            </w:r>
            <w:r w:rsidR="00FE4105">
              <w:rPr>
                <w:rFonts w:ascii="Liberation Serif" w:hAnsi="Liberation Serif" w:cs="Times New Roman"/>
                <w:sz w:val="24"/>
                <w:szCs w:val="24"/>
              </w:rPr>
              <w:br/>
            </w:r>
            <w:r w:rsidR="004C48AF" w:rsidRPr="00EE215E">
              <w:rPr>
                <w:rFonts w:ascii="Liberation Serif" w:hAnsi="Liberation Serif" w:cs="Times New Roman"/>
                <w:sz w:val="24"/>
                <w:szCs w:val="24"/>
              </w:rPr>
              <w:t>и земельного участка расположенных по адресу:</w:t>
            </w:r>
            <w:r w:rsidR="004C48AF" w:rsidRPr="00EE215E">
              <w:rPr>
                <w:rFonts w:ascii="Liberation Serif" w:hAnsi="Liberation Serif"/>
                <w:bCs/>
                <w:spacing w:val="-4"/>
                <w:sz w:val="24"/>
                <w:szCs w:val="24"/>
              </w:rPr>
              <w:t xml:space="preserve"> Свердловская область, г. Верхняя Пышма, п. Зеленый Бор</w:t>
            </w:r>
            <w:r w:rsidR="004C48AF" w:rsidRPr="00EE215E">
              <w:rPr>
                <w:rFonts w:ascii="Liberation Serif" w:hAnsi="Liberation Serif" w:cs="Times New Roman"/>
                <w:sz w:val="24"/>
                <w:szCs w:val="24"/>
              </w:rPr>
              <w:t>».</w:t>
            </w:r>
            <w:r w:rsidR="000600B9" w:rsidRPr="00EE215E">
              <w:rPr>
                <w:rFonts w:ascii="Liberation Serif" w:hAnsi="Liberation Serif" w:cs="Times New Roman"/>
                <w:sz w:val="24"/>
                <w:szCs w:val="24"/>
              </w:rPr>
              <w:t xml:space="preserve"> </w:t>
            </w:r>
            <w:r w:rsidR="004C48AF" w:rsidRPr="00EE215E">
              <w:rPr>
                <w:rFonts w:ascii="Liberation Serif" w:hAnsi="Liberation Serif" w:cs="Times New Roman"/>
                <w:sz w:val="24"/>
                <w:szCs w:val="24"/>
              </w:rPr>
              <w:t xml:space="preserve">Задаток должен поступить на указанный лицевой счет </w:t>
            </w:r>
            <w:r w:rsidR="00602BF9">
              <w:rPr>
                <w:rFonts w:ascii="Liberation Serif" w:hAnsi="Liberation Serif" w:cs="Times New Roman"/>
                <w:sz w:val="24"/>
                <w:szCs w:val="24"/>
              </w:rPr>
              <w:br/>
            </w:r>
            <w:r w:rsidR="004C48AF" w:rsidRPr="00EE215E">
              <w:rPr>
                <w:rFonts w:ascii="Liberation Serif" w:hAnsi="Liberation Serif" w:cs="Times New Roman"/>
                <w:sz w:val="24"/>
                <w:szCs w:val="24"/>
                <w:u w:val="single"/>
              </w:rPr>
              <w:t>на дату и время рассмотрения заявок</w:t>
            </w:r>
            <w:r w:rsidR="000600B9" w:rsidRPr="00EE215E">
              <w:rPr>
                <w:rFonts w:ascii="Liberation Serif" w:hAnsi="Liberation Serif" w:cs="Times New Roman"/>
                <w:sz w:val="24"/>
                <w:szCs w:val="24"/>
              </w:rPr>
              <w:t>.</w:t>
            </w:r>
          </w:p>
          <w:p w:rsidR="008F7323" w:rsidRPr="00EE215E" w:rsidRDefault="008F7323" w:rsidP="0001566C">
            <w:pPr>
              <w:autoSpaceDE w:val="0"/>
              <w:autoSpaceDN w:val="0"/>
              <w:adjustRightInd w:val="0"/>
              <w:jc w:val="both"/>
              <w:outlineLvl w:val="1"/>
              <w:rPr>
                <w:rFonts w:ascii="Liberation Serif" w:hAnsi="Liberation Serif" w:cs="Times New Roman"/>
                <w:sz w:val="24"/>
                <w:szCs w:val="24"/>
              </w:rPr>
            </w:pPr>
            <w:r w:rsidRPr="00EE215E">
              <w:rPr>
                <w:rFonts w:ascii="Liberation Serif" w:hAnsi="Liberation Serif" w:cs="Times New Roman"/>
                <w:sz w:val="24"/>
                <w:szCs w:val="24"/>
              </w:rPr>
              <w:t xml:space="preserve">В случае </w:t>
            </w:r>
            <w:r w:rsidR="0001566C" w:rsidRPr="00EE215E">
              <w:rPr>
                <w:rFonts w:ascii="Liberation Serif" w:hAnsi="Liberation Serif" w:cs="Times New Roman"/>
                <w:sz w:val="24"/>
                <w:szCs w:val="24"/>
              </w:rPr>
              <w:t>не поступления</w:t>
            </w:r>
            <w:r w:rsidRPr="00EE215E">
              <w:rPr>
                <w:rFonts w:ascii="Liberation Serif" w:hAnsi="Liberation Serif" w:cs="Times New Roman"/>
                <w:sz w:val="24"/>
                <w:szCs w:val="24"/>
              </w:rPr>
              <w:t xml:space="preserve"> суммы задатка </w:t>
            </w:r>
            <w:r w:rsidR="00602BF9">
              <w:rPr>
                <w:rFonts w:ascii="Liberation Serif" w:hAnsi="Liberation Serif" w:cs="Times New Roman"/>
                <w:sz w:val="24"/>
                <w:szCs w:val="24"/>
              </w:rPr>
              <w:br/>
            </w:r>
            <w:r w:rsidR="000600B9" w:rsidRPr="00EE215E">
              <w:rPr>
                <w:rFonts w:ascii="Liberation Serif" w:hAnsi="Liberation Serif" w:cs="Times New Roman"/>
                <w:sz w:val="24"/>
                <w:szCs w:val="24"/>
                <w:u w:val="single"/>
              </w:rPr>
              <w:t>на дату и время рассмотрения заявок</w:t>
            </w:r>
            <w:r w:rsidRPr="00EE215E">
              <w:rPr>
                <w:rFonts w:ascii="Liberation Serif" w:hAnsi="Liberation Serif" w:cs="Times New Roman"/>
                <w:sz w:val="24"/>
                <w:szCs w:val="24"/>
              </w:rPr>
              <w:t xml:space="preserve"> </w:t>
            </w:r>
            <w:r w:rsidR="00602BF9">
              <w:rPr>
                <w:rFonts w:ascii="Liberation Serif" w:hAnsi="Liberation Serif" w:cs="Times New Roman"/>
                <w:sz w:val="24"/>
                <w:szCs w:val="24"/>
              </w:rPr>
              <w:br/>
            </w:r>
            <w:r w:rsidRPr="00EE215E">
              <w:rPr>
                <w:rFonts w:ascii="Liberation Serif" w:hAnsi="Liberation Serif" w:cs="Times New Roman"/>
                <w:sz w:val="24"/>
                <w:szCs w:val="24"/>
              </w:rPr>
              <w:t xml:space="preserve">на </w:t>
            </w:r>
            <w:r w:rsidR="00A75BEF" w:rsidRPr="00EE215E">
              <w:rPr>
                <w:rFonts w:ascii="Liberation Serif" w:hAnsi="Liberation Serif" w:cs="Times New Roman"/>
                <w:sz w:val="24"/>
                <w:szCs w:val="24"/>
              </w:rPr>
              <w:t xml:space="preserve">указанный в настоящем извещении </w:t>
            </w:r>
            <w:r w:rsidRPr="00EE215E">
              <w:rPr>
                <w:rFonts w:ascii="Liberation Serif" w:hAnsi="Liberation Serif" w:cs="Times New Roman"/>
                <w:sz w:val="24"/>
                <w:szCs w:val="24"/>
              </w:rPr>
              <w:t>счет</w:t>
            </w:r>
            <w:r w:rsidR="00A75BEF" w:rsidRPr="00EE215E">
              <w:rPr>
                <w:rFonts w:ascii="Liberation Serif" w:hAnsi="Liberation Serif" w:cs="Times New Roman"/>
                <w:sz w:val="24"/>
                <w:szCs w:val="24"/>
              </w:rPr>
              <w:t>,</w:t>
            </w:r>
            <w:r w:rsidRPr="00EE215E">
              <w:rPr>
                <w:rFonts w:ascii="Liberation Serif" w:hAnsi="Liberation Serif" w:cs="Times New Roman"/>
                <w:sz w:val="24"/>
                <w:szCs w:val="24"/>
              </w:rPr>
              <w:t xml:space="preserve"> обязательства заявителя по внесению за</w:t>
            </w:r>
            <w:r w:rsidR="000600B9" w:rsidRPr="00EE215E">
              <w:rPr>
                <w:rFonts w:ascii="Liberation Serif" w:hAnsi="Liberation Serif" w:cs="Times New Roman"/>
                <w:sz w:val="24"/>
                <w:szCs w:val="24"/>
              </w:rPr>
              <w:t>датка считаются неисполненными.</w:t>
            </w:r>
          </w:p>
          <w:p w:rsidR="008F7323" w:rsidRPr="00EE215E" w:rsidRDefault="008F7323" w:rsidP="0001566C">
            <w:pPr>
              <w:autoSpaceDE w:val="0"/>
              <w:autoSpaceDN w:val="0"/>
              <w:adjustRightInd w:val="0"/>
              <w:jc w:val="both"/>
              <w:outlineLvl w:val="1"/>
              <w:rPr>
                <w:rFonts w:ascii="Liberation Serif" w:hAnsi="Liberation Serif" w:cs="Times New Roman"/>
                <w:sz w:val="24"/>
                <w:szCs w:val="24"/>
              </w:rPr>
            </w:pPr>
            <w:r w:rsidRPr="00EE215E">
              <w:rPr>
                <w:rFonts w:ascii="Liberation Serif" w:hAnsi="Liberation Serif" w:cs="Times New Roman"/>
                <w:sz w:val="24"/>
                <w:szCs w:val="24"/>
              </w:rPr>
              <w:t>Задаток возвращается заявителю на указанный в заявке счет для возвра</w:t>
            </w:r>
            <w:r w:rsidR="000600B9" w:rsidRPr="00EE215E">
              <w:rPr>
                <w:rFonts w:ascii="Liberation Serif" w:hAnsi="Liberation Serif" w:cs="Times New Roman"/>
                <w:sz w:val="24"/>
                <w:szCs w:val="24"/>
              </w:rPr>
              <w:t>та задатка в следующем порядке:</w:t>
            </w:r>
          </w:p>
          <w:p w:rsidR="008F7323" w:rsidRPr="00EE215E" w:rsidRDefault="00A75BEF" w:rsidP="008F7323">
            <w:pPr>
              <w:autoSpaceDE w:val="0"/>
              <w:autoSpaceDN w:val="0"/>
              <w:adjustRightInd w:val="0"/>
              <w:ind w:firstLine="708"/>
              <w:jc w:val="both"/>
              <w:outlineLvl w:val="1"/>
              <w:rPr>
                <w:rFonts w:ascii="Liberation Serif" w:hAnsi="Liberation Serif" w:cs="Times New Roman"/>
                <w:sz w:val="24"/>
                <w:szCs w:val="24"/>
              </w:rPr>
            </w:pPr>
            <w:r w:rsidRPr="00EE215E">
              <w:rPr>
                <w:rFonts w:ascii="Liberation Serif" w:hAnsi="Liberation Serif" w:cs="Times New Roman"/>
                <w:sz w:val="24"/>
                <w:szCs w:val="24"/>
              </w:rPr>
              <w:t xml:space="preserve">участникам аукциона, за исключением его победителя, - в течение </w:t>
            </w:r>
            <w:r w:rsidR="00FE4105">
              <w:rPr>
                <w:rFonts w:ascii="Liberation Serif" w:hAnsi="Liberation Serif" w:cs="Times New Roman"/>
                <w:sz w:val="24"/>
                <w:szCs w:val="24"/>
              </w:rPr>
              <w:br/>
            </w:r>
            <w:r w:rsidRPr="00EE215E">
              <w:rPr>
                <w:rFonts w:ascii="Liberation Serif" w:hAnsi="Liberation Serif" w:cs="Times New Roman"/>
                <w:sz w:val="24"/>
                <w:szCs w:val="24"/>
              </w:rPr>
              <w:t>5 календарных дней со дня подведения итогов аукциона</w:t>
            </w:r>
            <w:r w:rsidR="000600B9" w:rsidRPr="00EE215E">
              <w:rPr>
                <w:rFonts w:ascii="Liberation Serif" w:hAnsi="Liberation Serif" w:cs="Times New Roman"/>
                <w:sz w:val="24"/>
                <w:szCs w:val="24"/>
              </w:rPr>
              <w:t xml:space="preserve"> на основании заявления о возврате задатка (заявление заполняется у организатора аукциона лично)</w:t>
            </w:r>
            <w:r w:rsidRPr="00EE215E">
              <w:rPr>
                <w:rFonts w:ascii="Liberation Serif" w:hAnsi="Liberation Serif" w:cs="Times New Roman"/>
                <w:sz w:val="24"/>
                <w:szCs w:val="24"/>
              </w:rPr>
              <w:t>;</w:t>
            </w:r>
          </w:p>
          <w:p w:rsidR="00A75BEF" w:rsidRPr="00EE215E" w:rsidRDefault="00A75BEF" w:rsidP="00A75BEF">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 xml:space="preserve">претендентам, не допущенным </w:t>
            </w:r>
            <w:r w:rsidR="00FE4105">
              <w:rPr>
                <w:rFonts w:ascii="Liberation Serif" w:hAnsi="Liberation Serif" w:cs="Times New Roman"/>
                <w:sz w:val="24"/>
                <w:szCs w:val="24"/>
              </w:rPr>
              <w:br/>
            </w:r>
            <w:r w:rsidRPr="00EE215E">
              <w:rPr>
                <w:rFonts w:ascii="Liberation Serif" w:hAnsi="Liberation Serif" w:cs="Times New Roman"/>
                <w:sz w:val="24"/>
                <w:szCs w:val="24"/>
              </w:rPr>
              <w:t xml:space="preserve">к участию в аукционе, - в течение </w:t>
            </w:r>
            <w:r w:rsidR="00FE4105">
              <w:rPr>
                <w:rFonts w:ascii="Liberation Serif" w:hAnsi="Liberation Serif" w:cs="Times New Roman"/>
                <w:sz w:val="24"/>
                <w:szCs w:val="24"/>
              </w:rPr>
              <w:br/>
            </w:r>
            <w:r w:rsidRPr="00EE215E">
              <w:rPr>
                <w:rFonts w:ascii="Liberation Serif" w:hAnsi="Liberation Serif" w:cs="Times New Roman"/>
                <w:sz w:val="24"/>
                <w:szCs w:val="24"/>
              </w:rPr>
              <w:t>5 календарных дней со дня подписания протокола о признании претендентов участниками аукциона.</w:t>
            </w:r>
          </w:p>
          <w:p w:rsidR="00A75BEF" w:rsidRPr="00EE215E" w:rsidRDefault="00A75BEF" w:rsidP="0001566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При уклонении или отказе победителя аукциона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 Результаты аукциона аннулируются продавцом.</w:t>
            </w:r>
          </w:p>
          <w:p w:rsidR="00A75BEF" w:rsidRPr="00EE215E" w:rsidRDefault="00A75BEF" w:rsidP="0001566C">
            <w:pPr>
              <w:autoSpaceDE w:val="0"/>
              <w:autoSpaceDN w:val="0"/>
              <w:adjustRightInd w:val="0"/>
              <w:jc w:val="both"/>
              <w:outlineLvl w:val="1"/>
              <w:rPr>
                <w:rFonts w:ascii="Liberation Serif" w:hAnsi="Liberation Serif" w:cs="Times New Roman"/>
                <w:sz w:val="24"/>
                <w:szCs w:val="24"/>
              </w:rPr>
            </w:pPr>
            <w:r w:rsidRPr="00EE215E">
              <w:rPr>
                <w:rFonts w:ascii="Liberation Serif" w:hAnsi="Liberation Serif" w:cs="Times New Roman"/>
                <w:sz w:val="24"/>
                <w:szCs w:val="24"/>
              </w:rPr>
              <w:lastRenderedPageBreak/>
              <w:t>Претенденту</w:t>
            </w:r>
            <w:r w:rsidR="008F7323" w:rsidRPr="00EE215E">
              <w:rPr>
                <w:rFonts w:ascii="Liberation Serif" w:hAnsi="Liberation Serif" w:cs="Times New Roman"/>
                <w:sz w:val="24"/>
                <w:szCs w:val="24"/>
              </w:rPr>
              <w:t xml:space="preserve">, признанному победителем </w:t>
            </w:r>
            <w:r w:rsidRPr="00EE215E">
              <w:rPr>
                <w:rFonts w:ascii="Liberation Serif" w:hAnsi="Liberation Serif" w:cs="Times New Roman"/>
                <w:sz w:val="24"/>
                <w:szCs w:val="24"/>
              </w:rPr>
              <w:t>аукциона</w:t>
            </w:r>
            <w:r w:rsidR="008F7323" w:rsidRPr="00EE215E">
              <w:rPr>
                <w:rFonts w:ascii="Liberation Serif" w:hAnsi="Liberation Serif" w:cs="Times New Roman"/>
                <w:sz w:val="24"/>
                <w:szCs w:val="24"/>
              </w:rPr>
              <w:t xml:space="preserve"> и заключившему договор </w:t>
            </w:r>
            <w:r w:rsidR="00602BF9">
              <w:rPr>
                <w:rFonts w:ascii="Liberation Serif" w:hAnsi="Liberation Serif" w:cs="Times New Roman"/>
                <w:sz w:val="24"/>
                <w:szCs w:val="24"/>
              </w:rPr>
              <w:br/>
            </w:r>
            <w:r w:rsidR="008F7323" w:rsidRPr="00EE215E">
              <w:rPr>
                <w:rFonts w:ascii="Liberation Serif" w:hAnsi="Liberation Serif" w:cs="Times New Roman"/>
                <w:sz w:val="24"/>
                <w:szCs w:val="24"/>
              </w:rPr>
              <w:t xml:space="preserve">купли-продажи </w:t>
            </w:r>
            <w:r w:rsidRPr="00EE215E">
              <w:rPr>
                <w:rFonts w:ascii="Liberation Serif" w:hAnsi="Liberation Serif" w:cs="Times New Roman"/>
                <w:sz w:val="24"/>
                <w:szCs w:val="24"/>
              </w:rPr>
              <w:t>имущества</w:t>
            </w:r>
            <w:r w:rsidR="008F7323" w:rsidRPr="00EE215E">
              <w:rPr>
                <w:rFonts w:ascii="Liberation Serif" w:hAnsi="Liberation Serif" w:cs="Times New Roman"/>
                <w:sz w:val="24"/>
                <w:szCs w:val="24"/>
              </w:rPr>
              <w:t xml:space="preserve"> сумма задатка не возвращается</w:t>
            </w:r>
            <w:r w:rsidRPr="00EE215E">
              <w:rPr>
                <w:rFonts w:ascii="Liberation Serif" w:hAnsi="Liberation Serif" w:cs="Times New Roman"/>
                <w:sz w:val="24"/>
                <w:szCs w:val="24"/>
              </w:rPr>
              <w:t>. Внесенный победителем продажи задаток засчитывается в счет оплаты приобретаемого имущества.</w:t>
            </w:r>
          </w:p>
          <w:p w:rsidR="00A75BEF" w:rsidRPr="00EE215E" w:rsidRDefault="00A75BEF" w:rsidP="0001566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Оплата приобретаемого на аукционе имущества производится путем перечисления денежных средств на счет, указанный в информационном с</w:t>
            </w:r>
            <w:r w:rsidR="000600B9" w:rsidRPr="00EE215E">
              <w:rPr>
                <w:rFonts w:ascii="Liberation Serif" w:hAnsi="Liberation Serif" w:cs="Times New Roman"/>
                <w:sz w:val="24"/>
                <w:szCs w:val="24"/>
              </w:rPr>
              <w:t xml:space="preserve">ообщении </w:t>
            </w:r>
            <w:r w:rsidR="0038470C">
              <w:rPr>
                <w:rFonts w:ascii="Liberation Serif" w:hAnsi="Liberation Serif" w:cs="Times New Roman"/>
                <w:sz w:val="24"/>
                <w:szCs w:val="24"/>
              </w:rPr>
              <w:br/>
            </w:r>
            <w:r w:rsidR="000600B9" w:rsidRPr="00EE215E">
              <w:rPr>
                <w:rFonts w:ascii="Liberation Serif" w:hAnsi="Liberation Serif" w:cs="Times New Roman"/>
                <w:sz w:val="24"/>
                <w:szCs w:val="24"/>
              </w:rPr>
              <w:t>о проведении аукциона.</w:t>
            </w:r>
          </w:p>
          <w:p w:rsidR="008F7323" w:rsidRPr="00EE215E" w:rsidRDefault="008F7323" w:rsidP="0001566C">
            <w:pPr>
              <w:pStyle w:val="a6"/>
              <w:spacing w:after="0"/>
              <w:ind w:left="0"/>
              <w:jc w:val="both"/>
              <w:rPr>
                <w:rFonts w:ascii="Liberation Serif" w:hAnsi="Liberation Serif"/>
                <w:sz w:val="24"/>
                <w:szCs w:val="24"/>
              </w:rPr>
            </w:pPr>
            <w:r w:rsidRPr="00EE215E">
              <w:rPr>
                <w:rFonts w:ascii="Liberation Serif" w:hAnsi="Liberation Serif"/>
                <w:sz w:val="24"/>
                <w:szCs w:val="24"/>
              </w:rPr>
              <w:t xml:space="preserve">Информационное сообщение, размещенное на сайтах, является публичной офертой для заключения договора о задатке </w:t>
            </w:r>
            <w:r w:rsidR="0038470C">
              <w:rPr>
                <w:rFonts w:ascii="Liberation Serif" w:hAnsi="Liberation Serif"/>
                <w:sz w:val="24"/>
                <w:szCs w:val="24"/>
              </w:rPr>
              <w:br/>
            </w:r>
            <w:r w:rsidRPr="00EE215E">
              <w:rPr>
                <w:rFonts w:ascii="Liberation Serif" w:hAnsi="Liberation Serif"/>
                <w:sz w:val="24"/>
                <w:szCs w:val="24"/>
              </w:rPr>
              <w:t>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FB206D" w:rsidRPr="00EE215E" w:rsidRDefault="001A1645" w:rsidP="0001566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Документом, подтверждающим поступление задатка на счет, указанный </w:t>
            </w:r>
            <w:r w:rsidR="0038470C">
              <w:rPr>
                <w:rFonts w:ascii="Liberation Serif" w:hAnsi="Liberation Serif" w:cs="Times New Roman"/>
                <w:sz w:val="24"/>
                <w:szCs w:val="24"/>
              </w:rPr>
              <w:br/>
            </w:r>
            <w:r w:rsidRPr="00EE215E">
              <w:rPr>
                <w:rFonts w:ascii="Liberation Serif" w:hAnsi="Liberation Serif" w:cs="Times New Roman"/>
                <w:sz w:val="24"/>
                <w:szCs w:val="24"/>
              </w:rPr>
              <w:t>в информационном сообщении, является выписка с этого счета.</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порядок, место, даты начала и окончания подачи заявок, предложений;</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1B21C8" w:rsidRPr="00EE215E" w:rsidRDefault="007E23CD"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Дата начала приема заявок для участия </w:t>
            </w:r>
            <w:r w:rsidR="00602BF9">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 xml:space="preserve">в аукционе с прилагаемыми документами – </w:t>
            </w:r>
            <w:r w:rsidR="00B65F00" w:rsidRPr="00EE215E">
              <w:rPr>
                <w:rFonts w:ascii="Liberation Serif" w:eastAsia="Times New Roman" w:hAnsi="Liberation Serif" w:cs="Times New Roman"/>
                <w:sz w:val="24"/>
                <w:szCs w:val="24"/>
                <w:lang w:eastAsia="ru-RU"/>
              </w:rPr>
              <w:br/>
            </w:r>
            <w:r w:rsidR="002B6F57" w:rsidRPr="00602BF9">
              <w:rPr>
                <w:rFonts w:ascii="Liberation Serif" w:eastAsia="Times New Roman" w:hAnsi="Liberation Serif" w:cs="Times New Roman"/>
                <w:b/>
                <w:sz w:val="24"/>
                <w:szCs w:val="24"/>
                <w:u w:val="single"/>
                <w:lang w:eastAsia="ru-RU"/>
              </w:rPr>
              <w:t xml:space="preserve">с </w:t>
            </w:r>
            <w:r w:rsidR="00B87B83" w:rsidRPr="00602BF9">
              <w:rPr>
                <w:rFonts w:ascii="Liberation Serif" w:eastAsia="Times New Roman" w:hAnsi="Liberation Serif" w:cs="Times New Roman"/>
                <w:b/>
                <w:sz w:val="24"/>
                <w:szCs w:val="24"/>
                <w:u w:val="single"/>
                <w:lang w:eastAsia="ru-RU"/>
              </w:rPr>
              <w:t>22</w:t>
            </w:r>
            <w:r w:rsidRPr="00602BF9">
              <w:rPr>
                <w:rFonts w:ascii="Liberation Serif" w:eastAsia="Times New Roman" w:hAnsi="Liberation Serif" w:cs="Times New Roman"/>
                <w:b/>
                <w:sz w:val="24"/>
                <w:szCs w:val="24"/>
                <w:u w:val="single"/>
                <w:lang w:eastAsia="ru-RU"/>
              </w:rPr>
              <w:t xml:space="preserve"> </w:t>
            </w:r>
            <w:r w:rsidR="00B87B83" w:rsidRPr="00602BF9">
              <w:rPr>
                <w:rFonts w:ascii="Liberation Serif" w:eastAsia="Times New Roman" w:hAnsi="Liberation Serif" w:cs="Times New Roman"/>
                <w:b/>
                <w:sz w:val="24"/>
                <w:szCs w:val="24"/>
                <w:u w:val="single"/>
                <w:lang w:eastAsia="ru-RU"/>
              </w:rPr>
              <w:t>ноября</w:t>
            </w:r>
            <w:r w:rsidRPr="00602BF9">
              <w:rPr>
                <w:rFonts w:ascii="Liberation Serif" w:eastAsia="Times New Roman" w:hAnsi="Liberation Serif" w:cs="Times New Roman"/>
                <w:b/>
                <w:sz w:val="24"/>
                <w:szCs w:val="24"/>
                <w:u w:val="single"/>
                <w:lang w:eastAsia="ru-RU"/>
              </w:rPr>
              <w:t xml:space="preserve"> 201</w:t>
            </w:r>
            <w:r w:rsidR="00923F41" w:rsidRPr="00602BF9">
              <w:rPr>
                <w:rFonts w:ascii="Liberation Serif" w:eastAsia="Times New Roman" w:hAnsi="Liberation Serif" w:cs="Times New Roman"/>
                <w:b/>
                <w:sz w:val="24"/>
                <w:szCs w:val="24"/>
                <w:u w:val="single"/>
                <w:lang w:eastAsia="ru-RU"/>
              </w:rPr>
              <w:t>9</w:t>
            </w:r>
            <w:r w:rsidR="0001566C" w:rsidRPr="00602BF9">
              <w:rPr>
                <w:rFonts w:ascii="Liberation Serif" w:eastAsia="Times New Roman" w:hAnsi="Liberation Serif" w:cs="Times New Roman"/>
                <w:b/>
                <w:sz w:val="24"/>
                <w:szCs w:val="24"/>
                <w:u w:val="single"/>
                <w:lang w:eastAsia="ru-RU"/>
              </w:rPr>
              <w:t xml:space="preserve"> года</w:t>
            </w:r>
            <w:r w:rsidRPr="00602BF9">
              <w:rPr>
                <w:rFonts w:ascii="Liberation Serif" w:eastAsia="Times New Roman" w:hAnsi="Liberation Serif" w:cs="Times New Roman"/>
                <w:b/>
                <w:sz w:val="24"/>
                <w:szCs w:val="24"/>
                <w:u w:val="single"/>
                <w:lang w:eastAsia="ru-RU"/>
              </w:rPr>
              <w:t>.</w:t>
            </w:r>
            <w:r w:rsidRPr="00EE215E">
              <w:rPr>
                <w:rFonts w:ascii="Liberation Serif" w:eastAsia="Times New Roman" w:hAnsi="Liberation Serif" w:cs="Times New Roman"/>
                <w:sz w:val="24"/>
                <w:szCs w:val="24"/>
                <w:lang w:eastAsia="ru-RU"/>
              </w:rPr>
              <w:t xml:space="preserve"> </w:t>
            </w:r>
          </w:p>
          <w:p w:rsidR="007E23CD" w:rsidRPr="00EE215E" w:rsidRDefault="007E23CD"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Дата окончания приема заявок </w:t>
            </w:r>
            <w:r w:rsidRPr="00EE215E">
              <w:rPr>
                <w:rFonts w:ascii="Liberation Serif" w:eastAsia="Times New Roman" w:hAnsi="Liberation Serif" w:cs="Times New Roman"/>
                <w:b/>
                <w:sz w:val="24"/>
                <w:szCs w:val="24"/>
                <w:lang w:eastAsia="ru-RU"/>
              </w:rPr>
              <w:t>–</w:t>
            </w:r>
            <w:r w:rsidR="00B65F00" w:rsidRPr="00EE215E">
              <w:rPr>
                <w:rFonts w:ascii="Liberation Serif" w:eastAsia="Times New Roman" w:hAnsi="Liberation Serif" w:cs="Times New Roman"/>
                <w:b/>
                <w:sz w:val="24"/>
                <w:szCs w:val="24"/>
                <w:lang w:eastAsia="ru-RU"/>
              </w:rPr>
              <w:t xml:space="preserve"> </w:t>
            </w:r>
            <w:r w:rsidR="00B87B83" w:rsidRPr="00EE215E">
              <w:rPr>
                <w:rFonts w:ascii="Liberation Serif" w:eastAsia="Times New Roman" w:hAnsi="Liberation Serif" w:cs="Times New Roman"/>
                <w:b/>
                <w:sz w:val="24"/>
                <w:szCs w:val="24"/>
                <w:lang w:eastAsia="ru-RU"/>
              </w:rPr>
              <w:br/>
            </w:r>
            <w:r w:rsidR="004A0694" w:rsidRPr="00602BF9">
              <w:rPr>
                <w:rFonts w:ascii="Liberation Serif" w:eastAsia="Times New Roman" w:hAnsi="Liberation Serif" w:cs="Times New Roman"/>
                <w:b/>
                <w:sz w:val="24"/>
                <w:szCs w:val="24"/>
                <w:u w:val="single"/>
                <w:lang w:eastAsia="ru-RU"/>
              </w:rPr>
              <w:t>23</w:t>
            </w:r>
            <w:r w:rsidR="00B65F00" w:rsidRPr="00602BF9">
              <w:rPr>
                <w:rFonts w:ascii="Liberation Serif" w:eastAsia="Times New Roman" w:hAnsi="Liberation Serif" w:cs="Times New Roman"/>
                <w:b/>
                <w:sz w:val="24"/>
                <w:szCs w:val="24"/>
                <w:u w:val="single"/>
                <w:lang w:eastAsia="ru-RU"/>
              </w:rPr>
              <w:t xml:space="preserve"> </w:t>
            </w:r>
            <w:r w:rsidR="00B87B83" w:rsidRPr="00602BF9">
              <w:rPr>
                <w:rFonts w:ascii="Liberation Serif" w:eastAsia="Times New Roman" w:hAnsi="Liberation Serif" w:cs="Times New Roman"/>
                <w:b/>
                <w:sz w:val="24"/>
                <w:szCs w:val="24"/>
                <w:u w:val="single"/>
                <w:lang w:eastAsia="ru-RU"/>
              </w:rPr>
              <w:t>декабря</w:t>
            </w:r>
            <w:r w:rsidRPr="00602BF9">
              <w:rPr>
                <w:rFonts w:ascii="Liberation Serif" w:eastAsia="Times New Roman" w:hAnsi="Liberation Serif" w:cs="Times New Roman"/>
                <w:b/>
                <w:sz w:val="24"/>
                <w:szCs w:val="24"/>
                <w:u w:val="single"/>
                <w:lang w:eastAsia="ru-RU"/>
              </w:rPr>
              <w:t xml:space="preserve"> 201</w:t>
            </w:r>
            <w:r w:rsidR="00B65F00" w:rsidRPr="00602BF9">
              <w:rPr>
                <w:rFonts w:ascii="Liberation Serif" w:eastAsia="Times New Roman" w:hAnsi="Liberation Serif" w:cs="Times New Roman"/>
                <w:b/>
                <w:sz w:val="24"/>
                <w:szCs w:val="24"/>
                <w:u w:val="single"/>
                <w:lang w:eastAsia="ru-RU"/>
              </w:rPr>
              <w:t>9</w:t>
            </w:r>
            <w:r w:rsidR="002B6F57" w:rsidRPr="00602BF9">
              <w:rPr>
                <w:rFonts w:ascii="Liberation Serif" w:eastAsia="Times New Roman" w:hAnsi="Liberation Serif" w:cs="Times New Roman"/>
                <w:b/>
                <w:sz w:val="24"/>
                <w:szCs w:val="24"/>
                <w:u w:val="single"/>
                <w:lang w:eastAsia="ru-RU"/>
              </w:rPr>
              <w:t xml:space="preserve"> года</w:t>
            </w:r>
            <w:r w:rsidRPr="00602BF9">
              <w:rPr>
                <w:rFonts w:ascii="Liberation Serif" w:eastAsia="Times New Roman" w:hAnsi="Liberation Serif" w:cs="Times New Roman"/>
                <w:b/>
                <w:sz w:val="24"/>
                <w:szCs w:val="24"/>
                <w:u w:val="single"/>
                <w:lang w:eastAsia="ru-RU"/>
              </w:rPr>
              <w:t>.</w:t>
            </w:r>
          </w:p>
          <w:p w:rsidR="007E23CD" w:rsidRPr="00EE215E" w:rsidRDefault="007E23CD"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Время приема заявок </w:t>
            </w:r>
            <w:r w:rsidRPr="00EE215E">
              <w:rPr>
                <w:rFonts w:ascii="Liberation Serif" w:eastAsia="Times New Roman" w:hAnsi="Liberation Serif" w:cs="Times New Roman"/>
                <w:b/>
                <w:sz w:val="24"/>
                <w:szCs w:val="24"/>
                <w:lang w:eastAsia="ru-RU"/>
              </w:rPr>
              <w:t xml:space="preserve">с 10.00 до 12.00 </w:t>
            </w:r>
            <w:r w:rsidR="00AA1330" w:rsidRPr="00EE215E">
              <w:rPr>
                <w:rFonts w:ascii="Liberation Serif" w:eastAsia="Times New Roman" w:hAnsi="Liberation Serif" w:cs="Times New Roman"/>
                <w:b/>
                <w:sz w:val="24"/>
                <w:szCs w:val="24"/>
                <w:lang w:eastAsia="ru-RU"/>
              </w:rPr>
              <w:br/>
            </w:r>
            <w:r w:rsidRPr="00EE215E">
              <w:rPr>
                <w:rFonts w:ascii="Liberation Serif" w:eastAsia="Times New Roman" w:hAnsi="Liberation Serif" w:cs="Times New Roman"/>
                <w:b/>
                <w:sz w:val="24"/>
                <w:szCs w:val="24"/>
                <w:lang w:eastAsia="ru-RU"/>
              </w:rPr>
              <w:t>и с 14</w:t>
            </w:r>
            <w:r w:rsidR="0001566C" w:rsidRPr="00EE215E">
              <w:rPr>
                <w:rFonts w:ascii="Liberation Serif" w:eastAsia="Times New Roman" w:hAnsi="Liberation Serif" w:cs="Times New Roman"/>
                <w:b/>
                <w:sz w:val="24"/>
                <w:szCs w:val="24"/>
                <w:lang w:eastAsia="ru-RU"/>
              </w:rPr>
              <w:t>.00</w:t>
            </w:r>
            <w:r w:rsidRPr="00EE215E">
              <w:rPr>
                <w:rFonts w:ascii="Liberation Serif" w:eastAsia="Times New Roman" w:hAnsi="Liberation Serif" w:cs="Times New Roman"/>
                <w:b/>
                <w:sz w:val="24"/>
                <w:szCs w:val="24"/>
                <w:lang w:eastAsia="ru-RU"/>
              </w:rPr>
              <w:t xml:space="preserve"> часов до 16.00</w:t>
            </w:r>
            <w:r w:rsidRPr="00EE215E">
              <w:rPr>
                <w:rFonts w:ascii="Liberation Serif" w:eastAsia="Times New Roman" w:hAnsi="Liberation Serif" w:cs="Times New Roman"/>
                <w:sz w:val="24"/>
                <w:szCs w:val="24"/>
                <w:lang w:eastAsia="ru-RU"/>
              </w:rPr>
              <w:t>, ежедневно, за исключением выход</w:t>
            </w:r>
            <w:r w:rsidR="00923F41" w:rsidRPr="00EE215E">
              <w:rPr>
                <w:rFonts w:ascii="Liberation Serif" w:eastAsia="Times New Roman" w:hAnsi="Liberation Serif" w:cs="Times New Roman"/>
                <w:sz w:val="24"/>
                <w:szCs w:val="24"/>
                <w:lang w:eastAsia="ru-RU"/>
              </w:rPr>
              <w:t xml:space="preserve">ных и </w:t>
            </w:r>
            <w:r w:rsidR="0001566C" w:rsidRPr="00EE215E">
              <w:rPr>
                <w:rFonts w:ascii="Liberation Serif" w:eastAsia="Times New Roman" w:hAnsi="Liberation Serif" w:cs="Times New Roman"/>
                <w:sz w:val="24"/>
                <w:szCs w:val="24"/>
                <w:lang w:eastAsia="ru-RU"/>
              </w:rPr>
              <w:t>праздничных дней.</w:t>
            </w:r>
            <w:r w:rsidR="00923F41" w:rsidRPr="00EE215E">
              <w:rPr>
                <w:rFonts w:ascii="Liberation Serif" w:eastAsia="Times New Roman" w:hAnsi="Liberation Serif" w:cs="Times New Roman"/>
                <w:sz w:val="24"/>
                <w:szCs w:val="24"/>
                <w:lang w:eastAsia="ru-RU"/>
              </w:rPr>
              <w:t xml:space="preserve"> </w:t>
            </w:r>
            <w:r w:rsidR="004A0694" w:rsidRPr="00EE215E">
              <w:rPr>
                <w:rFonts w:ascii="Liberation Serif" w:eastAsia="Times New Roman" w:hAnsi="Liberation Serif" w:cs="Times New Roman"/>
                <w:b/>
                <w:sz w:val="24"/>
                <w:szCs w:val="24"/>
                <w:u w:val="single"/>
                <w:lang w:eastAsia="ru-RU"/>
              </w:rPr>
              <w:t>23</w:t>
            </w:r>
            <w:r w:rsidR="00B87B83" w:rsidRPr="00EE215E">
              <w:rPr>
                <w:rFonts w:ascii="Liberation Serif" w:eastAsia="Times New Roman" w:hAnsi="Liberation Serif" w:cs="Times New Roman"/>
                <w:b/>
                <w:sz w:val="24"/>
                <w:szCs w:val="24"/>
                <w:u w:val="single"/>
                <w:lang w:eastAsia="ru-RU"/>
              </w:rPr>
              <w:t xml:space="preserve"> декабря</w:t>
            </w:r>
            <w:r w:rsidR="00923F41" w:rsidRPr="00EE215E">
              <w:rPr>
                <w:rFonts w:ascii="Liberation Serif" w:eastAsia="Times New Roman" w:hAnsi="Liberation Serif" w:cs="Times New Roman"/>
                <w:sz w:val="24"/>
                <w:szCs w:val="24"/>
                <w:u w:val="single"/>
                <w:lang w:eastAsia="ru-RU"/>
              </w:rPr>
              <w:t xml:space="preserve"> заявки для участия </w:t>
            </w:r>
            <w:r w:rsidR="0038470C">
              <w:rPr>
                <w:rFonts w:ascii="Liberation Serif" w:eastAsia="Times New Roman" w:hAnsi="Liberation Serif" w:cs="Times New Roman"/>
                <w:sz w:val="24"/>
                <w:szCs w:val="24"/>
                <w:u w:val="single"/>
                <w:lang w:eastAsia="ru-RU"/>
              </w:rPr>
              <w:br/>
            </w:r>
            <w:r w:rsidR="00923F41" w:rsidRPr="00EE215E">
              <w:rPr>
                <w:rFonts w:ascii="Liberation Serif" w:eastAsia="Times New Roman" w:hAnsi="Liberation Serif" w:cs="Times New Roman"/>
                <w:sz w:val="24"/>
                <w:szCs w:val="24"/>
                <w:u w:val="single"/>
                <w:lang w:eastAsia="ru-RU"/>
              </w:rPr>
              <w:t xml:space="preserve">в аукционе принимаются </w:t>
            </w:r>
            <w:r w:rsidR="00923F41" w:rsidRPr="00EE215E">
              <w:rPr>
                <w:rFonts w:ascii="Liberation Serif" w:eastAsia="Times New Roman" w:hAnsi="Liberation Serif" w:cs="Times New Roman"/>
                <w:b/>
                <w:sz w:val="24"/>
                <w:szCs w:val="24"/>
                <w:u w:val="single"/>
                <w:lang w:eastAsia="ru-RU"/>
              </w:rPr>
              <w:t>до 12.00</w:t>
            </w:r>
            <w:r w:rsidR="00B65F00" w:rsidRPr="00EE215E">
              <w:rPr>
                <w:rFonts w:ascii="Liberation Serif" w:eastAsia="Times New Roman" w:hAnsi="Liberation Serif" w:cs="Times New Roman"/>
                <w:sz w:val="24"/>
                <w:szCs w:val="24"/>
                <w:u w:val="single"/>
                <w:lang w:eastAsia="ru-RU"/>
              </w:rPr>
              <w:t>.</w:t>
            </w:r>
          </w:p>
          <w:p w:rsidR="007E23CD" w:rsidRPr="00EE215E" w:rsidRDefault="007E23CD" w:rsidP="00637810">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Адрес приема заявок: Свердловская область, г. Верхняя Пышма,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ул. Красноармейская, 13, кабинет 20, тел.: (34368)5-</w:t>
            </w:r>
            <w:r w:rsidR="0001566C" w:rsidRPr="00EE215E">
              <w:rPr>
                <w:rFonts w:ascii="Liberation Serif" w:eastAsia="Times New Roman" w:hAnsi="Liberation Serif" w:cs="Times New Roman"/>
                <w:sz w:val="24"/>
                <w:szCs w:val="24"/>
                <w:lang w:eastAsia="ru-RU"/>
              </w:rPr>
              <w:t>20</w:t>
            </w:r>
            <w:r w:rsidRPr="00EE215E">
              <w:rPr>
                <w:rFonts w:ascii="Liberation Serif" w:eastAsia="Times New Roman" w:hAnsi="Liberation Serif" w:cs="Times New Roman"/>
                <w:sz w:val="24"/>
                <w:szCs w:val="24"/>
                <w:lang w:eastAsia="ru-RU"/>
              </w:rPr>
              <w:t>-</w:t>
            </w:r>
            <w:r w:rsidR="0001566C" w:rsidRPr="00EE215E">
              <w:rPr>
                <w:rFonts w:ascii="Liberation Serif" w:eastAsia="Times New Roman" w:hAnsi="Liberation Serif" w:cs="Times New Roman"/>
                <w:sz w:val="24"/>
                <w:szCs w:val="24"/>
                <w:lang w:eastAsia="ru-RU"/>
              </w:rPr>
              <w:t>00</w:t>
            </w:r>
            <w:r w:rsidRPr="00EE215E">
              <w:rPr>
                <w:rFonts w:ascii="Liberation Serif" w:eastAsia="Times New Roman" w:hAnsi="Liberation Serif" w:cs="Times New Roman"/>
                <w:sz w:val="24"/>
                <w:szCs w:val="24"/>
                <w:lang w:eastAsia="ru-RU"/>
              </w:rPr>
              <w:t>.</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исчерпывающий перечень представляемых участниками торгов документов и требования к их оформлению;</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E82C43" w:rsidRPr="00EE215E" w:rsidRDefault="00E82C43" w:rsidP="0001566C">
            <w:pPr>
              <w:shd w:val="clear" w:color="auto" w:fill="FFFFFF"/>
              <w:jc w:val="both"/>
              <w:rPr>
                <w:rFonts w:ascii="Liberation Serif" w:eastAsia="Times New Roman" w:hAnsi="Liberation Serif" w:cs="Times New Roman"/>
                <w:b/>
                <w:sz w:val="24"/>
                <w:szCs w:val="24"/>
                <w:lang w:eastAsia="ru-RU"/>
              </w:rPr>
            </w:pPr>
            <w:r w:rsidRPr="00EE215E">
              <w:rPr>
                <w:rFonts w:ascii="Liberation Serif" w:eastAsia="Times New Roman" w:hAnsi="Liberation Serif" w:cs="Times New Roman"/>
                <w:b/>
                <w:sz w:val="24"/>
                <w:szCs w:val="24"/>
                <w:lang w:eastAsia="ru-RU"/>
              </w:rPr>
              <w:t>Для участия в аукционе юридически лица представляют:</w:t>
            </w:r>
          </w:p>
          <w:p w:rsidR="0043727E" w:rsidRPr="00EE215E" w:rsidRDefault="0043727E"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Заявку в 2 экз. по форме, при</w:t>
            </w:r>
            <w:r w:rsidR="0001566C" w:rsidRPr="00EE215E">
              <w:rPr>
                <w:rFonts w:ascii="Liberation Serif" w:eastAsia="Times New Roman" w:hAnsi="Liberation Serif" w:cs="Times New Roman"/>
                <w:sz w:val="24"/>
                <w:szCs w:val="24"/>
                <w:lang w:eastAsia="ru-RU"/>
              </w:rPr>
              <w:t xml:space="preserve">лагаемой </w:t>
            </w:r>
            <w:r w:rsidR="0038470C">
              <w:rPr>
                <w:rFonts w:ascii="Liberation Serif" w:eastAsia="Times New Roman" w:hAnsi="Liberation Serif" w:cs="Times New Roman"/>
                <w:sz w:val="24"/>
                <w:szCs w:val="24"/>
                <w:lang w:eastAsia="ru-RU"/>
              </w:rPr>
              <w:br/>
            </w:r>
            <w:r w:rsidR="0001566C" w:rsidRPr="00EE215E">
              <w:rPr>
                <w:rFonts w:ascii="Liberation Serif" w:eastAsia="Times New Roman" w:hAnsi="Liberation Serif" w:cs="Times New Roman"/>
                <w:sz w:val="24"/>
                <w:szCs w:val="24"/>
                <w:lang w:eastAsia="ru-RU"/>
              </w:rPr>
              <w:t>к настоящему извещению:</w:t>
            </w:r>
          </w:p>
          <w:p w:rsidR="00E82C43" w:rsidRPr="00EE215E"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заверенные копии учредительных документов;</w:t>
            </w:r>
          </w:p>
          <w:p w:rsidR="00E82C43" w:rsidRPr="00EE215E"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документ, содержащий сведения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 xml:space="preserve">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w:t>
            </w:r>
            <w:r w:rsidRPr="00EE215E">
              <w:rPr>
                <w:rFonts w:ascii="Liberation Serif" w:eastAsia="Times New Roman" w:hAnsi="Liberation Serif" w:cs="Times New Roman"/>
                <w:sz w:val="24"/>
                <w:szCs w:val="24"/>
                <w:lang w:eastAsia="ru-RU"/>
              </w:rPr>
              <w:lastRenderedPageBreak/>
              <w:t>(при наличии печати) и подписанное его руководителем письмо);</w:t>
            </w:r>
          </w:p>
          <w:p w:rsidR="00E82C43" w:rsidRPr="00EE215E" w:rsidRDefault="00E82C43" w:rsidP="00E82C43">
            <w:pPr>
              <w:shd w:val="clear" w:color="auto" w:fill="FFFFFF"/>
              <w:ind w:firstLine="567"/>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2C43" w:rsidRPr="00EE215E" w:rsidRDefault="00E82C43"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b/>
                <w:sz w:val="24"/>
                <w:szCs w:val="24"/>
                <w:lang w:eastAsia="ru-RU"/>
              </w:rPr>
              <w:t>физические лица</w:t>
            </w:r>
            <w:r w:rsidRPr="00EE215E">
              <w:rPr>
                <w:rFonts w:ascii="Liberation Serif" w:eastAsia="Times New Roman" w:hAnsi="Liberation Serif" w:cs="Times New Roman"/>
                <w:sz w:val="24"/>
                <w:szCs w:val="24"/>
                <w:lang w:eastAsia="ru-RU"/>
              </w:rPr>
              <w:t xml:space="preserve"> </w:t>
            </w:r>
            <w:r w:rsidR="0043727E" w:rsidRPr="00EE215E">
              <w:rPr>
                <w:rFonts w:ascii="Liberation Serif" w:eastAsia="Times New Roman" w:hAnsi="Liberation Serif" w:cs="Times New Roman"/>
                <w:sz w:val="24"/>
                <w:szCs w:val="24"/>
                <w:lang w:eastAsia="ru-RU"/>
              </w:rPr>
              <w:t xml:space="preserve">подают заявку в 2 экз. по форме, прилагаемой к настоящему извещению и </w:t>
            </w:r>
            <w:r w:rsidRPr="00EE215E">
              <w:rPr>
                <w:rFonts w:ascii="Liberation Serif" w:eastAsia="Times New Roman" w:hAnsi="Liberation Serif" w:cs="Times New Roman"/>
                <w:sz w:val="24"/>
                <w:szCs w:val="24"/>
                <w:lang w:eastAsia="ru-RU"/>
              </w:rPr>
              <w:t>предъявляют документ, удостоверяющий личность, или представляют копии всех его листов.</w:t>
            </w:r>
          </w:p>
          <w:p w:rsidR="00E82C43" w:rsidRPr="00EE215E" w:rsidRDefault="00E82C43"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2C43" w:rsidRPr="00EE215E" w:rsidRDefault="00E82C43"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(при наличии печати) (для юридического лица) и подписаны претендентом или его представителем.</w:t>
            </w:r>
          </w:p>
          <w:p w:rsidR="00E82C43" w:rsidRPr="00EE215E" w:rsidRDefault="00E82C43" w:rsidP="0001566C">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К данным документам (в том числе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FB206D" w:rsidRPr="00EE215E" w:rsidRDefault="00E82C43" w:rsidP="0001566C">
            <w:pPr>
              <w:autoSpaceDE w:val="0"/>
              <w:autoSpaceDN w:val="0"/>
              <w:adjustRightInd w:val="0"/>
              <w:jc w:val="both"/>
              <w:rPr>
                <w:rFonts w:ascii="Liberation Serif" w:hAnsi="Liberation Serif" w:cs="Times New Roman"/>
                <w:bCs/>
                <w:sz w:val="24"/>
                <w:szCs w:val="24"/>
              </w:rPr>
            </w:pPr>
            <w:r w:rsidRPr="00EE215E">
              <w:rPr>
                <w:rFonts w:ascii="Liberation Serif" w:eastAsia="Times New Roman" w:hAnsi="Liberation Serif" w:cs="Times New Roman"/>
                <w:sz w:val="24"/>
                <w:szCs w:val="24"/>
                <w:lang w:eastAsia="ru-RU"/>
              </w:rPr>
              <w:t xml:space="preserve">Соблюдение претендентом указанных требований означает, что заявка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 xml:space="preserve">и документы, представляемые одновременно с заявкой, поданы от имени претендента. При этом ненадлежащее исполнение претендентом требования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 xml:space="preserve">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w:t>
            </w:r>
            <w:r w:rsidR="0038470C">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lastRenderedPageBreak/>
              <w:t>в участии в продаже.</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 xml:space="preserve">срок заключения договора купли-продажи </w:t>
            </w:r>
            <w:r w:rsidR="00A75BEF" w:rsidRPr="00EE215E">
              <w:rPr>
                <w:rFonts w:ascii="Liberation Serif" w:hAnsi="Liberation Serif" w:cs="Times New Roman"/>
                <w:bCs/>
                <w:sz w:val="24"/>
                <w:szCs w:val="24"/>
              </w:rPr>
              <w:t>имущества</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A75BEF" w:rsidRPr="00EE215E" w:rsidRDefault="00A75BEF" w:rsidP="0001566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По результатам аукциона продавец </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и победитель аукциона (покупатель) </w:t>
            </w:r>
            <w:r w:rsidR="0038470C">
              <w:rPr>
                <w:rFonts w:ascii="Liberation Serif" w:hAnsi="Liberation Serif" w:cs="Times New Roman"/>
                <w:sz w:val="24"/>
                <w:szCs w:val="24"/>
              </w:rPr>
              <w:br/>
            </w:r>
            <w:r w:rsidRPr="00EE215E">
              <w:rPr>
                <w:rFonts w:ascii="Liberation Serif" w:hAnsi="Liberation Serif" w:cs="Times New Roman"/>
                <w:sz w:val="24"/>
                <w:szCs w:val="24"/>
              </w:rPr>
              <w:t>в течение 5 рабочих дней с даты подведения итогов аукциона заключают в соответствии с законодательством Российской Федерации договор купли-продажи имущества.</w:t>
            </w:r>
          </w:p>
          <w:p w:rsidR="00FB206D" w:rsidRPr="00EE215E" w:rsidRDefault="000E77CC" w:rsidP="0001566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Форма договора прил</w:t>
            </w:r>
            <w:r w:rsidR="0001566C" w:rsidRPr="00EE215E">
              <w:rPr>
                <w:rFonts w:ascii="Liberation Serif" w:hAnsi="Liberation Serif" w:cs="Times New Roman"/>
                <w:sz w:val="24"/>
                <w:szCs w:val="24"/>
              </w:rPr>
              <w:t>агается к настоящему извещению.</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порядок ознакомления покупателей с иной информацией, условиями договора купли-продажи такого имущества;</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9524BA" w:rsidRPr="00EE215E" w:rsidRDefault="0001566C" w:rsidP="0001566C">
            <w:pPr>
              <w:shd w:val="clear" w:color="auto" w:fill="FFFFFF"/>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И</w:t>
            </w:r>
            <w:r w:rsidR="009524BA" w:rsidRPr="00EE215E">
              <w:rPr>
                <w:rFonts w:ascii="Liberation Serif" w:eastAsia="Times New Roman" w:hAnsi="Liberation Serif" w:cs="Times New Roman"/>
                <w:color w:val="000000"/>
                <w:sz w:val="24"/>
                <w:szCs w:val="24"/>
                <w:lang w:eastAsia="ru-RU"/>
              </w:rPr>
              <w:t xml:space="preserve">ную информацию, в том числе </w:t>
            </w:r>
            <w:r w:rsidR="00602BF9">
              <w:rPr>
                <w:rFonts w:ascii="Liberation Serif" w:eastAsia="Times New Roman" w:hAnsi="Liberation Serif" w:cs="Times New Roman"/>
                <w:color w:val="000000"/>
                <w:sz w:val="24"/>
                <w:szCs w:val="24"/>
                <w:lang w:eastAsia="ru-RU"/>
              </w:rPr>
              <w:br/>
            </w:r>
            <w:r w:rsidR="009524BA" w:rsidRPr="00EE215E">
              <w:rPr>
                <w:rFonts w:ascii="Liberation Serif" w:eastAsia="Times New Roman" w:hAnsi="Liberation Serif" w:cs="Times New Roman"/>
                <w:color w:val="000000"/>
                <w:sz w:val="24"/>
                <w:szCs w:val="24"/>
                <w:lang w:eastAsia="ru-RU"/>
              </w:rPr>
              <w:t xml:space="preserve">о проведении аукциона, о выставляемом на продажу объекте, об условиях договора купли-продажи можно по адресу: Свердловская область, г. Верхняя Пышма, ул. Красноармейская, 13, кабинет </w:t>
            </w:r>
            <w:proofErr w:type="gramStart"/>
            <w:r w:rsidR="009524BA" w:rsidRPr="00EE215E">
              <w:rPr>
                <w:rFonts w:ascii="Liberation Serif" w:eastAsia="Times New Roman" w:hAnsi="Liberation Serif" w:cs="Times New Roman"/>
                <w:color w:val="000000"/>
                <w:sz w:val="24"/>
                <w:szCs w:val="24"/>
                <w:lang w:eastAsia="ru-RU"/>
              </w:rPr>
              <w:t>20,</w:t>
            </w:r>
            <w:r w:rsidR="00602BF9">
              <w:rPr>
                <w:rFonts w:ascii="Liberation Serif" w:eastAsia="Times New Roman" w:hAnsi="Liberation Serif" w:cs="Times New Roman"/>
                <w:color w:val="000000"/>
                <w:sz w:val="24"/>
                <w:szCs w:val="24"/>
                <w:lang w:eastAsia="ru-RU"/>
              </w:rPr>
              <w:br/>
            </w:r>
            <w:r w:rsidR="009524BA" w:rsidRPr="00EE215E">
              <w:rPr>
                <w:rFonts w:ascii="Liberation Serif" w:eastAsia="Times New Roman" w:hAnsi="Liberation Serif" w:cs="Times New Roman"/>
                <w:color w:val="000000"/>
                <w:sz w:val="24"/>
                <w:szCs w:val="24"/>
                <w:lang w:eastAsia="ru-RU"/>
              </w:rPr>
              <w:t>тел.</w:t>
            </w:r>
            <w:proofErr w:type="gramEnd"/>
            <w:r w:rsidR="009524BA" w:rsidRPr="00EE215E">
              <w:rPr>
                <w:rFonts w:ascii="Liberation Serif" w:eastAsia="Times New Roman" w:hAnsi="Liberation Serif" w:cs="Times New Roman"/>
                <w:color w:val="000000"/>
                <w:sz w:val="24"/>
                <w:szCs w:val="24"/>
                <w:lang w:eastAsia="ru-RU"/>
              </w:rPr>
              <w:t>: (34368) 5-20-00, 5-20-11</w:t>
            </w:r>
            <w:r w:rsidRPr="00EE215E">
              <w:rPr>
                <w:rFonts w:ascii="Liberation Serif" w:eastAsia="Times New Roman" w:hAnsi="Liberation Serif" w:cs="Times New Roman"/>
                <w:color w:val="000000"/>
                <w:sz w:val="24"/>
                <w:szCs w:val="24"/>
                <w:lang w:eastAsia="ru-RU"/>
              </w:rPr>
              <w:t>.</w:t>
            </w:r>
          </w:p>
          <w:p w:rsidR="00FB206D" w:rsidRPr="00EE215E" w:rsidRDefault="000E77CC" w:rsidP="0001566C">
            <w:pPr>
              <w:shd w:val="clear" w:color="auto" w:fill="FFFFFF"/>
              <w:jc w:val="both"/>
              <w:rPr>
                <w:rFonts w:ascii="Liberation Serif" w:hAnsi="Liberation Serif" w:cs="Times New Roman"/>
                <w:bCs/>
                <w:sz w:val="24"/>
                <w:szCs w:val="24"/>
              </w:rPr>
            </w:pPr>
            <w:r w:rsidRPr="00EE215E">
              <w:rPr>
                <w:rFonts w:ascii="Liberation Serif" w:eastAsia="Times New Roman" w:hAnsi="Liberation Serif" w:cs="Times New Roman"/>
                <w:color w:val="000000"/>
                <w:sz w:val="24"/>
                <w:szCs w:val="24"/>
                <w:lang w:eastAsia="ru-RU"/>
              </w:rPr>
              <w:t>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 размещены на официальном сайте городского округа Верхня</w:t>
            </w:r>
            <w:r w:rsidR="00602BF9">
              <w:rPr>
                <w:rFonts w:ascii="Liberation Serif" w:eastAsia="Times New Roman" w:hAnsi="Liberation Serif" w:cs="Times New Roman"/>
                <w:color w:val="000000"/>
                <w:sz w:val="24"/>
                <w:szCs w:val="24"/>
                <w:lang w:eastAsia="ru-RU"/>
              </w:rPr>
              <w:t xml:space="preserve">я Пышма </w:t>
            </w:r>
            <w:r w:rsidRPr="00EE215E">
              <w:rPr>
                <w:rFonts w:ascii="Liberation Serif" w:eastAsia="Times New Roman" w:hAnsi="Liberation Serif" w:cs="Times New Roman"/>
                <w:color w:val="000000"/>
                <w:sz w:val="24"/>
                <w:szCs w:val="24"/>
                <w:lang w:eastAsia="ru-RU"/>
              </w:rPr>
              <w:t xml:space="preserve">в информационно-телекоммуникационной сети Интернет: </w:t>
            </w:r>
            <w:r w:rsidR="00637810" w:rsidRPr="00EE215E">
              <w:rPr>
                <w:rFonts w:ascii="Liberation Serif" w:eastAsia="Times New Roman" w:hAnsi="Liberation Serif" w:cs="Times New Roman"/>
                <w:color w:val="000000"/>
                <w:sz w:val="24"/>
                <w:szCs w:val="24"/>
                <w:lang w:eastAsia="ru-RU"/>
              </w:rPr>
              <w:t>www.movp.ru</w:t>
            </w:r>
            <w:r w:rsidRPr="00EE215E">
              <w:rPr>
                <w:rFonts w:ascii="Liberation Serif" w:eastAsia="Times New Roman" w:hAnsi="Liberation Serif" w:cs="Times New Roman"/>
                <w:color w:val="000000"/>
                <w:sz w:val="24"/>
                <w:szCs w:val="24"/>
                <w:lang w:eastAsia="ru-RU"/>
              </w:rPr>
              <w:t>,</w:t>
            </w:r>
            <w:r w:rsidR="00637810" w:rsidRPr="00EE215E">
              <w:rPr>
                <w:rFonts w:ascii="Liberation Serif" w:eastAsia="Times New Roman" w:hAnsi="Liberation Serif" w:cs="Times New Roman"/>
                <w:color w:val="000000"/>
                <w:sz w:val="24"/>
                <w:szCs w:val="24"/>
                <w:lang w:eastAsia="ru-RU"/>
              </w:rPr>
              <w:t xml:space="preserve"> официальном интернет-портале правовой информации городского округа Верхняя Пышма (www.верхняяпышма-право.рф)</w:t>
            </w:r>
            <w:r w:rsidRPr="00EE215E">
              <w:rPr>
                <w:rFonts w:ascii="Liberation Serif" w:eastAsia="Times New Roman" w:hAnsi="Liberation Serif" w:cs="Times New Roman"/>
                <w:color w:val="000000"/>
                <w:sz w:val="24"/>
                <w:szCs w:val="24"/>
                <w:lang w:eastAsia="ru-RU"/>
              </w:rPr>
              <w:t xml:space="preserve">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www.torgi.gov.ru </w:t>
            </w:r>
          </w:p>
        </w:tc>
      </w:tr>
      <w:tr w:rsidR="00FB206D" w:rsidRPr="00EE215E" w:rsidTr="00FB206D">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ограничения участия отдельных категорий физических лиц и юридических лиц в приватизации такого имущества;</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FB206D" w:rsidRPr="00EE215E" w:rsidRDefault="009524BA" w:rsidP="00713B78">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Покупателями муниципального имущества могут быть любые физические </w:t>
            </w:r>
            <w:r w:rsidR="00602BF9">
              <w:rPr>
                <w:rFonts w:ascii="Liberation Serif" w:hAnsi="Liberation Serif" w:cs="Times New Roman"/>
                <w:sz w:val="24"/>
                <w:szCs w:val="24"/>
              </w:rPr>
              <w:br/>
            </w:r>
            <w:r w:rsidRPr="00EE215E">
              <w:rPr>
                <w:rFonts w:ascii="Liberation Serif" w:hAnsi="Liberation Serif" w:cs="Times New Roman"/>
                <w:sz w:val="24"/>
                <w:szCs w:val="24"/>
              </w:rPr>
              <w:t xml:space="preserve">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w:t>
            </w:r>
            <w:r w:rsidR="00602BF9">
              <w:rPr>
                <w:rFonts w:ascii="Liberation Serif" w:hAnsi="Liberation Serif" w:cs="Times New Roman"/>
                <w:sz w:val="24"/>
                <w:szCs w:val="24"/>
              </w:rPr>
              <w:br/>
            </w:r>
            <w:r w:rsidRPr="00EE215E">
              <w:rPr>
                <w:rFonts w:ascii="Liberation Serif" w:hAnsi="Liberation Serif" w:cs="Times New Roman"/>
                <w:sz w:val="24"/>
                <w:szCs w:val="24"/>
              </w:rPr>
              <w:t xml:space="preserve">и муниципальных образований превышает 25 процентов, кроме случаев, предусмотренных </w:t>
            </w:r>
            <w:r w:rsidRPr="00EE215E">
              <w:rPr>
                <w:rFonts w:ascii="Liberation Serif" w:hAnsi="Liberation Serif" w:cs="Times New Roman"/>
                <w:color w:val="0000FF"/>
                <w:sz w:val="24"/>
                <w:szCs w:val="24"/>
              </w:rPr>
              <w:t>статьей 25</w:t>
            </w:r>
            <w:r w:rsidRPr="00EE215E">
              <w:rPr>
                <w:rFonts w:ascii="Liberation Serif" w:hAnsi="Liberation Serif" w:cs="Times New Roman"/>
                <w:sz w:val="24"/>
                <w:szCs w:val="24"/>
              </w:rPr>
              <w:t xml:space="preserve"> Федерального закона от 21.12.2001</w:t>
            </w:r>
            <w:r w:rsidR="00713B78" w:rsidRPr="00EE215E">
              <w:rPr>
                <w:rFonts w:ascii="Liberation Serif" w:hAnsi="Liberation Serif" w:cs="Times New Roman"/>
                <w:sz w:val="24"/>
                <w:szCs w:val="24"/>
              </w:rPr>
              <w:t xml:space="preserve"> </w:t>
            </w:r>
            <w:r w:rsidRPr="00EE215E">
              <w:rPr>
                <w:rFonts w:ascii="Liberation Serif" w:hAnsi="Liberation Serif" w:cs="Times New Roman"/>
                <w:sz w:val="24"/>
                <w:szCs w:val="24"/>
              </w:rPr>
              <w:t xml:space="preserve">№ 178-ФЗ </w:t>
            </w:r>
            <w:r w:rsidR="00602BF9">
              <w:rPr>
                <w:rFonts w:ascii="Liberation Serif" w:hAnsi="Liberation Serif" w:cs="Times New Roman"/>
                <w:sz w:val="24"/>
                <w:szCs w:val="24"/>
              </w:rPr>
              <w:br/>
            </w:r>
            <w:r w:rsidRPr="00EE215E">
              <w:rPr>
                <w:rFonts w:ascii="Liberation Serif" w:hAnsi="Liberation Serif" w:cs="Times New Roman"/>
                <w:sz w:val="24"/>
                <w:szCs w:val="24"/>
              </w:rPr>
              <w:t xml:space="preserve">«О приватизации государственного </w:t>
            </w:r>
            <w:r w:rsidR="00602BF9">
              <w:rPr>
                <w:rFonts w:ascii="Liberation Serif" w:hAnsi="Liberation Serif" w:cs="Times New Roman"/>
                <w:sz w:val="24"/>
                <w:szCs w:val="24"/>
              </w:rPr>
              <w:br/>
            </w:r>
            <w:r w:rsidRPr="00EE215E">
              <w:rPr>
                <w:rFonts w:ascii="Liberation Serif" w:hAnsi="Liberation Serif" w:cs="Times New Roman"/>
                <w:sz w:val="24"/>
                <w:szCs w:val="24"/>
              </w:rPr>
              <w:t>и муниципального имущества»</w:t>
            </w:r>
          </w:p>
        </w:tc>
      </w:tr>
      <w:tr w:rsidR="00FB206D" w:rsidRPr="00EE215E" w:rsidTr="00602BF9">
        <w:trPr>
          <w:cantSplit/>
        </w:trPr>
        <w:tc>
          <w:tcPr>
            <w:tcW w:w="4785" w:type="dxa"/>
          </w:tcPr>
          <w:p w:rsidR="00FB206D" w:rsidRPr="00EE215E" w:rsidRDefault="00FB206D"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порядок определения победителей (при проведении аукциона, специализированного аукциона, конкурса) либо лиц, имеющих право приобретения государственного или муниципального имущества (при проведении его продажи посредством публичного предложения и без объявления цены);</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Решения продавца о признании претендентов участниками аукциона оформляется протоколом.</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В протоколе о признании претендентов участниками аукциона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в допуске к участию в аукционе, </w:t>
            </w:r>
            <w:r w:rsidR="0038470C">
              <w:rPr>
                <w:rFonts w:ascii="Liberation Serif" w:hAnsi="Liberation Serif" w:cs="Times New Roman"/>
                <w:sz w:val="24"/>
                <w:szCs w:val="24"/>
              </w:rPr>
              <w:br/>
            </w:r>
            <w:r w:rsidRPr="00EE215E">
              <w:rPr>
                <w:rFonts w:ascii="Liberation Serif" w:hAnsi="Liberation Serif" w:cs="Times New Roman"/>
                <w:sz w:val="24"/>
                <w:szCs w:val="24"/>
              </w:rPr>
              <w:t>с указанием оснований отказа.</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При наличии оснований для признания аукциона несостоявшимся продавец принимает соответствующее решение, которое оформляется протоколом.</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Решение продавца о признании претендентов участниками аукциона принимается в течение 5 рабочих дней со дня окончания срока приема заявок.</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В день определения участников аукциона, указанный в информационном сообщении </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о проведении аукциона, продавец рассматривает заявки и документы претендентов, устанавливает факт поступления от претендентов задатков на основании выписки (выписок) </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с соответствующего счета. По результатам рассмотрения документов продавец принимает решение о признании претендентов участниками аукциона или об отказе в допуске претендентов к участию </w:t>
            </w:r>
            <w:r w:rsidR="0038470C">
              <w:rPr>
                <w:rFonts w:ascii="Liberation Serif" w:hAnsi="Liberation Serif" w:cs="Times New Roman"/>
                <w:sz w:val="24"/>
                <w:szCs w:val="24"/>
              </w:rPr>
              <w:br/>
            </w:r>
            <w:r w:rsidRPr="00EE215E">
              <w:rPr>
                <w:rFonts w:ascii="Liberation Serif" w:hAnsi="Liberation Serif" w:cs="Times New Roman"/>
                <w:sz w:val="24"/>
                <w:szCs w:val="24"/>
              </w:rPr>
              <w:t>в аукционе.</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Претенденты, признанные участниками аукциона, и претенденты, не допущенные</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к участию в аукционе, уведомляются </w:t>
            </w:r>
            <w:r w:rsidR="0038470C">
              <w:rPr>
                <w:rFonts w:ascii="Liberation Serif" w:hAnsi="Liberation Serif" w:cs="Times New Roman"/>
                <w:sz w:val="24"/>
                <w:szCs w:val="24"/>
              </w:rPr>
              <w:br/>
            </w:r>
            <w:r w:rsidRPr="00EE215E">
              <w:rPr>
                <w:rFonts w:ascii="Liberation Serif" w:hAnsi="Liberation Serif" w:cs="Times New Roman"/>
                <w:sz w:val="24"/>
                <w:szCs w:val="24"/>
              </w:rPr>
              <w:t>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 xml:space="preserve">Информация об отказе в допуске к участию в аукционе размещается на официальных сайтах в сети "Интернет", определенных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w:t>
            </w:r>
            <w:r w:rsidR="0038470C">
              <w:rPr>
                <w:rFonts w:ascii="Liberation Serif" w:hAnsi="Liberation Serif" w:cs="Times New Roman"/>
                <w:sz w:val="24"/>
                <w:szCs w:val="24"/>
              </w:rPr>
              <w:br/>
            </w:r>
            <w:r w:rsidRPr="00EE215E">
              <w:rPr>
                <w:rFonts w:ascii="Liberation Serif" w:hAnsi="Liberation Serif" w:cs="Times New Roman"/>
                <w:sz w:val="24"/>
                <w:szCs w:val="24"/>
              </w:rPr>
              <w:t xml:space="preserve">и местной администрацией,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официальные сайты в сети "Интернет"), и на </w:t>
            </w:r>
            <w:r w:rsidRPr="00EE215E">
              <w:rPr>
                <w:rFonts w:ascii="Liberation Serif" w:hAnsi="Liberation Serif" w:cs="Times New Roman"/>
                <w:sz w:val="24"/>
                <w:szCs w:val="24"/>
                <w:lang w:val="en-US"/>
              </w:rPr>
              <w:t>www</w:t>
            </w:r>
            <w:r w:rsidRPr="00EE215E">
              <w:rPr>
                <w:rFonts w:ascii="Liberation Serif" w:hAnsi="Liberation Serif" w:cs="Times New Roman"/>
                <w:sz w:val="24"/>
                <w:szCs w:val="24"/>
              </w:rPr>
              <w:t>.</w:t>
            </w:r>
            <w:proofErr w:type="spellStart"/>
            <w:r w:rsidRPr="00EE215E">
              <w:rPr>
                <w:rFonts w:ascii="Liberation Serif" w:hAnsi="Liberation Serif" w:cs="Times New Roman"/>
                <w:sz w:val="24"/>
                <w:szCs w:val="24"/>
                <w:lang w:val="en-US"/>
              </w:rPr>
              <w:t>movp</w:t>
            </w:r>
            <w:proofErr w:type="spellEnd"/>
            <w:r w:rsidRPr="00EE215E">
              <w:rPr>
                <w:rFonts w:ascii="Liberation Serif" w:hAnsi="Liberation Serif" w:cs="Times New Roman"/>
                <w:sz w:val="24"/>
                <w:szCs w:val="24"/>
              </w:rPr>
              <w:t>.</w:t>
            </w:r>
            <w:proofErr w:type="spellStart"/>
            <w:r w:rsidRPr="00EE215E">
              <w:rPr>
                <w:rFonts w:ascii="Liberation Serif" w:hAnsi="Liberation Serif" w:cs="Times New Roman"/>
                <w:sz w:val="24"/>
                <w:szCs w:val="24"/>
                <w:lang w:val="en-US"/>
              </w:rPr>
              <w:t>ru</w:t>
            </w:r>
            <w:proofErr w:type="spellEnd"/>
            <w:r w:rsidRPr="00EE215E">
              <w:rPr>
                <w:rFonts w:ascii="Liberation Serif" w:hAnsi="Liberation Serif" w:cs="Times New Roman"/>
                <w:sz w:val="24"/>
                <w:szCs w:val="24"/>
              </w:rPr>
              <w:t xml:space="preserve"> в срок не позднее рабочего дня, следующего за днем принятия указанного решения.</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Претендент приобретает статус участника аукциона с момента оформления продавцом протокола о признании претендентов участниками аукциона.</w:t>
            </w:r>
          </w:p>
          <w:p w:rsidR="002B6F57" w:rsidRPr="00EE215E" w:rsidRDefault="002B6F57" w:rsidP="00637810">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Аукцион проводится в следующем порядке:</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а) аукцион должен быть проведен не позднее 3-го рабочего дня со дня признания претендентов участниками аукциона;</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б) аукцион ведет аукционист в присутствии уполномоченного представителя продавца, который обеспечивает порядок при проведении торгов;</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в) участникам аукциона выдаются пронумерованные карточки участника аукциона (далее именуются - карточки);</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г) аукцион начинается с объявления уполномоченным представителем продавца об открытии аукциона;</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д) после открытия аукциона аукционистом оглашаются наименование имущества, основные его характеристики, начальная цена продажи и "шаг аукциона".</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е) после оглашения аукционистом начальной цены продажи участникам аукциона предлагается заявить эту цену путем поднятия карточек;</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ж) после заявления участниками аукциона начальной цены аукционист предлагает участникам аукциона заявлять свои предложения по цене продажи, превышающей начальную цену. Каждая последующая цена, превышающая предыдущую цену на "шаг аукциона", заявляется участниками аукциона путем поднятия карточек. В случае заявления цены, кратной "шагу аукциона", эта цена заявляется участниками аукциона путем поднятия карточек и ее оглашения;</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з) 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3 раза. Если до третьего повторения заявленной цены ни один из участников аукциона не поднял карточку и не заявил последующую цену, аукцион завершается;</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и) по завершении аукциона аукционист объявляет о продаже имущества, называет его продажную цену и номер карточки победителя аукциона. Победителем аукциона признается участник, номер карточки которого и заявленная им цена были названы аукционистом последними;</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к) цена имущества, предложенная победителем аукциона, заносится в протокол об итогах аукциона, составляемый в 2 экземплярах.</w:t>
            </w:r>
          </w:p>
          <w:p w:rsidR="002B6F57" w:rsidRPr="00EE215E" w:rsidRDefault="002B6F57" w:rsidP="00BC79D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заключение договора купли-продажи имущества.</w:t>
            </w:r>
          </w:p>
          <w:p w:rsidR="002B6F57" w:rsidRPr="00EE215E" w:rsidRDefault="002B6F57" w:rsidP="00BC79D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Если при проведении аукциона продавцом проводились фотографирование, аудио- и (или) видеозапись, киносъемка, то об этом делается отметка в протоколе. В этом случае материалы фотографирования, аудио- и (или) видеозаписи, киносъемки прилагаются в течение суток к протоколу (экземпляру продавца) в соответствии с актом, подписываемым лицом, осуществлявшим фотографирование, аудио- и (или) видеозапись, киносъемку, аукционистом и уполномоченным представителем продавца;</w:t>
            </w:r>
          </w:p>
          <w:p w:rsidR="002B6F57" w:rsidRPr="00EE215E" w:rsidRDefault="002B6F57" w:rsidP="002B6F57">
            <w:pPr>
              <w:autoSpaceDE w:val="0"/>
              <w:autoSpaceDN w:val="0"/>
              <w:adjustRightInd w:val="0"/>
              <w:ind w:firstLine="540"/>
              <w:jc w:val="both"/>
              <w:rPr>
                <w:rFonts w:ascii="Liberation Serif" w:hAnsi="Liberation Serif" w:cs="Times New Roman"/>
                <w:sz w:val="24"/>
                <w:szCs w:val="24"/>
              </w:rPr>
            </w:pPr>
            <w:r w:rsidRPr="00EE215E">
              <w:rPr>
                <w:rFonts w:ascii="Liberation Serif" w:hAnsi="Liberation Serif" w:cs="Times New Roman"/>
                <w:sz w:val="24"/>
                <w:szCs w:val="24"/>
              </w:rPr>
              <w:t>м) если после троекратного объявления начальной цены продажи ни один из участников аукциона не поднял карточку, аукцион признается несостоявшимся.</w:t>
            </w:r>
          </w:p>
          <w:p w:rsidR="002B6F57" w:rsidRPr="00EE215E" w:rsidRDefault="002B6F57" w:rsidP="00BC79DC">
            <w:pPr>
              <w:autoSpaceDE w:val="0"/>
              <w:autoSpaceDN w:val="0"/>
              <w:adjustRightInd w:val="0"/>
              <w:jc w:val="both"/>
              <w:rPr>
                <w:rFonts w:ascii="Liberation Serif" w:hAnsi="Liberation Serif" w:cs="Times New Roman"/>
                <w:sz w:val="24"/>
                <w:szCs w:val="24"/>
              </w:rPr>
            </w:pPr>
            <w:r w:rsidRPr="00EE215E">
              <w:rPr>
                <w:rFonts w:ascii="Liberation Serif" w:hAnsi="Liberation Serif" w:cs="Times New Roman"/>
                <w:sz w:val="24"/>
                <w:szCs w:val="24"/>
              </w:rPr>
              <w:t>В случае признания аукциона несостоявшимся продавец в тот же день составляет соответствующий протокол, подписываемый им (его уполномоченным представителем), а также аукционистом.</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r>
      <w:tr w:rsidR="00FB206D" w:rsidRPr="00EE215E" w:rsidTr="00FB206D">
        <w:tc>
          <w:tcPr>
            <w:tcW w:w="4785" w:type="dxa"/>
          </w:tcPr>
          <w:p w:rsidR="00ED6198" w:rsidRPr="00EE215E" w:rsidRDefault="00ED6198"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lastRenderedPageBreak/>
              <w:t>место и срок подведения итогов продажи государственного или муниципального имущества;</w:t>
            </w:r>
          </w:p>
          <w:p w:rsidR="00FB206D" w:rsidRPr="00EE215E" w:rsidRDefault="00FB206D" w:rsidP="00FB206D">
            <w:pPr>
              <w:autoSpaceDE w:val="0"/>
              <w:autoSpaceDN w:val="0"/>
              <w:adjustRightInd w:val="0"/>
              <w:ind w:firstLine="540"/>
              <w:jc w:val="both"/>
              <w:rPr>
                <w:rFonts w:ascii="Liberation Serif" w:hAnsi="Liberation Serif" w:cs="Times New Roman"/>
                <w:bCs/>
                <w:sz w:val="24"/>
                <w:szCs w:val="24"/>
              </w:rPr>
            </w:pPr>
          </w:p>
        </w:tc>
        <w:tc>
          <w:tcPr>
            <w:tcW w:w="4786" w:type="dxa"/>
          </w:tcPr>
          <w:p w:rsidR="002B6F57" w:rsidRPr="00EE215E" w:rsidRDefault="002B6F57" w:rsidP="00BC79DC">
            <w:pPr>
              <w:shd w:val="clear" w:color="auto" w:fill="FFFFFF"/>
              <w:jc w:val="both"/>
              <w:rPr>
                <w:rFonts w:ascii="Liberation Serif" w:hAnsi="Liberation Serif" w:cs="Times New Roman"/>
                <w:sz w:val="24"/>
                <w:szCs w:val="24"/>
                <w:shd w:val="clear" w:color="auto" w:fill="FFFFFF"/>
              </w:rPr>
            </w:pPr>
            <w:r w:rsidRPr="00EE215E">
              <w:rPr>
                <w:rFonts w:ascii="Liberation Serif" w:eastAsia="Times New Roman" w:hAnsi="Liberation Serif" w:cs="Times New Roman"/>
                <w:sz w:val="24"/>
                <w:szCs w:val="24"/>
                <w:lang w:eastAsia="ru-RU"/>
              </w:rPr>
              <w:t xml:space="preserve">Определение и допуск участников аукциона – </w:t>
            </w:r>
            <w:r w:rsidR="004A0694" w:rsidRPr="00EE215E">
              <w:rPr>
                <w:rFonts w:ascii="Liberation Serif" w:eastAsia="Times New Roman" w:hAnsi="Liberation Serif" w:cs="Times New Roman"/>
                <w:b/>
                <w:sz w:val="24"/>
                <w:szCs w:val="24"/>
                <w:lang w:eastAsia="ru-RU"/>
              </w:rPr>
              <w:t>23</w:t>
            </w:r>
            <w:r w:rsidR="00B87B83" w:rsidRPr="00EE215E">
              <w:rPr>
                <w:rFonts w:ascii="Liberation Serif" w:eastAsia="Times New Roman" w:hAnsi="Liberation Serif" w:cs="Times New Roman"/>
                <w:b/>
                <w:sz w:val="24"/>
                <w:szCs w:val="24"/>
                <w:lang w:eastAsia="ru-RU"/>
              </w:rPr>
              <w:t xml:space="preserve"> декабря</w:t>
            </w:r>
            <w:r w:rsidRPr="00EE215E">
              <w:rPr>
                <w:rFonts w:ascii="Liberation Serif" w:eastAsia="Times New Roman" w:hAnsi="Liberation Serif" w:cs="Times New Roman"/>
                <w:b/>
                <w:sz w:val="24"/>
                <w:szCs w:val="24"/>
                <w:lang w:eastAsia="ru-RU"/>
              </w:rPr>
              <w:t xml:space="preserve"> 201</w:t>
            </w:r>
            <w:r w:rsidR="00923F41" w:rsidRPr="00EE215E">
              <w:rPr>
                <w:rFonts w:ascii="Liberation Serif" w:eastAsia="Times New Roman" w:hAnsi="Liberation Serif" w:cs="Times New Roman"/>
                <w:b/>
                <w:sz w:val="24"/>
                <w:szCs w:val="24"/>
                <w:lang w:eastAsia="ru-RU"/>
              </w:rPr>
              <w:t>9</w:t>
            </w:r>
            <w:r w:rsidRPr="00EE215E">
              <w:rPr>
                <w:rFonts w:ascii="Liberation Serif" w:eastAsia="Times New Roman" w:hAnsi="Liberation Serif" w:cs="Times New Roman"/>
                <w:b/>
                <w:sz w:val="24"/>
                <w:szCs w:val="24"/>
                <w:lang w:eastAsia="ru-RU"/>
              </w:rPr>
              <w:t xml:space="preserve"> года в</w:t>
            </w:r>
            <w:r w:rsidRPr="00EE215E">
              <w:rPr>
                <w:rFonts w:ascii="Liberation Serif" w:hAnsi="Liberation Serif" w:cs="Times New Roman"/>
                <w:b/>
                <w:sz w:val="24"/>
                <w:szCs w:val="24"/>
                <w:shd w:val="clear" w:color="auto" w:fill="FFFFFF"/>
              </w:rPr>
              <w:t xml:space="preserve"> 1</w:t>
            </w:r>
            <w:r w:rsidR="00923F41" w:rsidRPr="00EE215E">
              <w:rPr>
                <w:rFonts w:ascii="Liberation Serif" w:hAnsi="Liberation Serif" w:cs="Times New Roman"/>
                <w:b/>
                <w:sz w:val="24"/>
                <w:szCs w:val="24"/>
                <w:shd w:val="clear" w:color="auto" w:fill="FFFFFF"/>
              </w:rPr>
              <w:t>4</w:t>
            </w:r>
            <w:r w:rsidRPr="00EE215E">
              <w:rPr>
                <w:rFonts w:ascii="Liberation Serif" w:hAnsi="Liberation Serif" w:cs="Times New Roman"/>
                <w:b/>
                <w:sz w:val="24"/>
                <w:szCs w:val="24"/>
                <w:shd w:val="clear" w:color="auto" w:fill="FFFFFF"/>
              </w:rPr>
              <w:t xml:space="preserve"> часов </w:t>
            </w:r>
            <w:r w:rsidR="00B87B83" w:rsidRPr="00EE215E">
              <w:rPr>
                <w:rFonts w:ascii="Liberation Serif" w:hAnsi="Liberation Serif" w:cs="Times New Roman"/>
                <w:b/>
                <w:sz w:val="24"/>
                <w:szCs w:val="24"/>
                <w:shd w:val="clear" w:color="auto" w:fill="FFFFFF"/>
              </w:rPr>
              <w:br/>
            </w:r>
            <w:r w:rsidRPr="00EE215E">
              <w:rPr>
                <w:rFonts w:ascii="Liberation Serif" w:hAnsi="Liberation Serif" w:cs="Times New Roman"/>
                <w:b/>
                <w:sz w:val="24"/>
                <w:szCs w:val="24"/>
                <w:shd w:val="clear" w:color="auto" w:fill="FFFFFF"/>
              </w:rPr>
              <w:t>00 минут</w:t>
            </w:r>
            <w:r w:rsidRPr="00EE215E">
              <w:rPr>
                <w:rFonts w:ascii="Liberation Serif" w:hAnsi="Liberation Serif" w:cs="Times New Roman"/>
                <w:sz w:val="24"/>
                <w:szCs w:val="24"/>
                <w:shd w:val="clear" w:color="auto" w:fill="FFFFFF"/>
              </w:rPr>
              <w:t xml:space="preserve"> по адресу: Свердловская область, г. Верхняя Пышма, ул. Красноармейская, 13, кабинет 20.</w:t>
            </w:r>
          </w:p>
          <w:p w:rsidR="00FB206D" w:rsidRPr="00EE215E" w:rsidRDefault="002B6F57" w:rsidP="004A0694">
            <w:pPr>
              <w:shd w:val="clear" w:color="auto" w:fill="FFFFFF"/>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Проведение аукциона </w:t>
            </w:r>
            <w:r w:rsidR="004A0694" w:rsidRPr="00EE215E">
              <w:rPr>
                <w:rFonts w:ascii="Liberation Serif" w:eastAsia="Times New Roman" w:hAnsi="Liberation Serif" w:cs="Times New Roman"/>
                <w:b/>
                <w:sz w:val="24"/>
                <w:szCs w:val="24"/>
                <w:lang w:eastAsia="ru-RU"/>
              </w:rPr>
              <w:t>24</w:t>
            </w:r>
            <w:r w:rsidR="00AA1330" w:rsidRPr="00EE215E">
              <w:rPr>
                <w:rFonts w:ascii="Liberation Serif" w:eastAsia="Times New Roman" w:hAnsi="Liberation Serif" w:cs="Times New Roman"/>
                <w:b/>
                <w:sz w:val="24"/>
                <w:szCs w:val="24"/>
                <w:lang w:eastAsia="ru-RU"/>
              </w:rPr>
              <w:t xml:space="preserve"> декабря</w:t>
            </w:r>
            <w:r w:rsidRPr="00EE215E">
              <w:rPr>
                <w:rFonts w:ascii="Liberation Serif" w:eastAsia="Times New Roman" w:hAnsi="Liberation Serif" w:cs="Times New Roman"/>
                <w:b/>
                <w:sz w:val="24"/>
                <w:szCs w:val="24"/>
                <w:lang w:eastAsia="ru-RU"/>
              </w:rPr>
              <w:t xml:space="preserve"> 201</w:t>
            </w:r>
            <w:r w:rsidR="00923F41" w:rsidRPr="00EE215E">
              <w:rPr>
                <w:rFonts w:ascii="Liberation Serif" w:eastAsia="Times New Roman" w:hAnsi="Liberation Serif" w:cs="Times New Roman"/>
                <w:b/>
                <w:sz w:val="24"/>
                <w:szCs w:val="24"/>
                <w:lang w:eastAsia="ru-RU"/>
              </w:rPr>
              <w:t>9</w:t>
            </w:r>
            <w:r w:rsidRPr="00EE215E">
              <w:rPr>
                <w:rFonts w:ascii="Liberation Serif" w:eastAsia="Times New Roman" w:hAnsi="Liberation Serif" w:cs="Times New Roman"/>
                <w:b/>
                <w:sz w:val="24"/>
                <w:szCs w:val="24"/>
                <w:lang w:eastAsia="ru-RU"/>
              </w:rPr>
              <w:t xml:space="preserve"> года в 1</w:t>
            </w:r>
            <w:r w:rsidR="00923F41" w:rsidRPr="00EE215E">
              <w:rPr>
                <w:rFonts w:ascii="Liberation Serif" w:eastAsia="Times New Roman" w:hAnsi="Liberation Serif" w:cs="Times New Roman"/>
                <w:b/>
                <w:sz w:val="24"/>
                <w:szCs w:val="24"/>
                <w:lang w:eastAsia="ru-RU"/>
              </w:rPr>
              <w:t>0</w:t>
            </w:r>
            <w:r w:rsidRPr="00EE215E">
              <w:rPr>
                <w:rFonts w:ascii="Liberation Serif" w:eastAsia="Times New Roman" w:hAnsi="Liberation Serif" w:cs="Times New Roman"/>
                <w:b/>
                <w:sz w:val="24"/>
                <w:szCs w:val="24"/>
                <w:lang w:eastAsia="ru-RU"/>
              </w:rPr>
              <w:t>.00</w:t>
            </w:r>
            <w:r w:rsidRPr="00EE215E">
              <w:rPr>
                <w:rFonts w:ascii="Liberation Serif" w:eastAsia="Times New Roman" w:hAnsi="Liberation Serif" w:cs="Times New Roman"/>
                <w:sz w:val="24"/>
                <w:szCs w:val="24"/>
                <w:lang w:eastAsia="ru-RU"/>
              </w:rPr>
              <w:t xml:space="preserve"> по адресу: Свердловская область, </w:t>
            </w:r>
            <w:r w:rsidR="00AA1330" w:rsidRPr="00EE215E">
              <w:rPr>
                <w:rFonts w:ascii="Liberation Serif" w:eastAsia="Times New Roman" w:hAnsi="Liberation Serif" w:cs="Times New Roman"/>
                <w:sz w:val="24"/>
                <w:szCs w:val="24"/>
                <w:lang w:eastAsia="ru-RU"/>
              </w:rPr>
              <w:br/>
            </w:r>
            <w:r w:rsidRPr="00EE215E">
              <w:rPr>
                <w:rFonts w:ascii="Liberation Serif" w:eastAsia="Times New Roman" w:hAnsi="Liberation Serif" w:cs="Times New Roman"/>
                <w:sz w:val="24"/>
                <w:szCs w:val="24"/>
                <w:lang w:eastAsia="ru-RU"/>
              </w:rPr>
              <w:t>г. Верхняя Пышма, ул. Красноармейская, 13, малый зал.</w:t>
            </w:r>
          </w:p>
        </w:tc>
      </w:tr>
      <w:tr w:rsidR="00ED6198" w:rsidRPr="00EE215E" w:rsidTr="00FB206D">
        <w:tc>
          <w:tcPr>
            <w:tcW w:w="4785" w:type="dxa"/>
          </w:tcPr>
          <w:p w:rsidR="00ED6198" w:rsidRPr="00EE215E" w:rsidRDefault="00ED6198" w:rsidP="002B6F57">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ED6198" w:rsidRPr="00EE215E"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AA1330" w:rsidRPr="00EE215E" w:rsidRDefault="00D47232" w:rsidP="00AA1330">
            <w:pPr>
              <w:jc w:val="both"/>
            </w:pPr>
            <w:r w:rsidRPr="00EE215E">
              <w:rPr>
                <w:rFonts w:ascii="Liberation Serif" w:hAnsi="Liberation Serif" w:cs="Times New Roman"/>
                <w:bCs/>
                <w:sz w:val="24"/>
                <w:szCs w:val="24"/>
              </w:rPr>
              <w:t>Ранее</w:t>
            </w:r>
            <w:r w:rsidR="00AA1330" w:rsidRPr="00EE215E">
              <w:rPr>
                <w:rFonts w:ascii="Liberation Serif" w:hAnsi="Liberation Serif" w:cs="Times New Roman"/>
                <w:bCs/>
                <w:sz w:val="24"/>
                <w:szCs w:val="24"/>
              </w:rPr>
              <w:t>,</w:t>
            </w:r>
            <w:r w:rsidRPr="00EE215E">
              <w:rPr>
                <w:rFonts w:ascii="Liberation Serif" w:hAnsi="Liberation Serif" w:cs="Times New Roman"/>
                <w:bCs/>
                <w:sz w:val="24"/>
                <w:szCs w:val="24"/>
              </w:rPr>
              <w:t xml:space="preserve"> </w:t>
            </w:r>
            <w:r w:rsidR="00352F3F" w:rsidRPr="00EE215E">
              <w:rPr>
                <w:rFonts w:ascii="Liberation Serif" w:hAnsi="Liberation Serif" w:cs="Times New Roman"/>
                <w:bCs/>
                <w:sz w:val="24"/>
                <w:szCs w:val="24"/>
              </w:rPr>
              <w:t xml:space="preserve">на официальном сайте Российской Федерации для размещения информации </w:t>
            </w:r>
            <w:r w:rsidR="0038470C">
              <w:rPr>
                <w:rFonts w:ascii="Liberation Serif" w:hAnsi="Liberation Serif" w:cs="Times New Roman"/>
                <w:bCs/>
                <w:sz w:val="24"/>
                <w:szCs w:val="24"/>
              </w:rPr>
              <w:br/>
            </w:r>
            <w:r w:rsidR="00352F3F" w:rsidRPr="00EE215E">
              <w:rPr>
                <w:rFonts w:ascii="Liberation Serif" w:hAnsi="Liberation Serif" w:cs="Times New Roman"/>
                <w:bCs/>
                <w:sz w:val="24"/>
                <w:szCs w:val="24"/>
              </w:rPr>
              <w:t xml:space="preserve">о проведении торгов (http://torgi.gov.ru) </w:t>
            </w:r>
            <w:r w:rsidR="0038470C">
              <w:rPr>
                <w:rFonts w:ascii="Liberation Serif" w:hAnsi="Liberation Serif" w:cs="Times New Roman"/>
                <w:bCs/>
                <w:sz w:val="24"/>
                <w:szCs w:val="24"/>
              </w:rPr>
              <w:br/>
            </w:r>
            <w:r w:rsidRPr="00EE215E">
              <w:rPr>
                <w:rFonts w:ascii="Liberation Serif" w:hAnsi="Liberation Serif" w:cs="Times New Roman"/>
                <w:bCs/>
                <w:sz w:val="24"/>
                <w:szCs w:val="24"/>
              </w:rPr>
              <w:t>в отношении предмета аукциона</w:t>
            </w:r>
            <w:r w:rsidR="00AA1330" w:rsidRPr="00EE215E">
              <w:rPr>
                <w:rFonts w:ascii="Liberation Serif" w:hAnsi="Liberation Serif" w:cs="Times New Roman"/>
                <w:bCs/>
                <w:sz w:val="24"/>
                <w:szCs w:val="24"/>
              </w:rPr>
              <w:t xml:space="preserve">, было </w:t>
            </w:r>
            <w:r w:rsidR="00352F3F" w:rsidRPr="00EE215E">
              <w:rPr>
                <w:rFonts w:ascii="Liberation Serif" w:hAnsi="Liberation Serif" w:cs="Times New Roman"/>
                <w:bCs/>
                <w:sz w:val="24"/>
                <w:szCs w:val="24"/>
              </w:rPr>
              <w:t>опубликовано</w:t>
            </w:r>
            <w:r w:rsidR="00AA1330" w:rsidRPr="00EE215E">
              <w:rPr>
                <w:rFonts w:ascii="Liberation Serif" w:hAnsi="Liberation Serif" w:cs="Times New Roman"/>
                <w:bCs/>
                <w:sz w:val="24"/>
                <w:szCs w:val="24"/>
              </w:rPr>
              <w:t xml:space="preserve"> извещение о проведении аукциона за номером 060519/24028914/01</w:t>
            </w:r>
            <w:r w:rsidR="00BC79DC" w:rsidRPr="00EE215E">
              <w:rPr>
                <w:rFonts w:ascii="Liberation Serif" w:hAnsi="Liberation Serif" w:cs="Times New Roman"/>
                <w:bCs/>
                <w:sz w:val="24"/>
                <w:szCs w:val="24"/>
              </w:rPr>
              <w:t>.</w:t>
            </w:r>
            <w:r w:rsidR="00AA1330" w:rsidRPr="00EE215E">
              <w:rPr>
                <w:rFonts w:ascii="Liberation Serif" w:hAnsi="Liberation Serif" w:cs="Times New Roman"/>
                <w:bCs/>
                <w:sz w:val="24"/>
                <w:szCs w:val="24"/>
              </w:rPr>
              <w:t xml:space="preserve"> </w:t>
            </w:r>
            <w:r w:rsidR="00AA1330" w:rsidRPr="00EE215E">
              <w:rPr>
                <w:rFonts w:ascii="Liberation Serif" w:hAnsi="Liberation Serif"/>
                <w:sz w:val="26"/>
                <w:szCs w:val="26"/>
              </w:rPr>
              <w:t xml:space="preserve">В связи с отсутствием на 03 июля 2019 года (12:00 местного времени) поданных заявок на участие в аукционе на право заключения договора купли-продажи (Лот № 1), постоянная аукционная комиссия приняла решение признать аукцион несостоявшимся (Протокол </w:t>
            </w:r>
            <w:r w:rsidR="0038470C">
              <w:rPr>
                <w:rFonts w:ascii="Liberation Serif" w:hAnsi="Liberation Serif"/>
                <w:sz w:val="26"/>
                <w:szCs w:val="26"/>
              </w:rPr>
              <w:br/>
            </w:r>
            <w:r w:rsidR="00AA1330" w:rsidRPr="00EE215E">
              <w:rPr>
                <w:rFonts w:ascii="Liberation Serif" w:hAnsi="Liberation Serif"/>
                <w:sz w:val="26"/>
                <w:szCs w:val="26"/>
              </w:rPr>
              <w:t xml:space="preserve">о признании аукциона несостоявшимся </w:t>
            </w:r>
            <w:r w:rsidR="00AA1330" w:rsidRPr="00EE215E">
              <w:rPr>
                <w:rFonts w:ascii="Liberation Serif" w:hAnsi="Liberation Serif"/>
                <w:sz w:val="26"/>
                <w:szCs w:val="26"/>
              </w:rPr>
              <w:br/>
              <w:t>от 03.07.2019).</w:t>
            </w:r>
          </w:p>
          <w:p w:rsidR="00ED6198" w:rsidRPr="00EE215E" w:rsidRDefault="00ED6198" w:rsidP="00AA1330">
            <w:pPr>
              <w:autoSpaceDE w:val="0"/>
              <w:autoSpaceDN w:val="0"/>
              <w:adjustRightInd w:val="0"/>
              <w:jc w:val="both"/>
              <w:rPr>
                <w:rFonts w:ascii="Liberation Serif" w:hAnsi="Liberation Serif" w:cs="Times New Roman"/>
                <w:bCs/>
                <w:sz w:val="24"/>
                <w:szCs w:val="24"/>
              </w:rPr>
            </w:pPr>
          </w:p>
        </w:tc>
      </w:tr>
      <w:tr w:rsidR="00ED6198" w:rsidRPr="00EE215E" w:rsidTr="00FB206D">
        <w:tc>
          <w:tcPr>
            <w:tcW w:w="4785" w:type="dxa"/>
          </w:tcPr>
          <w:p w:rsidR="00ED6198" w:rsidRPr="00EE215E" w:rsidRDefault="00ED6198" w:rsidP="00ED6198">
            <w:pPr>
              <w:autoSpaceDE w:val="0"/>
              <w:autoSpaceDN w:val="0"/>
              <w:adjustRightInd w:val="0"/>
              <w:ind w:firstLine="540"/>
              <w:jc w:val="both"/>
              <w:rPr>
                <w:rFonts w:ascii="Liberation Serif" w:hAnsi="Liberation Serif" w:cs="Times New Roman"/>
                <w:b/>
                <w:bCs/>
                <w:sz w:val="24"/>
                <w:szCs w:val="24"/>
              </w:rPr>
            </w:pPr>
            <w:r w:rsidRPr="00EE215E">
              <w:rPr>
                <w:rFonts w:ascii="Liberation Serif" w:hAnsi="Liberation Serif" w:cs="Times New Roman"/>
                <w:bCs/>
                <w:sz w:val="24"/>
                <w:szCs w:val="24"/>
              </w:rPr>
              <w:t xml:space="preserve">16) размер и порядок выплаты вознаграждения юридическому лицу, которое в соответствии с </w:t>
            </w:r>
            <w:r w:rsidRPr="00EE215E">
              <w:rPr>
                <w:rFonts w:ascii="Liberation Serif" w:hAnsi="Liberation Serif" w:cs="Times New Roman"/>
                <w:bCs/>
                <w:color w:val="0000FF"/>
                <w:sz w:val="24"/>
                <w:szCs w:val="24"/>
              </w:rPr>
              <w:t>пунктом 1 статьи 6</w:t>
            </w:r>
            <w:r w:rsidRPr="00EE215E">
              <w:rPr>
                <w:rFonts w:ascii="Liberation Serif" w:hAnsi="Liberation Serif" w:cs="Times New Roman"/>
                <w:bCs/>
                <w:sz w:val="24"/>
                <w:szCs w:val="24"/>
              </w:rPr>
              <w:t xml:space="preserve"> настоящего Федерального закона осуществляет функции продавца федерального имущества и (или) которому решением Правительства Российской Федерации поручено организовать от имени Российской Федерации продажу приватизируемого федерального имущества</w:t>
            </w:r>
            <w:r w:rsidRPr="00EE215E">
              <w:rPr>
                <w:rFonts w:ascii="Liberation Serif" w:hAnsi="Liberation Serif" w:cs="Times New Roman"/>
                <w:b/>
                <w:bCs/>
                <w:sz w:val="24"/>
                <w:szCs w:val="24"/>
              </w:rPr>
              <w:t>.</w:t>
            </w:r>
          </w:p>
          <w:p w:rsidR="00ED6198" w:rsidRPr="00EE215E" w:rsidRDefault="00ED6198" w:rsidP="00ED6198">
            <w:pPr>
              <w:autoSpaceDE w:val="0"/>
              <w:autoSpaceDN w:val="0"/>
              <w:adjustRightInd w:val="0"/>
              <w:ind w:firstLine="540"/>
              <w:jc w:val="both"/>
              <w:rPr>
                <w:rFonts w:ascii="Liberation Serif" w:hAnsi="Liberation Serif" w:cs="Times New Roman"/>
                <w:bCs/>
                <w:sz w:val="24"/>
                <w:szCs w:val="24"/>
              </w:rPr>
            </w:pPr>
          </w:p>
        </w:tc>
        <w:tc>
          <w:tcPr>
            <w:tcW w:w="4786" w:type="dxa"/>
          </w:tcPr>
          <w:p w:rsidR="00ED6198" w:rsidRPr="00EE215E" w:rsidRDefault="00D47232" w:rsidP="00BC79DC">
            <w:pPr>
              <w:autoSpaceDE w:val="0"/>
              <w:autoSpaceDN w:val="0"/>
              <w:adjustRightInd w:val="0"/>
              <w:jc w:val="both"/>
              <w:rPr>
                <w:rFonts w:ascii="Liberation Serif" w:hAnsi="Liberation Serif" w:cs="Times New Roman"/>
                <w:bCs/>
                <w:sz w:val="24"/>
                <w:szCs w:val="24"/>
              </w:rPr>
            </w:pPr>
            <w:r w:rsidRPr="00EE215E">
              <w:rPr>
                <w:rFonts w:ascii="Liberation Serif" w:hAnsi="Liberation Serif" w:cs="Times New Roman"/>
                <w:bCs/>
                <w:sz w:val="24"/>
                <w:szCs w:val="24"/>
              </w:rPr>
              <w:t>Не устанавливается</w:t>
            </w:r>
            <w:r w:rsidR="00BC79DC" w:rsidRPr="00EE215E">
              <w:rPr>
                <w:rFonts w:ascii="Liberation Serif" w:hAnsi="Liberation Serif" w:cs="Times New Roman"/>
                <w:bCs/>
                <w:sz w:val="24"/>
                <w:szCs w:val="24"/>
              </w:rPr>
              <w:t>.</w:t>
            </w:r>
          </w:p>
        </w:tc>
      </w:tr>
    </w:tbl>
    <w:p w:rsidR="00FB206D" w:rsidRPr="00EE215E" w:rsidRDefault="00FB206D" w:rsidP="000B3AB0">
      <w:pPr>
        <w:shd w:val="clear" w:color="auto" w:fill="FFFFFF"/>
        <w:spacing w:after="0" w:line="240" w:lineRule="auto"/>
        <w:ind w:firstLine="567"/>
        <w:jc w:val="both"/>
        <w:rPr>
          <w:rFonts w:ascii="Liberation Serif" w:hAnsi="Liberation Serif"/>
          <w:sz w:val="28"/>
          <w:szCs w:val="28"/>
        </w:rPr>
      </w:pPr>
    </w:p>
    <w:p w:rsidR="0043727E" w:rsidRPr="00EE215E" w:rsidRDefault="0043727E">
      <w:pPr>
        <w:rPr>
          <w:rFonts w:ascii="Liberation Serif" w:eastAsia="Times New Roman" w:hAnsi="Liberation Serif" w:cs="Times New Roman"/>
          <w:color w:val="000000"/>
          <w:sz w:val="27"/>
          <w:szCs w:val="27"/>
          <w:lang w:eastAsia="ru-RU"/>
        </w:rPr>
      </w:pPr>
      <w:r w:rsidRPr="00EE215E">
        <w:rPr>
          <w:rFonts w:ascii="Liberation Serif" w:eastAsia="Times New Roman" w:hAnsi="Liberation Serif" w:cs="Times New Roman"/>
          <w:color w:val="000000"/>
          <w:sz w:val="27"/>
          <w:szCs w:val="27"/>
          <w:lang w:eastAsia="ru-RU"/>
        </w:rPr>
        <w:br w:type="page"/>
      </w:r>
    </w:p>
    <w:p w:rsidR="0082707B" w:rsidRPr="00EE215E" w:rsidRDefault="0082707B" w:rsidP="00EE77B3">
      <w:pPr>
        <w:spacing w:after="0" w:line="240" w:lineRule="auto"/>
        <w:jc w:val="right"/>
        <w:rPr>
          <w:rFonts w:ascii="Liberation Serif" w:eastAsia="Times New Roman" w:hAnsi="Liberation Serif" w:cs="Times New Roman"/>
          <w:color w:val="000000"/>
          <w:sz w:val="27"/>
          <w:szCs w:val="27"/>
          <w:lang w:eastAsia="ru-RU"/>
        </w:rPr>
      </w:pPr>
      <w:r w:rsidRPr="00EE215E">
        <w:rPr>
          <w:rFonts w:ascii="Liberation Serif" w:eastAsia="Times New Roman" w:hAnsi="Liberation Serif" w:cs="Times New Roman"/>
          <w:color w:val="000000"/>
          <w:sz w:val="27"/>
          <w:szCs w:val="27"/>
          <w:lang w:eastAsia="ru-RU"/>
        </w:rPr>
        <w:lastRenderedPageBreak/>
        <w:t>Продавцу</w:t>
      </w:r>
    </w:p>
    <w:p w:rsidR="0082707B" w:rsidRPr="00EE215E" w:rsidRDefault="00DA5BE6" w:rsidP="00EE77B3">
      <w:pPr>
        <w:spacing w:after="0" w:line="240" w:lineRule="auto"/>
        <w:jc w:val="right"/>
        <w:rPr>
          <w:rFonts w:ascii="Liberation Serif" w:eastAsia="Times New Roman" w:hAnsi="Liberation Serif" w:cs="Times New Roman"/>
          <w:color w:val="000000"/>
          <w:sz w:val="27"/>
          <w:szCs w:val="27"/>
          <w:lang w:eastAsia="ru-RU"/>
        </w:rPr>
      </w:pPr>
      <w:r w:rsidRPr="00EE215E">
        <w:rPr>
          <w:rFonts w:ascii="Liberation Serif" w:eastAsia="Times New Roman" w:hAnsi="Liberation Serif" w:cs="Times New Roman"/>
          <w:color w:val="000000"/>
          <w:sz w:val="27"/>
          <w:szCs w:val="27"/>
          <w:lang w:eastAsia="ru-RU"/>
        </w:rPr>
        <w:t xml:space="preserve">Комитет по управлению имуществом администрации городского округа Верхняя Пышма </w:t>
      </w:r>
    </w:p>
    <w:p w:rsidR="00D3196D" w:rsidRPr="00EE215E" w:rsidRDefault="00D3196D" w:rsidP="00EE77B3">
      <w:pPr>
        <w:spacing w:after="0" w:line="240" w:lineRule="auto"/>
        <w:jc w:val="right"/>
        <w:rPr>
          <w:rFonts w:ascii="Liberation Serif" w:eastAsia="Times New Roman" w:hAnsi="Liberation Serif" w:cs="Times New Roman"/>
          <w:b/>
          <w:color w:val="000000"/>
          <w:sz w:val="27"/>
          <w:szCs w:val="27"/>
          <w:lang w:eastAsia="ru-RU"/>
        </w:rPr>
      </w:pPr>
    </w:p>
    <w:p w:rsidR="0082707B" w:rsidRPr="00EE215E" w:rsidRDefault="0082707B" w:rsidP="00EE77B3">
      <w:pPr>
        <w:spacing w:after="0" w:line="240" w:lineRule="auto"/>
        <w:jc w:val="center"/>
        <w:rPr>
          <w:rFonts w:ascii="Liberation Serif" w:eastAsia="Times New Roman" w:hAnsi="Liberation Serif" w:cs="Times New Roman"/>
          <w:b/>
          <w:color w:val="000000"/>
          <w:sz w:val="24"/>
          <w:szCs w:val="24"/>
          <w:lang w:eastAsia="ru-RU"/>
        </w:rPr>
      </w:pPr>
      <w:r w:rsidRPr="00EE215E">
        <w:rPr>
          <w:rFonts w:ascii="Liberation Serif" w:eastAsia="Times New Roman" w:hAnsi="Liberation Serif" w:cs="Times New Roman"/>
          <w:b/>
          <w:color w:val="000000"/>
          <w:sz w:val="24"/>
          <w:szCs w:val="24"/>
          <w:lang w:eastAsia="ru-RU"/>
        </w:rPr>
        <w:t>ЗАЯВКА НА УЧАСТИЕ В АУКЦИОНЕ</w:t>
      </w:r>
    </w:p>
    <w:p w:rsidR="0082707B" w:rsidRPr="00EE215E" w:rsidRDefault="0082707B" w:rsidP="00EE77B3">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(заполняется претендентом или его полномочным представителем)</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Претендент – физическое лицо _____, юридическое лицо 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ФИО / Наименование претендента 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w:t>
      </w:r>
      <w:r w:rsidR="00D3196D" w:rsidRPr="00EE215E">
        <w:rPr>
          <w:rFonts w:ascii="Liberation Serif" w:eastAsia="Times New Roman" w:hAnsi="Liberation Serif" w:cs="Times New Roman"/>
          <w:color w:val="000000"/>
          <w:sz w:val="24"/>
          <w:szCs w:val="24"/>
          <w:lang w:eastAsia="ru-RU"/>
        </w:rPr>
        <w:t>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(для физических лиц)</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Документ, удостоверяющий личность: ____________________________________________Серия____________</w:t>
      </w:r>
      <w:r w:rsidR="00EE77B3" w:rsidRPr="00EE215E">
        <w:rPr>
          <w:rFonts w:ascii="Liberation Serif" w:eastAsia="Times New Roman" w:hAnsi="Liberation Serif" w:cs="Times New Roman"/>
          <w:color w:val="000000"/>
          <w:sz w:val="24"/>
          <w:szCs w:val="24"/>
          <w:lang w:eastAsia="ru-RU"/>
        </w:rPr>
        <w:t>____№_</w:t>
      </w:r>
      <w:r w:rsidRPr="00EE215E">
        <w:rPr>
          <w:rFonts w:ascii="Liberation Serif" w:eastAsia="Times New Roman" w:hAnsi="Liberation Serif" w:cs="Times New Roman"/>
          <w:color w:val="000000"/>
          <w:sz w:val="24"/>
          <w:szCs w:val="24"/>
          <w:lang w:eastAsia="ru-RU"/>
        </w:rPr>
        <w:t>________</w:t>
      </w:r>
      <w:proofErr w:type="gramStart"/>
      <w:r w:rsidRPr="00EE215E">
        <w:rPr>
          <w:rFonts w:ascii="Liberation Serif" w:eastAsia="Times New Roman" w:hAnsi="Liberation Serif" w:cs="Times New Roman"/>
          <w:color w:val="000000"/>
          <w:sz w:val="24"/>
          <w:szCs w:val="24"/>
          <w:lang w:eastAsia="ru-RU"/>
        </w:rPr>
        <w:t>_,выдан</w:t>
      </w:r>
      <w:proofErr w:type="gramEnd"/>
      <w:r w:rsidRPr="00EE215E">
        <w:rPr>
          <w:rFonts w:ascii="Liberation Serif" w:eastAsia="Times New Roman" w:hAnsi="Liberation Serif" w:cs="Times New Roman"/>
          <w:color w:val="000000"/>
          <w:sz w:val="24"/>
          <w:szCs w:val="24"/>
          <w:lang w:eastAsia="ru-RU"/>
        </w:rPr>
        <w:t xml:space="preserve"> «___»________________________________</w:t>
      </w:r>
      <w:r w:rsidR="00D3196D" w:rsidRPr="00EE215E">
        <w:rPr>
          <w:rFonts w:ascii="Liberation Serif" w:eastAsia="Times New Roman" w:hAnsi="Liberation Serif" w:cs="Times New Roman"/>
          <w:color w:val="000000"/>
          <w:sz w:val="24"/>
          <w:szCs w:val="24"/>
          <w:lang w:eastAsia="ru-RU"/>
        </w:rPr>
        <w:t>_______________</w:t>
      </w:r>
      <w:r w:rsidR="00EE77B3" w:rsidRPr="00EE215E">
        <w:rPr>
          <w:rFonts w:ascii="Liberation Serif" w:eastAsia="Times New Roman" w:hAnsi="Liberation Serif" w:cs="Times New Roman"/>
          <w:color w:val="000000"/>
          <w:sz w:val="24"/>
          <w:szCs w:val="24"/>
          <w:lang w:eastAsia="ru-RU"/>
        </w:rPr>
        <w:t>___________________</w:t>
      </w:r>
      <w:r w:rsidR="00D3196D" w:rsidRPr="00EE215E">
        <w:rPr>
          <w:rFonts w:ascii="Liberation Serif" w:eastAsia="Times New Roman" w:hAnsi="Liberation Serif" w:cs="Times New Roman"/>
          <w:color w:val="000000"/>
          <w:sz w:val="24"/>
          <w:szCs w:val="24"/>
          <w:lang w:eastAsia="ru-RU"/>
        </w:rPr>
        <w:t>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 (кем выдан)</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(для юридических лиц)</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Документ о государственной регистрации в качестве юридического лица 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Серия ____________ № _____________, дата регистрации «___» 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Орган, осуществивший регистрацию 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Место выдачи_________________________________________________________________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ИНН ___________________________</w:t>
      </w:r>
      <w:r w:rsidR="00D3196D" w:rsidRPr="00EE215E">
        <w:rPr>
          <w:rFonts w:ascii="Liberation Serif" w:eastAsia="Times New Roman" w:hAnsi="Liberation Serif" w:cs="Times New Roman"/>
          <w:color w:val="000000"/>
          <w:sz w:val="24"/>
          <w:szCs w:val="24"/>
          <w:lang w:eastAsia="ru-RU"/>
        </w:rPr>
        <w:t xml:space="preserve"> КПП 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Место жительства / Место нахождения претендента 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Телефон____________________ Факс____________________ Индекс__________________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Банковские реквизиты претендента для возврата денежных средств:</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Расчетный (лицевой) счет № 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в 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EE215E">
        <w:rPr>
          <w:rFonts w:ascii="Liberation Serif" w:eastAsia="Times New Roman" w:hAnsi="Liberation Serif" w:cs="Times New Roman"/>
          <w:color w:val="000000"/>
          <w:sz w:val="24"/>
          <w:szCs w:val="24"/>
          <w:lang w:eastAsia="ru-RU"/>
        </w:rPr>
        <w:t>кор.счет</w:t>
      </w:r>
      <w:proofErr w:type="spellEnd"/>
      <w:r w:rsidRPr="00EE215E">
        <w:rPr>
          <w:rFonts w:ascii="Liberation Serif" w:eastAsia="Times New Roman" w:hAnsi="Liberation Serif" w:cs="Times New Roman"/>
          <w:color w:val="000000"/>
          <w:sz w:val="24"/>
          <w:szCs w:val="24"/>
          <w:lang w:eastAsia="ru-RU"/>
        </w:rPr>
        <w:t xml:space="preserve"> № ____________________________БИК ________________ ИНН______________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Представитель претендента 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_______________________________________________________(ФИО или наименование),</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действует на основании доверенности от _____________________________ № 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Реквизиты документа, удостоверяющего личность представителя – физического лица,</w:t>
      </w:r>
      <w:r w:rsidR="00EE77B3" w:rsidRPr="00EE215E">
        <w:rPr>
          <w:rFonts w:ascii="Liberation Serif" w:eastAsia="Times New Roman" w:hAnsi="Liberation Serif" w:cs="Times New Roman"/>
          <w:color w:val="000000"/>
          <w:sz w:val="24"/>
          <w:szCs w:val="24"/>
          <w:lang w:eastAsia="ru-RU"/>
        </w:rPr>
        <w:t xml:space="preserve"> </w:t>
      </w:r>
      <w:r w:rsidRPr="00EE215E">
        <w:rPr>
          <w:rFonts w:ascii="Liberation Serif" w:eastAsia="Times New Roman" w:hAnsi="Liberation Serif" w:cs="Times New Roman"/>
          <w:color w:val="000000"/>
          <w:sz w:val="24"/>
          <w:szCs w:val="24"/>
          <w:lang w:eastAsia="ru-RU"/>
        </w:rPr>
        <w:t xml:space="preserve">или документа о государственной регистрации в качестве юридического лица представителя – юридического лица: </w:t>
      </w:r>
      <w:r w:rsidR="00EE77B3" w:rsidRPr="00EE215E">
        <w:rPr>
          <w:rFonts w:ascii="Liberation Serif" w:eastAsia="Times New Roman" w:hAnsi="Liberation Serif" w:cs="Times New Roman"/>
          <w:color w:val="000000"/>
          <w:sz w:val="24"/>
          <w:szCs w:val="24"/>
          <w:lang w:eastAsia="ru-RU"/>
        </w:rPr>
        <w:t>____________</w:t>
      </w:r>
      <w:r w:rsidRPr="00EE215E">
        <w:rPr>
          <w:rFonts w:ascii="Liberation Serif" w:eastAsia="Times New Roman" w:hAnsi="Liberation Serif" w:cs="Times New Roman"/>
          <w:color w:val="000000"/>
          <w:sz w:val="24"/>
          <w:szCs w:val="24"/>
          <w:lang w:eastAsia="ru-RU"/>
        </w:rPr>
        <w:t>__________________________________</w:t>
      </w:r>
    </w:p>
    <w:p w:rsidR="00EE77B3" w:rsidRPr="00EE215E" w:rsidRDefault="00EE77B3" w:rsidP="00EE77B3">
      <w:pPr>
        <w:spacing w:after="0" w:line="240" w:lineRule="auto"/>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серия, номер, дата и место выдачи (регистрации, кем выдан).</w:t>
      </w:r>
    </w:p>
    <w:p w:rsidR="0082707B" w:rsidRPr="00EE215E" w:rsidRDefault="0082707B" w:rsidP="00EE77B3">
      <w:pPr>
        <w:spacing w:after="0" w:line="240" w:lineRule="auto"/>
        <w:ind w:firstLine="567"/>
        <w:rPr>
          <w:rFonts w:ascii="Liberation Serif" w:eastAsia="Times New Roman" w:hAnsi="Liberation Serif" w:cs="Times New Roman"/>
          <w:color w:val="000000"/>
          <w:sz w:val="24"/>
          <w:szCs w:val="24"/>
          <w:lang w:eastAsia="ru-RU"/>
        </w:rPr>
      </w:pPr>
    </w:p>
    <w:p w:rsidR="00EE77B3" w:rsidRPr="00EE215E" w:rsidRDefault="0082707B" w:rsidP="00EE77B3">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 xml:space="preserve">Принимая решение об участии в аукционе по продаже находящегося </w:t>
      </w:r>
      <w:r w:rsidR="0038470C">
        <w:rPr>
          <w:rFonts w:ascii="Liberation Serif" w:eastAsia="Times New Roman" w:hAnsi="Liberation Serif" w:cs="Times New Roman"/>
          <w:color w:val="000000"/>
          <w:sz w:val="24"/>
          <w:szCs w:val="24"/>
          <w:lang w:eastAsia="ru-RU"/>
        </w:rPr>
        <w:br/>
      </w:r>
      <w:r w:rsidRPr="00EE215E">
        <w:rPr>
          <w:rFonts w:ascii="Liberation Serif" w:eastAsia="Times New Roman" w:hAnsi="Liberation Serif" w:cs="Times New Roman"/>
          <w:color w:val="000000"/>
          <w:sz w:val="24"/>
          <w:szCs w:val="24"/>
          <w:lang w:eastAsia="ru-RU"/>
        </w:rPr>
        <w:t xml:space="preserve">в собственности </w:t>
      </w:r>
      <w:r w:rsidR="00D3196D" w:rsidRPr="00EE215E">
        <w:rPr>
          <w:rFonts w:ascii="Liberation Serif" w:eastAsia="Times New Roman" w:hAnsi="Liberation Serif" w:cs="Times New Roman"/>
          <w:color w:val="000000"/>
          <w:sz w:val="24"/>
          <w:szCs w:val="24"/>
          <w:lang w:eastAsia="ru-RU"/>
        </w:rPr>
        <w:t>городского округа Верхняя Пышма</w:t>
      </w:r>
      <w:r w:rsidRPr="00EE215E">
        <w:rPr>
          <w:rFonts w:ascii="Liberation Serif" w:eastAsia="Times New Roman" w:hAnsi="Liberation Serif" w:cs="Times New Roman"/>
          <w:color w:val="000000"/>
          <w:sz w:val="24"/>
          <w:szCs w:val="24"/>
          <w:lang w:eastAsia="ru-RU"/>
        </w:rPr>
        <w:t xml:space="preserve"> имущества</w:t>
      </w:r>
    </w:p>
    <w:p w:rsidR="0082707B" w:rsidRPr="00EE215E"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82707B" w:rsidRPr="00EE215E"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(наименование имущества, его основные характеристики и местонахождение) обязуюсь:</w:t>
      </w:r>
    </w:p>
    <w:p w:rsidR="0082707B" w:rsidRPr="00EE215E" w:rsidRDefault="0082707B" w:rsidP="00EE77B3">
      <w:pPr>
        <w:spacing w:after="0" w:line="240" w:lineRule="auto"/>
        <w:ind w:firstLine="567"/>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соблюдать условия аукциона, содержащиеся в информационном сообщении о проведении аукциона, опубликованном в ___________________</w:t>
      </w:r>
      <w:r w:rsidR="00D3196D" w:rsidRPr="00EE215E">
        <w:rPr>
          <w:rFonts w:ascii="Liberation Serif" w:eastAsia="Times New Roman" w:hAnsi="Liberation Serif" w:cs="Times New Roman"/>
          <w:color w:val="000000"/>
          <w:sz w:val="24"/>
          <w:szCs w:val="24"/>
          <w:lang w:eastAsia="ru-RU"/>
        </w:rPr>
        <w:t>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lastRenderedPageBreak/>
        <w:t>__________________________________________________________________</w:t>
      </w:r>
      <w:r w:rsidR="00D3196D" w:rsidRPr="00EE215E">
        <w:rPr>
          <w:rFonts w:ascii="Liberation Serif" w:eastAsia="Times New Roman" w:hAnsi="Liberation Serif" w:cs="Times New Roman"/>
          <w:color w:val="000000"/>
          <w:sz w:val="24"/>
          <w:szCs w:val="24"/>
          <w:lang w:eastAsia="ru-RU"/>
        </w:rPr>
        <w:t>___________</w:t>
      </w:r>
    </w:p>
    <w:p w:rsidR="00D3196D" w:rsidRPr="00EE215E" w:rsidRDefault="0082707B" w:rsidP="00EE77B3">
      <w:pPr>
        <w:spacing w:after="0" w:line="240" w:lineRule="auto"/>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от «___» _____________ 20 ___г. № ____________, а также порядок проведения аукциона, установленный</w:t>
      </w:r>
      <w:r w:rsidR="00D3196D" w:rsidRPr="00EE215E">
        <w:rPr>
          <w:rFonts w:ascii="Liberation Serif" w:hAnsi="Liberation Serif" w:cs="Times New Roman"/>
          <w:sz w:val="24"/>
          <w:szCs w:val="24"/>
        </w:rPr>
        <w:t xml:space="preserve"> П</w:t>
      </w:r>
      <w:r w:rsidR="00D3196D" w:rsidRPr="00EE215E">
        <w:rPr>
          <w:rFonts w:ascii="Liberation Serif" w:eastAsia="Times New Roman" w:hAnsi="Liberation Serif" w:cs="Times New Roman"/>
          <w:color w:val="000000"/>
          <w:sz w:val="24"/>
          <w:szCs w:val="24"/>
          <w:lang w:eastAsia="ru-RU"/>
        </w:rPr>
        <w:t xml:space="preserve">оложением об организации продажи государственного или муниципального имущества на аукционе, утвержденного постановлением Правительства Российской Федерации от 12 августа 2002 г. № 585. </w:t>
      </w:r>
    </w:p>
    <w:p w:rsidR="0082707B" w:rsidRPr="00EE215E" w:rsidRDefault="00D3196D" w:rsidP="00EE77B3">
      <w:pPr>
        <w:spacing w:after="0" w:line="240" w:lineRule="auto"/>
        <w:ind w:firstLine="567"/>
        <w:jc w:val="both"/>
        <w:rPr>
          <w:rFonts w:ascii="Liberation Serif" w:eastAsia="Times New Roman" w:hAnsi="Liberation Serif" w:cs="Times New Roman"/>
          <w:sz w:val="24"/>
          <w:szCs w:val="24"/>
          <w:lang w:eastAsia="ru-RU"/>
        </w:rPr>
      </w:pPr>
      <w:r w:rsidRPr="00EE215E">
        <w:rPr>
          <w:rFonts w:ascii="Liberation Serif" w:eastAsia="Times New Roman" w:hAnsi="Liberation Serif" w:cs="Times New Roman"/>
          <w:sz w:val="24"/>
          <w:szCs w:val="24"/>
          <w:lang w:eastAsia="ru-RU"/>
        </w:rPr>
        <w:t xml:space="preserve">По результатам аукциона продавец и победитель аукциона (покупатель) </w:t>
      </w:r>
      <w:r w:rsidR="00E82C43" w:rsidRPr="00EE215E">
        <w:rPr>
          <w:rFonts w:ascii="Liberation Serif" w:eastAsia="Times New Roman" w:hAnsi="Liberation Serif" w:cs="Times New Roman"/>
          <w:sz w:val="24"/>
          <w:szCs w:val="24"/>
          <w:lang w:eastAsia="ru-RU"/>
        </w:rPr>
        <w:t xml:space="preserve">в течение </w:t>
      </w:r>
      <w:r w:rsidR="0038470C">
        <w:rPr>
          <w:rFonts w:ascii="Liberation Serif" w:eastAsia="Times New Roman" w:hAnsi="Liberation Serif" w:cs="Times New Roman"/>
          <w:sz w:val="24"/>
          <w:szCs w:val="24"/>
          <w:lang w:eastAsia="ru-RU"/>
        </w:rPr>
        <w:br/>
      </w:r>
      <w:r w:rsidR="00E82C43" w:rsidRPr="00EE215E">
        <w:rPr>
          <w:rFonts w:ascii="Liberation Serif" w:eastAsia="Times New Roman" w:hAnsi="Liberation Serif" w:cs="Times New Roman"/>
          <w:sz w:val="24"/>
          <w:szCs w:val="24"/>
          <w:lang w:eastAsia="ru-RU"/>
        </w:rPr>
        <w:t xml:space="preserve">5 рабочих дней с даты подведения итогов аукциона заключают в соответствии </w:t>
      </w:r>
      <w:r w:rsidR="0038470C">
        <w:rPr>
          <w:rFonts w:ascii="Liberation Serif" w:eastAsia="Times New Roman" w:hAnsi="Liberation Serif" w:cs="Times New Roman"/>
          <w:sz w:val="24"/>
          <w:szCs w:val="24"/>
          <w:lang w:eastAsia="ru-RU"/>
        </w:rPr>
        <w:br/>
      </w:r>
      <w:r w:rsidR="00E82C43" w:rsidRPr="00EE215E">
        <w:rPr>
          <w:rFonts w:ascii="Liberation Serif" w:eastAsia="Times New Roman" w:hAnsi="Liberation Serif" w:cs="Times New Roman"/>
          <w:sz w:val="24"/>
          <w:szCs w:val="24"/>
          <w:lang w:eastAsia="ru-RU"/>
        </w:rPr>
        <w:t>с законодательством Российской Федерации договор купли-продажи имущества</w:t>
      </w:r>
    </w:p>
    <w:p w:rsidR="00E82C43" w:rsidRPr="00EE215E" w:rsidRDefault="00E82C43" w:rsidP="00EE77B3">
      <w:pPr>
        <w:spacing w:after="0" w:line="240" w:lineRule="auto"/>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Приложения:</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1.____________________________________________________________________________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2.____________________________________________________________________________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3.____________________________________________________________________________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4.____________________________________________________________________________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5.____________________________________________________________________________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6.____________________________________________________________________________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7.____________________________________________________________________________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8.____________________________________________________________________________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9.____________________________________________________________________________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10.___________________________________________________________________________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_____________________________________________________________________________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Подпись претендента или его</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полномочного представителя подпись 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EE215E">
        <w:rPr>
          <w:rFonts w:ascii="Liberation Serif" w:eastAsia="Times New Roman" w:hAnsi="Liberation Serif" w:cs="Times New Roman"/>
          <w:color w:val="000000"/>
          <w:sz w:val="24"/>
          <w:szCs w:val="24"/>
          <w:lang w:eastAsia="ru-RU"/>
        </w:rPr>
        <w:t>м.п</w:t>
      </w:r>
      <w:proofErr w:type="spellEnd"/>
      <w:r w:rsidRPr="00EE215E">
        <w:rPr>
          <w:rFonts w:ascii="Liberation Serif" w:eastAsia="Times New Roman" w:hAnsi="Liberation Serif" w:cs="Times New Roman"/>
          <w:color w:val="000000"/>
          <w:sz w:val="24"/>
          <w:szCs w:val="24"/>
          <w:lang w:eastAsia="ru-RU"/>
        </w:rPr>
        <w:t>.</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Заявка подана «__</w:t>
      </w:r>
      <w:proofErr w:type="gramStart"/>
      <w:r w:rsidRPr="00EE215E">
        <w:rPr>
          <w:rFonts w:ascii="Liberation Serif" w:eastAsia="Times New Roman" w:hAnsi="Liberation Serif" w:cs="Times New Roman"/>
          <w:color w:val="000000"/>
          <w:sz w:val="24"/>
          <w:szCs w:val="24"/>
          <w:lang w:eastAsia="ru-RU"/>
        </w:rPr>
        <w:t>_»_</w:t>
      </w:r>
      <w:proofErr w:type="gramEnd"/>
      <w:r w:rsidRPr="00EE215E">
        <w:rPr>
          <w:rFonts w:ascii="Liberation Serif" w:eastAsia="Times New Roman" w:hAnsi="Liberation Serif" w:cs="Times New Roman"/>
          <w:color w:val="000000"/>
          <w:sz w:val="24"/>
          <w:szCs w:val="24"/>
          <w:lang w:eastAsia="ru-RU"/>
        </w:rPr>
        <w:t>_____________ 20____г. в _____ час. ____ мин.</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Номер заявки ________________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Заявка принята Продавцом</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(Уполномоченным представителем</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Продавца) подпись _______________</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proofErr w:type="spellStart"/>
      <w:r w:rsidRPr="00EE215E">
        <w:rPr>
          <w:rFonts w:ascii="Liberation Serif" w:eastAsia="Times New Roman" w:hAnsi="Liberation Serif" w:cs="Times New Roman"/>
          <w:color w:val="000000"/>
          <w:sz w:val="24"/>
          <w:szCs w:val="24"/>
          <w:lang w:eastAsia="ru-RU"/>
        </w:rPr>
        <w:t>м.п</w:t>
      </w:r>
      <w:proofErr w:type="spellEnd"/>
      <w:r w:rsidRPr="00EE215E">
        <w:rPr>
          <w:rFonts w:ascii="Liberation Serif" w:eastAsia="Times New Roman" w:hAnsi="Liberation Serif" w:cs="Times New Roman"/>
          <w:color w:val="000000"/>
          <w:sz w:val="24"/>
          <w:szCs w:val="24"/>
          <w:lang w:eastAsia="ru-RU"/>
        </w:rPr>
        <w:t>.</w:t>
      </w:r>
    </w:p>
    <w:p w:rsidR="0082707B" w:rsidRPr="00EE215E" w:rsidRDefault="0082707B" w:rsidP="00EE77B3">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br w:type="page"/>
      </w:r>
    </w:p>
    <w:p w:rsidR="0082707B" w:rsidRPr="00EE215E" w:rsidRDefault="0082707B" w:rsidP="0082707B">
      <w:pPr>
        <w:spacing w:before="100" w:beforeAutospacing="1" w:after="0" w:line="240" w:lineRule="atLeast"/>
        <w:ind w:firstLine="706"/>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Договор № _____</w:t>
      </w: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купли-продажи объекта муниципальной собственности</w:t>
      </w:r>
    </w:p>
    <w:p w:rsidR="0082707B" w:rsidRPr="00EE215E" w:rsidRDefault="0082707B" w:rsidP="0082707B">
      <w:pPr>
        <w:spacing w:before="100" w:beforeAutospacing="1" w:after="0" w:line="240" w:lineRule="atLeast"/>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 xml:space="preserve">г. </w:t>
      </w:r>
      <w:r w:rsidR="00D3196D" w:rsidRPr="00EE215E">
        <w:rPr>
          <w:rFonts w:ascii="Liberation Serif" w:eastAsia="Times New Roman" w:hAnsi="Liberation Serif" w:cs="Times New Roman"/>
          <w:color w:val="000000"/>
          <w:sz w:val="24"/>
          <w:szCs w:val="24"/>
          <w:lang w:eastAsia="ru-RU"/>
        </w:rPr>
        <w:t xml:space="preserve">Верхняя Пышма </w:t>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00D3196D" w:rsidRPr="00EE215E">
        <w:rPr>
          <w:rFonts w:ascii="Liberation Serif" w:eastAsia="Times New Roman" w:hAnsi="Liberation Serif" w:cs="Times New Roman"/>
          <w:color w:val="000000"/>
          <w:sz w:val="24"/>
          <w:szCs w:val="24"/>
          <w:lang w:eastAsia="ru-RU"/>
        </w:rPr>
        <w:tab/>
      </w:r>
      <w:r w:rsidRPr="00EE215E">
        <w:rPr>
          <w:rFonts w:ascii="Liberation Serif" w:eastAsia="Times New Roman" w:hAnsi="Liberation Serif" w:cs="Times New Roman"/>
          <w:color w:val="000000"/>
          <w:sz w:val="24"/>
          <w:szCs w:val="24"/>
          <w:lang w:eastAsia="ru-RU"/>
        </w:rPr>
        <w:t xml:space="preserve"> «____»___________ 20__ г.</w:t>
      </w:r>
    </w:p>
    <w:p w:rsidR="00D3196D" w:rsidRPr="00EE215E" w:rsidRDefault="00D3196D" w:rsidP="0082707B">
      <w:pPr>
        <w:spacing w:before="100" w:beforeAutospacing="1" w:after="0" w:line="240" w:lineRule="atLeast"/>
        <w:rPr>
          <w:rFonts w:ascii="Liberation Serif" w:eastAsia="Times New Roman" w:hAnsi="Liberation Serif" w:cs="Times New Roman"/>
          <w:color w:val="000000"/>
          <w:sz w:val="24"/>
          <w:szCs w:val="24"/>
          <w:lang w:eastAsia="ru-RU"/>
        </w:rPr>
      </w:pPr>
    </w:p>
    <w:p w:rsidR="0082707B" w:rsidRPr="00EE215E" w:rsidRDefault="00BC79DC"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Администрация городского округа Верхняя Пышма</w:t>
      </w:r>
      <w:r w:rsidR="00D3196D" w:rsidRPr="00EE215E">
        <w:rPr>
          <w:rFonts w:ascii="Liberation Serif" w:eastAsia="Times New Roman" w:hAnsi="Liberation Serif" w:cs="Times New Roman"/>
          <w:color w:val="000000"/>
          <w:sz w:val="24"/>
          <w:szCs w:val="24"/>
          <w:lang w:eastAsia="ru-RU"/>
        </w:rPr>
        <w:t>,</w:t>
      </w:r>
      <w:r w:rsidR="0082707B" w:rsidRPr="00EE215E">
        <w:rPr>
          <w:rFonts w:ascii="Liberation Serif" w:eastAsia="Times New Roman" w:hAnsi="Liberation Serif" w:cs="Times New Roman"/>
          <w:color w:val="000000"/>
          <w:sz w:val="24"/>
          <w:szCs w:val="24"/>
          <w:lang w:eastAsia="ru-RU"/>
        </w:rPr>
        <w:t xml:space="preserve"> в лице </w:t>
      </w:r>
      <w:r w:rsidR="00F64CF2" w:rsidRPr="00EE215E">
        <w:rPr>
          <w:rFonts w:ascii="Liberation Serif" w:eastAsia="Times New Roman" w:hAnsi="Liberation Serif" w:cs="Times New Roman"/>
          <w:color w:val="000000"/>
          <w:sz w:val="24"/>
          <w:szCs w:val="24"/>
          <w:lang w:eastAsia="ru-RU"/>
        </w:rPr>
        <w:t xml:space="preserve">председателя комитета по управлению имуществом администрации городского округа Верхняя Пышма </w:t>
      </w:r>
      <w:r w:rsidR="0043727E" w:rsidRPr="00EE215E">
        <w:rPr>
          <w:rFonts w:ascii="Liberation Serif" w:eastAsia="Times New Roman" w:hAnsi="Liberation Serif" w:cs="Times New Roman"/>
          <w:color w:val="000000"/>
          <w:sz w:val="24"/>
          <w:szCs w:val="24"/>
          <w:lang w:eastAsia="ru-RU"/>
        </w:rPr>
        <w:t>_______________________</w:t>
      </w:r>
      <w:r w:rsidR="00F64CF2" w:rsidRPr="00EE215E">
        <w:rPr>
          <w:rFonts w:ascii="Liberation Serif" w:eastAsia="Times New Roman" w:hAnsi="Liberation Serif" w:cs="Times New Roman"/>
          <w:color w:val="000000"/>
          <w:sz w:val="24"/>
          <w:szCs w:val="24"/>
          <w:lang w:eastAsia="ru-RU"/>
        </w:rPr>
        <w:t xml:space="preserve">., </w:t>
      </w:r>
      <w:r w:rsidR="0082707B" w:rsidRPr="00EE215E">
        <w:rPr>
          <w:rFonts w:ascii="Liberation Serif" w:eastAsia="Times New Roman" w:hAnsi="Liberation Serif" w:cs="Times New Roman"/>
          <w:color w:val="000000"/>
          <w:sz w:val="24"/>
          <w:szCs w:val="24"/>
          <w:lang w:eastAsia="ru-RU"/>
        </w:rPr>
        <w:t>действующ</w:t>
      </w:r>
      <w:r w:rsidR="00EE77B3" w:rsidRPr="00EE215E">
        <w:rPr>
          <w:rFonts w:ascii="Liberation Serif" w:eastAsia="Times New Roman" w:hAnsi="Liberation Serif" w:cs="Times New Roman"/>
          <w:color w:val="000000"/>
          <w:sz w:val="24"/>
          <w:szCs w:val="24"/>
          <w:lang w:eastAsia="ru-RU"/>
        </w:rPr>
        <w:t>его</w:t>
      </w:r>
      <w:r w:rsidR="0082707B" w:rsidRPr="00EE215E">
        <w:rPr>
          <w:rFonts w:ascii="Liberation Serif" w:eastAsia="Times New Roman" w:hAnsi="Liberation Serif" w:cs="Times New Roman"/>
          <w:color w:val="000000"/>
          <w:sz w:val="24"/>
          <w:szCs w:val="24"/>
          <w:lang w:eastAsia="ru-RU"/>
        </w:rPr>
        <w:t xml:space="preserve"> на основании </w:t>
      </w:r>
      <w:r w:rsidR="00F64CF2" w:rsidRPr="00EE215E">
        <w:rPr>
          <w:rFonts w:ascii="Liberation Serif" w:eastAsia="Times New Roman" w:hAnsi="Liberation Serif" w:cs="Times New Roman"/>
          <w:color w:val="000000"/>
          <w:sz w:val="24"/>
          <w:szCs w:val="24"/>
          <w:lang w:eastAsia="ru-RU"/>
        </w:rPr>
        <w:t xml:space="preserve">Положения о комитете по управлению имуществом администрации городского округа Верхняя Пышма, утверждённого решением Думы городского округа Верхняя Пышма от 31.03.2011 г. </w:t>
      </w:r>
      <w:r w:rsidR="0038470C">
        <w:rPr>
          <w:rFonts w:ascii="Liberation Serif" w:eastAsia="Times New Roman" w:hAnsi="Liberation Serif" w:cs="Times New Roman"/>
          <w:color w:val="000000"/>
          <w:sz w:val="24"/>
          <w:szCs w:val="24"/>
          <w:lang w:eastAsia="ru-RU"/>
        </w:rPr>
        <w:br/>
      </w:r>
      <w:r w:rsidR="00F64CF2" w:rsidRPr="00EE215E">
        <w:rPr>
          <w:rFonts w:ascii="Liberation Serif" w:eastAsia="Times New Roman" w:hAnsi="Liberation Serif" w:cs="Times New Roman"/>
          <w:color w:val="000000"/>
          <w:sz w:val="24"/>
          <w:szCs w:val="24"/>
          <w:lang w:eastAsia="ru-RU"/>
        </w:rPr>
        <w:t>№ 32/6</w:t>
      </w:r>
      <w:r w:rsidR="0082707B" w:rsidRPr="00EE215E">
        <w:rPr>
          <w:rFonts w:ascii="Liberation Serif" w:eastAsia="Times New Roman" w:hAnsi="Liberation Serif" w:cs="Times New Roman"/>
          <w:color w:val="000000"/>
          <w:sz w:val="24"/>
          <w:szCs w:val="24"/>
          <w:lang w:eastAsia="ru-RU"/>
        </w:rPr>
        <w:t xml:space="preserve"> (далее – Продавец), с одной стороны, и _______________ (далее – Покупатель), </w:t>
      </w:r>
      <w:r w:rsidR="0038470C">
        <w:rPr>
          <w:rFonts w:ascii="Liberation Serif" w:eastAsia="Times New Roman" w:hAnsi="Liberation Serif" w:cs="Times New Roman"/>
          <w:color w:val="000000"/>
          <w:sz w:val="24"/>
          <w:szCs w:val="24"/>
          <w:lang w:eastAsia="ru-RU"/>
        </w:rPr>
        <w:br/>
      </w:r>
      <w:r w:rsidR="0082707B" w:rsidRPr="00EE215E">
        <w:rPr>
          <w:rFonts w:ascii="Liberation Serif" w:eastAsia="Times New Roman" w:hAnsi="Liberation Serif" w:cs="Times New Roman"/>
          <w:color w:val="000000"/>
          <w:sz w:val="24"/>
          <w:szCs w:val="24"/>
          <w:lang w:eastAsia="ru-RU"/>
        </w:rPr>
        <w:t>с другой стороны, на основании протокола от _________ об итогах аукциона, открытого по составу участников и форме подачи предложения по цене объекта – муниципального имущества: _____________ заключили настоящий договор о нижеследующем:</w:t>
      </w:r>
    </w:p>
    <w:p w:rsidR="00EE77B3" w:rsidRPr="00EE215E" w:rsidRDefault="00EE77B3" w:rsidP="00D3196D">
      <w:pPr>
        <w:spacing w:after="0" w:line="240" w:lineRule="auto"/>
        <w:ind w:firstLine="850"/>
        <w:jc w:val="both"/>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t>I</w:t>
      </w:r>
      <w:r w:rsidRPr="00EE215E">
        <w:rPr>
          <w:rFonts w:ascii="Liberation Serif" w:eastAsia="Times New Roman" w:hAnsi="Liberation Serif" w:cs="Times New Roman"/>
          <w:color w:val="000000"/>
          <w:sz w:val="24"/>
          <w:szCs w:val="24"/>
          <w:lang w:eastAsia="ru-RU"/>
        </w:rPr>
        <w:t>. Предмет договора</w:t>
      </w:r>
    </w:p>
    <w:p w:rsidR="00EE77B3" w:rsidRPr="00EE215E" w:rsidRDefault="00EE77B3" w:rsidP="00D3196D">
      <w:pPr>
        <w:spacing w:after="0" w:line="240" w:lineRule="auto"/>
        <w:ind w:firstLine="850"/>
        <w:jc w:val="center"/>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 xml:space="preserve">1.1. Продавец обязуется на условиях, установленных настоящим договором, передать в собственность Покупателя принадлежащее </w:t>
      </w:r>
      <w:r w:rsidR="00D3196D" w:rsidRPr="00EE215E">
        <w:rPr>
          <w:rFonts w:ascii="Liberation Serif" w:eastAsia="Times New Roman" w:hAnsi="Liberation Serif" w:cs="Times New Roman"/>
          <w:color w:val="000000"/>
          <w:sz w:val="24"/>
          <w:szCs w:val="24"/>
          <w:lang w:eastAsia="ru-RU"/>
        </w:rPr>
        <w:t>городского округа Верхняя Пышма</w:t>
      </w:r>
      <w:r w:rsidRPr="00EE215E">
        <w:rPr>
          <w:rFonts w:ascii="Liberation Serif" w:eastAsia="Times New Roman" w:hAnsi="Liberation Serif" w:cs="Times New Roman"/>
          <w:color w:val="000000"/>
          <w:sz w:val="24"/>
          <w:szCs w:val="24"/>
          <w:lang w:eastAsia="ru-RU"/>
        </w:rPr>
        <w:t xml:space="preserve"> на праве собственности муниципальное имущество: ____________ (далее – объект), </w:t>
      </w:r>
      <w:r w:rsidR="0038470C">
        <w:rPr>
          <w:rFonts w:ascii="Liberation Serif" w:eastAsia="Times New Roman" w:hAnsi="Liberation Serif" w:cs="Times New Roman"/>
          <w:color w:val="000000"/>
          <w:sz w:val="24"/>
          <w:szCs w:val="24"/>
          <w:lang w:eastAsia="ru-RU"/>
        </w:rPr>
        <w:br/>
      </w:r>
      <w:r w:rsidRPr="00EE215E">
        <w:rPr>
          <w:rFonts w:ascii="Liberation Serif" w:eastAsia="Times New Roman" w:hAnsi="Liberation Serif" w:cs="Times New Roman"/>
          <w:color w:val="000000"/>
          <w:sz w:val="24"/>
          <w:szCs w:val="24"/>
          <w:lang w:eastAsia="ru-RU"/>
        </w:rPr>
        <w:t xml:space="preserve">а Покупатель обязуется принять указанный объект и оплатить за него определенную </w:t>
      </w:r>
      <w:r w:rsidR="0038470C">
        <w:rPr>
          <w:rFonts w:ascii="Liberation Serif" w:eastAsia="Times New Roman" w:hAnsi="Liberation Serif" w:cs="Times New Roman"/>
          <w:color w:val="000000"/>
          <w:sz w:val="24"/>
          <w:szCs w:val="24"/>
          <w:lang w:eastAsia="ru-RU"/>
        </w:rPr>
        <w:br/>
      </w:r>
      <w:r w:rsidRPr="00EE215E">
        <w:rPr>
          <w:rFonts w:ascii="Liberation Serif" w:eastAsia="Times New Roman" w:hAnsi="Liberation Serif" w:cs="Times New Roman"/>
          <w:color w:val="000000"/>
          <w:sz w:val="24"/>
          <w:szCs w:val="24"/>
          <w:lang w:eastAsia="ru-RU"/>
        </w:rPr>
        <w:t xml:space="preserve">в п.3.1 настоящего договора цену в соответствии с протоколом об итогах аукциона, открытого по составу участников и форме подачи предложения по цене объекта </w:t>
      </w:r>
      <w:r w:rsidR="0038470C">
        <w:rPr>
          <w:rFonts w:ascii="Liberation Serif" w:eastAsia="Times New Roman" w:hAnsi="Liberation Serif" w:cs="Times New Roman"/>
          <w:color w:val="000000"/>
          <w:sz w:val="24"/>
          <w:szCs w:val="24"/>
          <w:lang w:eastAsia="ru-RU"/>
        </w:rPr>
        <w:br/>
      </w:r>
      <w:r w:rsidRPr="00EE215E">
        <w:rPr>
          <w:rFonts w:ascii="Liberation Serif" w:eastAsia="Times New Roman" w:hAnsi="Liberation Serif" w:cs="Times New Roman"/>
          <w:color w:val="000000"/>
          <w:sz w:val="24"/>
          <w:szCs w:val="24"/>
          <w:lang w:eastAsia="ru-RU"/>
        </w:rPr>
        <w:t>от ________.</w:t>
      </w:r>
    </w:p>
    <w:p w:rsidR="0043727E" w:rsidRPr="00EE215E"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t>II</w:t>
      </w:r>
      <w:r w:rsidRPr="00EE215E">
        <w:rPr>
          <w:rFonts w:ascii="Liberation Serif" w:eastAsia="Times New Roman" w:hAnsi="Liberation Serif" w:cs="Times New Roman"/>
          <w:color w:val="000000"/>
          <w:sz w:val="24"/>
          <w:szCs w:val="24"/>
          <w:lang w:eastAsia="ru-RU"/>
        </w:rPr>
        <w:t>. Порядок и условия перехода прав на муниципальное имущество</w:t>
      </w: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от Продавца к Покупателю</w:t>
      </w:r>
    </w:p>
    <w:p w:rsidR="00B16800" w:rsidRPr="00EE215E" w:rsidRDefault="00B16800"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2.1. Право собственности на объект переходит от Продавца к Покупателю со дня государственной регистрации перехода этого права.</w:t>
      </w:r>
    </w:p>
    <w:p w:rsidR="0082707B" w:rsidRPr="00EE215E"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2.2. Передача объекта оформляется сторонами актом приема-передачи не позднее чем через 30 (тридцать) дней после дня полной оплаты имущества.</w:t>
      </w:r>
    </w:p>
    <w:p w:rsidR="0082707B" w:rsidRPr="00EE215E" w:rsidRDefault="0082707B"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2.3. С момента передачи объекта Покупатель принимает на себя риск случайного повреждения и гибели объекта, а также бремя его содержания, в том числе расходы на эксплуатацию.</w:t>
      </w:r>
    </w:p>
    <w:p w:rsidR="0043727E" w:rsidRPr="00EE215E"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 xml:space="preserve">2.4. Фактом передачи объекта является подписание настоящего договора. </w:t>
      </w:r>
    </w:p>
    <w:p w:rsidR="0043727E" w:rsidRPr="00EE215E" w:rsidRDefault="0043727E" w:rsidP="00D3196D">
      <w:pPr>
        <w:spacing w:after="0" w:line="240" w:lineRule="auto"/>
        <w:ind w:firstLine="567"/>
        <w:jc w:val="both"/>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t>III</w:t>
      </w:r>
      <w:r w:rsidRPr="00EE215E">
        <w:rPr>
          <w:rFonts w:ascii="Liberation Serif" w:eastAsia="Times New Roman" w:hAnsi="Liberation Serif" w:cs="Times New Roman"/>
          <w:color w:val="000000"/>
          <w:sz w:val="24"/>
          <w:szCs w:val="24"/>
          <w:lang w:eastAsia="ru-RU"/>
        </w:rPr>
        <w:t>. Цена договора, порядок расчетов</w:t>
      </w:r>
    </w:p>
    <w:p w:rsidR="00EE77B3" w:rsidRPr="00EE215E" w:rsidRDefault="00EE77B3" w:rsidP="00D3196D">
      <w:pPr>
        <w:spacing w:after="0" w:line="240" w:lineRule="auto"/>
        <w:jc w:val="center"/>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3.1. Цена передаваемого по настоящему договору объекта составляет ________ (________) рублей без учета НДС.</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Покупатель самостоятельно уплачивает НДС в соответствии с Налоговым кодексом Российской Федерации.</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3.2. Покупателем внесен задаток в сумме _______ (_______) рублей без учета НДС, засчитываемой в счет оплаты приобретаемого объекта.</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3.3. За вычетом суммы задатка Покупатель обязуется уплатить Продавцу ______ (________) рублей без учета НДС в течение ___________ календарных дней со дня подписания настоящего договора единовременным платежом.</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3.4. Днем оплаты считается день поступления суммы, указанной в п.3.3 настоящего договора, на счет Продавца.</w:t>
      </w: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lastRenderedPageBreak/>
        <w:t>IV</w:t>
      </w:r>
      <w:r w:rsidRPr="00EE215E">
        <w:rPr>
          <w:rFonts w:ascii="Liberation Serif" w:eastAsia="Times New Roman" w:hAnsi="Liberation Serif" w:cs="Times New Roman"/>
          <w:color w:val="000000"/>
          <w:sz w:val="24"/>
          <w:szCs w:val="24"/>
          <w:lang w:eastAsia="ru-RU"/>
        </w:rPr>
        <w:t>. Ответственность сторон</w:t>
      </w: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EE215E"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4.1. В случае просрочки оплаты суммы, указанной в п.3.3 настоящего договора, Покупатель уплачивает пени в размере 0,5 % от цены объекта, определенной в п.3.1 настоящего договора, за каждый день просрочки.</w:t>
      </w:r>
    </w:p>
    <w:p w:rsidR="0082707B" w:rsidRPr="00EE215E" w:rsidRDefault="0082707B" w:rsidP="00EE77B3">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4.2. За отказ от внесения платежа, указанного в п.3.3 настоящего договора, или просрочку оплаты более 30 дней Покупатель уплачивает Продавцу штраф в размере 20 % от цены</w:t>
      </w:r>
      <w:r w:rsidRPr="00EE215E">
        <w:rPr>
          <w:rFonts w:ascii="Liberation Serif" w:eastAsia="Times New Roman" w:hAnsi="Liberation Serif" w:cs="Times New Roman"/>
          <w:b/>
          <w:bCs/>
          <w:color w:val="000000"/>
          <w:sz w:val="24"/>
          <w:szCs w:val="24"/>
          <w:lang w:eastAsia="ru-RU"/>
        </w:rPr>
        <w:t> </w:t>
      </w:r>
      <w:r w:rsidRPr="00EE215E">
        <w:rPr>
          <w:rFonts w:ascii="Liberation Serif" w:eastAsia="Times New Roman" w:hAnsi="Liberation Serif" w:cs="Times New Roman"/>
          <w:color w:val="000000"/>
          <w:sz w:val="24"/>
          <w:szCs w:val="24"/>
          <w:lang w:eastAsia="ru-RU"/>
        </w:rPr>
        <w:t>объекта, определенной в п.3.1 настоящего договора, при этом задаток Покупателю не возвращается и не засчитывается в сумму штрафа. Результаты аукциона при этом аннулируются, объект остается в муниципальной собственности.</w:t>
      </w: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850"/>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t>V</w:t>
      </w:r>
      <w:r w:rsidRPr="00EE215E">
        <w:rPr>
          <w:rFonts w:ascii="Liberation Serif" w:eastAsia="Times New Roman" w:hAnsi="Liberation Serif" w:cs="Times New Roman"/>
          <w:color w:val="000000"/>
          <w:sz w:val="24"/>
          <w:szCs w:val="24"/>
          <w:lang w:eastAsia="ru-RU"/>
        </w:rPr>
        <w:t>. Прочие условия</w:t>
      </w: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5.1. Расходы, связанные с государственной регистрацией перехода права собственности на объект от Продавца к Покупателю, несет Покупатель.</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5.2. Настоящий договор вступает в силу с момента его подписания сторонами.</w:t>
      </w:r>
    </w:p>
    <w:p w:rsidR="0082707B" w:rsidRPr="00EE215E" w:rsidRDefault="0082707B"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5.3. Настоящий договор составлен в трех экземплярах, по одному для сторон и один экземпляр для регистрирующего органа.</w:t>
      </w:r>
    </w:p>
    <w:p w:rsidR="00B16800" w:rsidRPr="00EE215E" w:rsidRDefault="00B16800" w:rsidP="00D3196D">
      <w:pPr>
        <w:spacing w:after="0" w:line="240" w:lineRule="auto"/>
        <w:ind w:firstLine="850"/>
        <w:jc w:val="both"/>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5.4.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2707B" w:rsidRPr="00EE215E" w:rsidRDefault="0082707B" w:rsidP="00D3196D">
      <w:pPr>
        <w:spacing w:after="0" w:line="240" w:lineRule="auto"/>
        <w:ind w:firstLine="850"/>
        <w:rPr>
          <w:rFonts w:ascii="Liberation Serif" w:eastAsia="Times New Roman" w:hAnsi="Liberation Serif" w:cs="Times New Roman"/>
          <w:color w:val="000000"/>
          <w:sz w:val="24"/>
          <w:szCs w:val="24"/>
          <w:lang w:eastAsia="ru-RU"/>
        </w:rPr>
      </w:pP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val="en-US" w:eastAsia="ru-RU"/>
        </w:rPr>
        <w:t>VI</w:t>
      </w:r>
      <w:r w:rsidRPr="00EE215E">
        <w:rPr>
          <w:rFonts w:ascii="Liberation Serif" w:eastAsia="Times New Roman" w:hAnsi="Liberation Serif" w:cs="Times New Roman"/>
          <w:color w:val="000000"/>
          <w:sz w:val="24"/>
          <w:szCs w:val="24"/>
          <w:lang w:eastAsia="ru-RU"/>
        </w:rPr>
        <w:t>. Адреса, реквизиты и подписи сторон</w:t>
      </w:r>
    </w:p>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EE215E" w:rsidTr="0082707B">
        <w:trPr>
          <w:tblCellSpacing w:w="0" w:type="dxa"/>
        </w:trPr>
        <w:tc>
          <w:tcPr>
            <w:tcW w:w="4995" w:type="dxa"/>
            <w:hideMark/>
          </w:tcPr>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Продавец:</w:t>
            </w:r>
          </w:p>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p>
        </w:tc>
        <w:tc>
          <w:tcPr>
            <w:tcW w:w="4755" w:type="dxa"/>
            <w:hideMark/>
          </w:tcPr>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Покупатель:</w:t>
            </w:r>
          </w:p>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p>
        </w:tc>
      </w:tr>
    </w:tbl>
    <w:p w:rsidR="0082707B" w:rsidRPr="00EE215E" w:rsidRDefault="0082707B" w:rsidP="00D3196D">
      <w:pPr>
        <w:spacing w:after="0" w:line="240" w:lineRule="auto"/>
        <w:jc w:val="center"/>
        <w:rPr>
          <w:rFonts w:ascii="Liberation Serif" w:eastAsia="Times New Roman" w:hAnsi="Liberation Serif" w:cs="Times New Roman"/>
          <w:color w:val="000000"/>
          <w:sz w:val="24"/>
          <w:szCs w:val="24"/>
          <w:lang w:eastAsia="ru-RU"/>
        </w:rPr>
      </w:pPr>
    </w:p>
    <w:tbl>
      <w:tblPr>
        <w:tblW w:w="10170" w:type="dxa"/>
        <w:tblCellSpacing w:w="0" w:type="dxa"/>
        <w:tblCellMar>
          <w:top w:w="105" w:type="dxa"/>
          <w:left w:w="105" w:type="dxa"/>
          <w:bottom w:w="105" w:type="dxa"/>
          <w:right w:w="105" w:type="dxa"/>
        </w:tblCellMar>
        <w:tblLook w:val="04A0" w:firstRow="1" w:lastRow="0" w:firstColumn="1" w:lastColumn="0" w:noHBand="0" w:noVBand="1"/>
      </w:tblPr>
      <w:tblGrid>
        <w:gridCol w:w="5210"/>
        <w:gridCol w:w="4960"/>
      </w:tblGrid>
      <w:tr w:rsidR="0082707B" w:rsidRPr="00A822EC" w:rsidTr="0082707B">
        <w:trPr>
          <w:tblCellSpacing w:w="0" w:type="dxa"/>
        </w:trPr>
        <w:tc>
          <w:tcPr>
            <w:tcW w:w="4995" w:type="dxa"/>
            <w:hideMark/>
          </w:tcPr>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 _____________</w:t>
            </w:r>
          </w:p>
          <w:p w:rsidR="0082707B" w:rsidRPr="00EE215E" w:rsidRDefault="0038470C" w:rsidP="00D3196D">
            <w:pPr>
              <w:spacing w:after="0" w:line="240" w:lineRule="auto"/>
              <w:rPr>
                <w:rFonts w:ascii="Liberation Serif" w:eastAsia="Times New Roman" w:hAnsi="Liberation Serif" w:cs="Times New Roman"/>
                <w:color w:val="000000"/>
                <w:sz w:val="24"/>
                <w:szCs w:val="24"/>
                <w:lang w:eastAsia="ru-RU"/>
              </w:rPr>
            </w:pPr>
            <w:r>
              <w:rPr>
                <w:rFonts w:ascii="Liberation Serif" w:eastAsia="Times New Roman" w:hAnsi="Liberation Serif" w:cs="Times New Roman"/>
                <w:color w:val="000000"/>
                <w:sz w:val="24"/>
                <w:szCs w:val="24"/>
                <w:lang w:eastAsia="ru-RU"/>
              </w:rPr>
              <w:t>м</w:t>
            </w:r>
            <w:r w:rsidR="0082707B" w:rsidRPr="00EE215E">
              <w:rPr>
                <w:rFonts w:ascii="Liberation Serif" w:eastAsia="Times New Roman" w:hAnsi="Liberation Serif" w:cs="Times New Roman"/>
                <w:color w:val="000000"/>
                <w:sz w:val="24"/>
                <w:szCs w:val="24"/>
                <w:lang w:eastAsia="ru-RU"/>
              </w:rPr>
              <w:t>.п.</w:t>
            </w:r>
          </w:p>
        </w:tc>
        <w:tc>
          <w:tcPr>
            <w:tcW w:w="4755" w:type="dxa"/>
            <w:hideMark/>
          </w:tcPr>
          <w:p w:rsidR="0082707B" w:rsidRPr="00EE215E" w:rsidRDefault="0082707B" w:rsidP="00D3196D">
            <w:pPr>
              <w:spacing w:after="0" w:line="240" w:lineRule="auto"/>
              <w:rPr>
                <w:rFonts w:ascii="Liberation Serif" w:eastAsia="Times New Roman" w:hAnsi="Liberation Serif" w:cs="Times New Roman"/>
                <w:color w:val="000000"/>
                <w:sz w:val="24"/>
                <w:szCs w:val="24"/>
                <w:lang w:eastAsia="ru-RU"/>
              </w:rPr>
            </w:pPr>
            <w:r w:rsidRPr="00EE215E">
              <w:rPr>
                <w:rFonts w:ascii="Liberation Serif" w:eastAsia="Times New Roman" w:hAnsi="Liberation Serif" w:cs="Times New Roman"/>
                <w:color w:val="000000"/>
                <w:sz w:val="24"/>
                <w:szCs w:val="24"/>
                <w:lang w:eastAsia="ru-RU"/>
              </w:rPr>
              <w:t>_____________________ _____________</w:t>
            </w:r>
          </w:p>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roofErr w:type="spellStart"/>
            <w:r w:rsidRPr="00EE215E">
              <w:rPr>
                <w:rFonts w:ascii="Liberation Serif" w:eastAsia="Times New Roman" w:hAnsi="Liberation Serif" w:cs="Times New Roman"/>
                <w:color w:val="000000"/>
                <w:sz w:val="24"/>
                <w:szCs w:val="24"/>
                <w:lang w:eastAsia="ru-RU"/>
              </w:rPr>
              <w:t>м.п</w:t>
            </w:r>
            <w:proofErr w:type="spellEnd"/>
            <w:r w:rsidRPr="00EE215E">
              <w:rPr>
                <w:rFonts w:ascii="Liberation Serif" w:eastAsia="Times New Roman" w:hAnsi="Liberation Serif" w:cs="Times New Roman"/>
                <w:color w:val="000000"/>
                <w:sz w:val="24"/>
                <w:szCs w:val="24"/>
                <w:lang w:eastAsia="ru-RU"/>
              </w:rPr>
              <w:t>.</w:t>
            </w:r>
          </w:p>
        </w:tc>
      </w:tr>
    </w:tbl>
    <w:p w:rsidR="0082707B" w:rsidRPr="00A822EC" w:rsidRDefault="0082707B" w:rsidP="00D3196D">
      <w:pPr>
        <w:spacing w:after="0" w:line="240" w:lineRule="auto"/>
        <w:rPr>
          <w:rFonts w:ascii="Liberation Serif" w:eastAsia="Times New Roman" w:hAnsi="Liberation Serif" w:cs="Times New Roman"/>
          <w:color w:val="000000"/>
          <w:sz w:val="24"/>
          <w:szCs w:val="24"/>
          <w:lang w:eastAsia="ru-RU"/>
        </w:rPr>
      </w:pPr>
    </w:p>
    <w:p w:rsidR="00AF024B" w:rsidRPr="00A822EC" w:rsidRDefault="00AF024B" w:rsidP="00D3196D">
      <w:pPr>
        <w:spacing w:after="0" w:line="240" w:lineRule="auto"/>
        <w:ind w:firstLine="567"/>
        <w:jc w:val="both"/>
        <w:rPr>
          <w:rFonts w:ascii="Liberation Serif" w:hAnsi="Liberation Serif" w:cs="Times New Roman"/>
          <w:sz w:val="24"/>
          <w:szCs w:val="24"/>
        </w:rPr>
      </w:pPr>
    </w:p>
    <w:sectPr w:rsidR="00AF024B" w:rsidRPr="00A822EC" w:rsidSect="0038470C">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C83"/>
    <w:rsid w:val="0000257E"/>
    <w:rsid w:val="000077CB"/>
    <w:rsid w:val="0001566C"/>
    <w:rsid w:val="00023A6A"/>
    <w:rsid w:val="00024ACA"/>
    <w:rsid w:val="000600B9"/>
    <w:rsid w:val="00086F86"/>
    <w:rsid w:val="000A2903"/>
    <w:rsid w:val="000B3AB0"/>
    <w:rsid w:val="000E77CC"/>
    <w:rsid w:val="00133BFA"/>
    <w:rsid w:val="00140A30"/>
    <w:rsid w:val="0019499B"/>
    <w:rsid w:val="001A1645"/>
    <w:rsid w:val="001B21C8"/>
    <w:rsid w:val="001C2605"/>
    <w:rsid w:val="001F4D27"/>
    <w:rsid w:val="0023772E"/>
    <w:rsid w:val="0029735C"/>
    <w:rsid w:val="002B6F57"/>
    <w:rsid w:val="00335C83"/>
    <w:rsid w:val="00352F3F"/>
    <w:rsid w:val="0038470C"/>
    <w:rsid w:val="0040723B"/>
    <w:rsid w:val="00430C23"/>
    <w:rsid w:val="0043727E"/>
    <w:rsid w:val="00465496"/>
    <w:rsid w:val="00481202"/>
    <w:rsid w:val="004825E0"/>
    <w:rsid w:val="004A0694"/>
    <w:rsid w:val="004A395F"/>
    <w:rsid w:val="004C48AF"/>
    <w:rsid w:val="004D3BF2"/>
    <w:rsid w:val="00571A61"/>
    <w:rsid w:val="00576646"/>
    <w:rsid w:val="005B323B"/>
    <w:rsid w:val="005C43EC"/>
    <w:rsid w:val="005E52CA"/>
    <w:rsid w:val="006014D8"/>
    <w:rsid w:val="00602BF9"/>
    <w:rsid w:val="00627E85"/>
    <w:rsid w:val="00637810"/>
    <w:rsid w:val="00663343"/>
    <w:rsid w:val="006B30CB"/>
    <w:rsid w:val="00713B78"/>
    <w:rsid w:val="00717E4A"/>
    <w:rsid w:val="00757D46"/>
    <w:rsid w:val="00761294"/>
    <w:rsid w:val="00776C03"/>
    <w:rsid w:val="00793530"/>
    <w:rsid w:val="007A23A8"/>
    <w:rsid w:val="007D6B57"/>
    <w:rsid w:val="007E23CD"/>
    <w:rsid w:val="007F1FEF"/>
    <w:rsid w:val="00801CAF"/>
    <w:rsid w:val="0082707B"/>
    <w:rsid w:val="00853865"/>
    <w:rsid w:val="008F5888"/>
    <w:rsid w:val="008F5E39"/>
    <w:rsid w:val="008F7323"/>
    <w:rsid w:val="0091007A"/>
    <w:rsid w:val="00923F13"/>
    <w:rsid w:val="00923F41"/>
    <w:rsid w:val="009524BA"/>
    <w:rsid w:val="009948C6"/>
    <w:rsid w:val="009E4A5B"/>
    <w:rsid w:val="00A24810"/>
    <w:rsid w:val="00A60BC6"/>
    <w:rsid w:val="00A75BEF"/>
    <w:rsid w:val="00A822EC"/>
    <w:rsid w:val="00AA1330"/>
    <w:rsid w:val="00AC6252"/>
    <w:rsid w:val="00AF024B"/>
    <w:rsid w:val="00B16800"/>
    <w:rsid w:val="00B42472"/>
    <w:rsid w:val="00B65F00"/>
    <w:rsid w:val="00B87B83"/>
    <w:rsid w:val="00BC79DC"/>
    <w:rsid w:val="00BF66AF"/>
    <w:rsid w:val="00C3038F"/>
    <w:rsid w:val="00D3196D"/>
    <w:rsid w:val="00D47232"/>
    <w:rsid w:val="00DA5BE6"/>
    <w:rsid w:val="00E2533F"/>
    <w:rsid w:val="00E31378"/>
    <w:rsid w:val="00E71F0B"/>
    <w:rsid w:val="00E801BE"/>
    <w:rsid w:val="00E82C43"/>
    <w:rsid w:val="00EB7AE9"/>
    <w:rsid w:val="00ED2F7E"/>
    <w:rsid w:val="00ED6198"/>
    <w:rsid w:val="00EE215E"/>
    <w:rsid w:val="00EE77B3"/>
    <w:rsid w:val="00F22C74"/>
    <w:rsid w:val="00F64CF2"/>
    <w:rsid w:val="00FB206D"/>
    <w:rsid w:val="00FE41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50D48C-D28A-456F-99E8-26C4D555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270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2707B"/>
  </w:style>
  <w:style w:type="paragraph" w:styleId="a3">
    <w:name w:val="Balloon Text"/>
    <w:basedOn w:val="a"/>
    <w:link w:val="a4"/>
    <w:uiPriority w:val="99"/>
    <w:semiHidden/>
    <w:unhideWhenUsed/>
    <w:rsid w:val="005766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6646"/>
    <w:rPr>
      <w:rFonts w:ascii="Tahoma" w:hAnsi="Tahoma" w:cs="Tahoma"/>
      <w:sz w:val="16"/>
      <w:szCs w:val="16"/>
    </w:rPr>
  </w:style>
  <w:style w:type="table" w:styleId="a5">
    <w:name w:val="Table Grid"/>
    <w:basedOn w:val="a1"/>
    <w:uiPriority w:val="39"/>
    <w:rsid w:val="00FB20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8F7323"/>
    <w:pPr>
      <w:spacing w:after="120" w:line="240" w:lineRule="auto"/>
      <w:ind w:left="283"/>
    </w:pPr>
    <w:rPr>
      <w:rFonts w:ascii="Times New Roman" w:eastAsia="Times New Roman" w:hAnsi="Times New Roman" w:cs="Times New Roman"/>
      <w:sz w:val="20"/>
      <w:szCs w:val="20"/>
      <w:lang w:eastAsia="ru-RU"/>
    </w:rPr>
  </w:style>
  <w:style w:type="character" w:customStyle="1" w:styleId="a7">
    <w:name w:val="Основной текст с отступом Знак"/>
    <w:basedOn w:val="a0"/>
    <w:link w:val="a6"/>
    <w:rsid w:val="008F7323"/>
    <w:rPr>
      <w:rFonts w:ascii="Times New Roman" w:eastAsia="Times New Roman" w:hAnsi="Times New Roman" w:cs="Times New Roman"/>
      <w:sz w:val="20"/>
      <w:szCs w:val="20"/>
      <w:lang w:eastAsia="ru-RU"/>
    </w:rPr>
  </w:style>
  <w:style w:type="paragraph" w:customStyle="1" w:styleId="ConsPlusNormal">
    <w:name w:val="ConsPlusNormal"/>
    <w:rsid w:val="008F7323"/>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8">
    <w:name w:val="Hyperlink"/>
    <w:basedOn w:val="a0"/>
    <w:uiPriority w:val="99"/>
    <w:unhideWhenUsed/>
    <w:rsid w:val="006378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89508">
      <w:bodyDiv w:val="1"/>
      <w:marLeft w:val="0"/>
      <w:marRight w:val="0"/>
      <w:marTop w:val="0"/>
      <w:marBottom w:val="0"/>
      <w:divBdr>
        <w:top w:val="none" w:sz="0" w:space="0" w:color="auto"/>
        <w:left w:val="none" w:sz="0" w:space="0" w:color="auto"/>
        <w:bottom w:val="none" w:sz="0" w:space="0" w:color="auto"/>
        <w:right w:val="none" w:sz="0" w:space="0" w:color="auto"/>
      </w:divBdr>
    </w:div>
    <w:div w:id="758864735">
      <w:bodyDiv w:val="1"/>
      <w:marLeft w:val="0"/>
      <w:marRight w:val="0"/>
      <w:marTop w:val="0"/>
      <w:marBottom w:val="0"/>
      <w:divBdr>
        <w:top w:val="none" w:sz="0" w:space="0" w:color="auto"/>
        <w:left w:val="none" w:sz="0" w:space="0" w:color="auto"/>
        <w:bottom w:val="none" w:sz="0" w:space="0" w:color="auto"/>
        <w:right w:val="none" w:sz="0" w:space="0" w:color="auto"/>
      </w:divBdr>
      <w:divsChild>
        <w:div w:id="763376301">
          <w:marLeft w:val="0"/>
          <w:marRight w:val="0"/>
          <w:marTop w:val="0"/>
          <w:marBottom w:val="0"/>
          <w:divBdr>
            <w:top w:val="none" w:sz="0" w:space="0" w:color="auto"/>
            <w:left w:val="none" w:sz="0" w:space="0" w:color="auto"/>
            <w:bottom w:val="none" w:sz="0" w:space="0" w:color="auto"/>
            <w:right w:val="none" w:sz="0" w:space="0" w:color="auto"/>
          </w:divBdr>
          <w:divsChild>
            <w:div w:id="16599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2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D8321-E8F5-455D-9663-54CFEA91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4288</Words>
  <Characters>24448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Хусаинова Маргарита Маратовна</cp:lastModifiedBy>
  <cp:revision>2</cp:revision>
  <cp:lastPrinted>2019-05-06T09:57:00Z</cp:lastPrinted>
  <dcterms:created xsi:type="dcterms:W3CDTF">2019-11-21T10:41:00Z</dcterms:created>
  <dcterms:modified xsi:type="dcterms:W3CDTF">2019-11-21T10:41:00Z</dcterms:modified>
</cp:coreProperties>
</file>