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3C4061" w:rsidRPr="0013051B" w:rsidTr="006E54E6">
        <w:trPr>
          <w:trHeight w:val="524"/>
        </w:trPr>
        <w:tc>
          <w:tcPr>
            <w:tcW w:w="9460" w:type="dxa"/>
            <w:gridSpan w:val="5"/>
          </w:tcPr>
          <w:p w:rsidR="003C4061" w:rsidRPr="0013051B" w:rsidRDefault="003C4061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C4061" w:rsidRPr="0013051B" w:rsidRDefault="003C4061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C4061" w:rsidRPr="0013051B" w:rsidRDefault="003C4061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C4061" w:rsidRPr="0013051B" w:rsidRDefault="003C4061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C4061" w:rsidRPr="0013051B" w:rsidTr="006E54E6">
        <w:trPr>
          <w:trHeight w:val="524"/>
        </w:trPr>
        <w:tc>
          <w:tcPr>
            <w:tcW w:w="284" w:type="dxa"/>
            <w:vAlign w:val="bottom"/>
          </w:tcPr>
          <w:p w:rsidR="003C4061" w:rsidRPr="0013051B" w:rsidRDefault="003C4061" w:rsidP="006E54E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C4061" w:rsidRPr="0013051B" w:rsidRDefault="003C4061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02.06.2020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C4061" w:rsidRPr="0013051B" w:rsidRDefault="003C4061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C4061" w:rsidRPr="0013051B" w:rsidRDefault="003C4061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455</w:t>
            </w:r>
          </w:p>
        </w:tc>
        <w:tc>
          <w:tcPr>
            <w:tcW w:w="6341" w:type="dxa"/>
            <w:vAlign w:val="bottom"/>
          </w:tcPr>
          <w:p w:rsidR="003C4061" w:rsidRPr="0013051B" w:rsidRDefault="003C4061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C4061" w:rsidRPr="0013051B" w:rsidTr="006E54E6">
        <w:trPr>
          <w:trHeight w:val="130"/>
        </w:trPr>
        <w:tc>
          <w:tcPr>
            <w:tcW w:w="9460" w:type="dxa"/>
            <w:gridSpan w:val="5"/>
          </w:tcPr>
          <w:p w:rsidR="003C4061" w:rsidRPr="0013051B" w:rsidRDefault="003C4061" w:rsidP="006E54E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C4061" w:rsidRPr="0013051B" w:rsidTr="006E54E6">
        <w:tc>
          <w:tcPr>
            <w:tcW w:w="9460" w:type="dxa"/>
            <w:gridSpan w:val="5"/>
          </w:tcPr>
          <w:p w:rsidR="003C4061" w:rsidRPr="003C4061" w:rsidRDefault="003C4061" w:rsidP="006E54E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C4061" w:rsidRPr="003C4061" w:rsidRDefault="003C4061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C4061" w:rsidRPr="003C4061" w:rsidRDefault="003C4061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C4061" w:rsidRPr="0013051B" w:rsidTr="006E54E6">
        <w:tc>
          <w:tcPr>
            <w:tcW w:w="9460" w:type="dxa"/>
            <w:gridSpan w:val="5"/>
          </w:tcPr>
          <w:p w:rsidR="003C4061" w:rsidRPr="0013051B" w:rsidRDefault="003C4061" w:rsidP="006E54E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 административного регламента предоставления муниципальной услуги «Выдача разрешений на строительство объектов капитального строительства» </w:t>
            </w:r>
          </w:p>
        </w:tc>
      </w:tr>
      <w:tr w:rsidR="003C4061" w:rsidRPr="0013051B" w:rsidTr="006E54E6">
        <w:tc>
          <w:tcPr>
            <w:tcW w:w="9460" w:type="dxa"/>
            <w:gridSpan w:val="5"/>
          </w:tcPr>
          <w:p w:rsidR="003C4061" w:rsidRPr="0013051B" w:rsidRDefault="003C4061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C4061" w:rsidRPr="0013051B" w:rsidRDefault="003C4061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C4061" w:rsidRDefault="003C4061" w:rsidP="003C406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7"/>
          <w:szCs w:val="27"/>
        </w:rPr>
        <w:t>Р</w:t>
      </w:r>
      <w:r>
        <w:rPr>
          <w:rFonts w:ascii="Liberation Serif" w:hAnsi="Liberation Serif"/>
          <w:sz w:val="28"/>
          <w:szCs w:val="28"/>
        </w:rPr>
        <w:t>уководствуясь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Уставом городского округа Верхняя Пышма</w:t>
      </w:r>
      <w:proofErr w:type="gramEnd"/>
      <w:r>
        <w:rPr>
          <w:rFonts w:ascii="Liberation Serif" w:hAnsi="Liberation Serif"/>
          <w:sz w:val="28"/>
          <w:szCs w:val="28"/>
        </w:rPr>
        <w:t>, администрация городского округа Верхняя Пышма</w:t>
      </w:r>
    </w:p>
    <w:p w:rsidR="003C4061" w:rsidRPr="0013051B" w:rsidRDefault="003C4061" w:rsidP="003C406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C4061" w:rsidRDefault="003C4061" w:rsidP="003C406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прилагаемый к настоящему постановлению административный регламент предоставления муниципальной услуги </w:t>
      </w:r>
      <w:r>
        <w:rPr>
          <w:rFonts w:ascii="Liberation Serif" w:eastAsia="Calibri" w:hAnsi="Liberation Serif"/>
          <w:sz w:val="28"/>
          <w:szCs w:val="28"/>
        </w:rPr>
        <w:t>«</w:t>
      </w:r>
      <w:r>
        <w:rPr>
          <w:rFonts w:ascii="Liberation Serif" w:hAnsi="Liberation Serif"/>
          <w:sz w:val="28"/>
          <w:szCs w:val="28"/>
        </w:rPr>
        <w:t>Выдача разрешений на строительство объектов капитального строительства»</w:t>
      </w:r>
      <w:r>
        <w:rPr>
          <w:rFonts w:ascii="Liberation Serif" w:eastAsia="Calibri" w:hAnsi="Liberation Serif"/>
          <w:sz w:val="28"/>
          <w:szCs w:val="28"/>
        </w:rPr>
        <w:t>.</w:t>
      </w:r>
    </w:p>
    <w:p w:rsidR="003C4061" w:rsidRDefault="003C4061" w:rsidP="003C406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 xml:space="preserve">ф) и разместить на официальном сайте городского округа Верхняя Пышма. </w:t>
      </w:r>
    </w:p>
    <w:p w:rsidR="003C4061" w:rsidRDefault="003C4061" w:rsidP="003C406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Николишина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В.Н.</w:t>
      </w:r>
    </w:p>
    <w:p w:rsidR="003C4061" w:rsidRDefault="003C4061" w:rsidP="003C4061">
      <w:pPr>
        <w:jc w:val="both"/>
        <w:rPr>
          <w:rFonts w:ascii="Liberation Serif" w:hAnsi="Liberation Serif"/>
          <w:sz w:val="28"/>
          <w:szCs w:val="28"/>
        </w:rPr>
      </w:pPr>
    </w:p>
    <w:p w:rsidR="003C4061" w:rsidRDefault="003C4061" w:rsidP="003C4061">
      <w:pPr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C4061" w:rsidRPr="0013051B" w:rsidTr="006E54E6">
        <w:tc>
          <w:tcPr>
            <w:tcW w:w="6237" w:type="dxa"/>
            <w:vAlign w:val="bottom"/>
          </w:tcPr>
          <w:p w:rsidR="003C4061" w:rsidRPr="0013051B" w:rsidRDefault="003C4061" w:rsidP="006E54E6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3C4061" w:rsidRPr="0013051B" w:rsidRDefault="003C4061" w:rsidP="006E54E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3C4061" w:rsidRPr="0013051B" w:rsidRDefault="003C4061" w:rsidP="003C4061">
      <w:pPr>
        <w:pStyle w:val="ConsNormal"/>
        <w:widowControl/>
        <w:ind w:firstLine="0"/>
        <w:rPr>
          <w:rFonts w:ascii="Liberation Serif" w:hAnsi="Liberation Serif"/>
        </w:rPr>
      </w:pPr>
    </w:p>
    <w:p w:rsidR="00A62FCD" w:rsidRDefault="00A62FCD"/>
    <w:sectPr w:rsidR="00A62FC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ED" w:rsidRDefault="00B445ED" w:rsidP="003C4061">
      <w:r>
        <w:separator/>
      </w:r>
    </w:p>
  </w:endnote>
  <w:endnote w:type="continuationSeparator" w:id="0">
    <w:p w:rsidR="00B445ED" w:rsidRDefault="00B445ED" w:rsidP="003C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ED" w:rsidRDefault="00B445ED" w:rsidP="003C4061">
      <w:r>
        <w:separator/>
      </w:r>
    </w:p>
  </w:footnote>
  <w:footnote w:type="continuationSeparator" w:id="0">
    <w:p w:rsidR="00B445ED" w:rsidRDefault="00B445ED" w:rsidP="003C4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061" w:rsidRDefault="003C4061">
    <w:pPr>
      <w:pStyle w:val="a3"/>
    </w:pPr>
  </w:p>
  <w:p w:rsidR="003C4061" w:rsidRDefault="003C40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183"/>
    <w:multiLevelType w:val="hybridMultilevel"/>
    <w:tmpl w:val="E9BEE6BA"/>
    <w:lvl w:ilvl="0" w:tplc="A9CED7A2">
      <w:start w:val="1"/>
      <w:numFmt w:val="decimal"/>
      <w:lvlText w:val="%1."/>
      <w:lvlJc w:val="left"/>
      <w:pPr>
        <w:ind w:left="1399" w:hanging="6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61"/>
    <w:rsid w:val="003C4061"/>
    <w:rsid w:val="00A62FCD"/>
    <w:rsid w:val="00B4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0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061"/>
  </w:style>
  <w:style w:type="paragraph" w:styleId="a5">
    <w:name w:val="footer"/>
    <w:basedOn w:val="a"/>
    <w:link w:val="a6"/>
    <w:uiPriority w:val="99"/>
    <w:unhideWhenUsed/>
    <w:rsid w:val="003C40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061"/>
  </w:style>
  <w:style w:type="paragraph" w:styleId="a7">
    <w:name w:val="Balloon Text"/>
    <w:basedOn w:val="a"/>
    <w:link w:val="a8"/>
    <w:uiPriority w:val="99"/>
    <w:semiHidden/>
    <w:unhideWhenUsed/>
    <w:rsid w:val="003C40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06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C406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0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061"/>
  </w:style>
  <w:style w:type="paragraph" w:styleId="a5">
    <w:name w:val="footer"/>
    <w:basedOn w:val="a"/>
    <w:link w:val="a6"/>
    <w:uiPriority w:val="99"/>
    <w:unhideWhenUsed/>
    <w:rsid w:val="003C40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061"/>
  </w:style>
  <w:style w:type="paragraph" w:styleId="a7">
    <w:name w:val="Balloon Text"/>
    <w:basedOn w:val="a"/>
    <w:link w:val="a8"/>
    <w:uiPriority w:val="99"/>
    <w:semiHidden/>
    <w:unhideWhenUsed/>
    <w:rsid w:val="003C40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06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C406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2020-06-02T10:35:00Z</dcterms:created>
  <dcterms:modified xsi:type="dcterms:W3CDTF">2020-06-02T10:35:00Z</dcterms:modified>
</cp:coreProperties>
</file>