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20" w:rsidRDefault="008D2F20"/>
    <w:tbl>
      <w:tblPr>
        <w:tblpPr w:leftFromText="180" w:rightFromText="180" w:vertAnchor="page" w:horzAnchor="margin" w:tblpY="916"/>
        <w:tblW w:w="1576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765"/>
      </w:tblGrid>
      <w:tr w:rsidR="00BA2F1B" w:rsidRPr="00BA2F1B" w:rsidTr="009E6BD3">
        <w:trPr>
          <w:trHeight w:val="3544"/>
        </w:trPr>
        <w:tc>
          <w:tcPr>
            <w:tcW w:w="15765" w:type="dxa"/>
            <w:tcBorders>
              <w:top w:val="nil"/>
              <w:bottom w:val="nil"/>
              <w:right w:val="single" w:sz="4" w:space="0" w:color="auto"/>
            </w:tcBorders>
          </w:tcPr>
          <w:p w:rsidR="008D2F20" w:rsidRPr="00044D4E" w:rsidRDefault="008D2F20" w:rsidP="008D2F2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Pr="00044D4E">
              <w:rPr>
                <w:rFonts w:ascii="Liberation Serif" w:eastAsiaTheme="minorHAnsi" w:hAnsi="Liberation Serif"/>
                <w:color w:val="000000"/>
                <w:lang w:eastAsia="en-US"/>
              </w:rPr>
              <w:t>К постановлению администрации</w:t>
            </w:r>
          </w:p>
          <w:p w:rsidR="008D2F20" w:rsidRPr="00044D4E" w:rsidRDefault="008D2F20" w:rsidP="008D2F2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color w:val="000000"/>
                <w:lang w:eastAsia="en-US"/>
              </w:rPr>
            </w:pPr>
            <w:r w:rsidRPr="00044D4E">
              <w:rPr>
                <w:rFonts w:ascii="Liberation Serif" w:eastAsiaTheme="minorHAnsi" w:hAnsi="Liberation Serif"/>
                <w:color w:val="00000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городского округа Верхняя Пышма</w:t>
            </w:r>
          </w:p>
          <w:p w:rsidR="008D2F20" w:rsidRPr="00044D4E" w:rsidRDefault="008D2F20" w:rsidP="008D2F2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color w:val="000000"/>
                <w:lang w:eastAsia="en-US"/>
              </w:rPr>
            </w:pPr>
            <w:r w:rsidRPr="00044D4E">
              <w:rPr>
                <w:rFonts w:ascii="Liberation Serif" w:eastAsiaTheme="minorHAnsi" w:hAnsi="Liberation Serif"/>
                <w:color w:val="00000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="00B93107">
              <w:rPr>
                <w:rFonts w:ascii="Liberation Serif" w:eastAsiaTheme="minorHAnsi" w:hAnsi="Liberation Serif"/>
                <w:color w:val="000000"/>
                <w:lang w:eastAsia="en-US"/>
              </w:rPr>
              <w:t xml:space="preserve">  от </w:t>
            </w:r>
            <w:r w:rsidR="00494B86">
              <w:rPr>
                <w:rFonts w:ascii="Liberation Serif" w:eastAsiaTheme="minorHAnsi" w:hAnsi="Liberation Serif"/>
                <w:color w:val="000000"/>
                <w:lang w:eastAsia="en-US"/>
              </w:rPr>
              <w:t>14.08.2020</w:t>
            </w:r>
            <w:r w:rsidR="00B93107">
              <w:rPr>
                <w:rFonts w:ascii="Liberation Serif" w:eastAsiaTheme="minorHAnsi" w:hAnsi="Liberation Serif"/>
                <w:color w:val="000000"/>
                <w:lang w:eastAsia="en-US"/>
              </w:rPr>
              <w:t xml:space="preserve"> № </w:t>
            </w:r>
            <w:r w:rsidR="00494B86">
              <w:rPr>
                <w:rFonts w:ascii="Liberation Serif" w:eastAsiaTheme="minorHAnsi" w:hAnsi="Liberation Serif"/>
                <w:color w:val="000000"/>
                <w:lang w:eastAsia="en-US"/>
              </w:rPr>
              <w:t>644</w:t>
            </w:r>
            <w:bookmarkStart w:id="0" w:name="_GoBack"/>
            <w:bookmarkEnd w:id="0"/>
          </w:p>
          <w:p w:rsidR="008D2F20" w:rsidRPr="00044D4E" w:rsidRDefault="008D2F20" w:rsidP="008D2F2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color w:val="000000"/>
                <w:lang w:eastAsia="en-US"/>
              </w:rPr>
            </w:pPr>
          </w:p>
          <w:p w:rsidR="00BA2F1B" w:rsidRPr="00044D4E" w:rsidRDefault="008D2F20" w:rsidP="008D2F20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color w:val="000000"/>
                <w:lang w:eastAsia="en-US"/>
              </w:rPr>
            </w:pPr>
            <w:r w:rsidRPr="00044D4E">
              <w:rPr>
                <w:rFonts w:ascii="Liberation Serif" w:eastAsiaTheme="minorHAnsi" w:hAnsi="Liberation Serif"/>
                <w:color w:val="000000"/>
                <w:lang w:eastAsia="en-US"/>
              </w:rPr>
              <w:t xml:space="preserve">                                                                                                                                           </w:t>
            </w:r>
            <w:r w:rsidR="000A771C" w:rsidRPr="00044D4E">
              <w:rPr>
                <w:rFonts w:ascii="Liberation Serif" w:eastAsiaTheme="minorHAnsi" w:hAnsi="Liberation Serif"/>
                <w:color w:val="000000"/>
                <w:lang w:eastAsia="en-US"/>
              </w:rPr>
              <w:t xml:space="preserve">              </w:t>
            </w:r>
            <w:r w:rsidR="00B93107">
              <w:rPr>
                <w:rFonts w:ascii="Liberation Serif" w:eastAsiaTheme="minorHAnsi" w:hAnsi="Liberation Serif"/>
                <w:color w:val="000000"/>
                <w:lang w:eastAsia="en-US"/>
              </w:rPr>
              <w:t xml:space="preserve">Приложение № 1 </w:t>
            </w:r>
            <w:r w:rsidR="00BA2F1B" w:rsidRPr="00044D4E">
              <w:rPr>
                <w:rFonts w:ascii="Liberation Serif" w:eastAsiaTheme="minorHAnsi" w:hAnsi="Liberation Serif"/>
                <w:color w:val="000000"/>
                <w:lang w:eastAsia="en-US"/>
              </w:rPr>
              <w:t>к Программе</w:t>
            </w:r>
          </w:p>
          <w:p w:rsidR="00BA2F1B" w:rsidRPr="00044D4E" w:rsidRDefault="00BA2F1B" w:rsidP="00BA2F1B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/>
                <w:color w:val="000000"/>
                <w:lang w:eastAsia="en-US"/>
              </w:rPr>
            </w:pPr>
          </w:p>
          <w:p w:rsidR="00BA2F1B" w:rsidRPr="00044D4E" w:rsidRDefault="00BA2F1B" w:rsidP="00BA2F1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color w:val="000000"/>
                <w:lang w:eastAsia="en-US"/>
              </w:rPr>
            </w:pPr>
            <w:r w:rsidRPr="00044D4E">
              <w:rPr>
                <w:rFonts w:ascii="Liberation Serif" w:eastAsiaTheme="minorHAnsi" w:hAnsi="Liberation Serif"/>
                <w:b/>
                <w:bCs/>
                <w:color w:val="000000"/>
                <w:lang w:eastAsia="en-US"/>
              </w:rPr>
              <w:t>ЦЕЛИ, ЗАДАЧИ И ЦЕЛЕВЫЕ ПОКАЗАТЕЛИ</w:t>
            </w:r>
          </w:p>
          <w:p w:rsidR="00BA2F1B" w:rsidRPr="00044D4E" w:rsidRDefault="00BA2F1B" w:rsidP="00BA2F1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color w:val="000000"/>
                <w:lang w:eastAsia="en-US"/>
              </w:rPr>
            </w:pPr>
            <w:r w:rsidRPr="00044D4E">
              <w:rPr>
                <w:rFonts w:ascii="Liberation Serif" w:eastAsiaTheme="minorHAnsi" w:hAnsi="Liberation Serif"/>
                <w:b/>
                <w:bCs/>
                <w:color w:val="000000"/>
                <w:lang w:eastAsia="en-US"/>
              </w:rPr>
              <w:t>реализации муниципальной программы</w:t>
            </w:r>
          </w:p>
          <w:p w:rsidR="00515378" w:rsidRPr="00044D4E" w:rsidRDefault="00BA2F1B" w:rsidP="00706F18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lang w:eastAsia="en-US"/>
              </w:rPr>
            </w:pPr>
            <w:r w:rsidRPr="00044D4E">
              <w:rPr>
                <w:rFonts w:ascii="Liberation Serif" w:eastAsiaTheme="minorHAnsi" w:hAnsi="Liberation Serif"/>
                <w:b/>
                <w:bCs/>
                <w:color w:val="000000"/>
                <w:lang w:eastAsia="en-US"/>
              </w:rPr>
      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</w:t>
            </w:r>
            <w:r w:rsidR="000A771C" w:rsidRPr="00044D4E">
              <w:rPr>
                <w:rFonts w:ascii="Liberation Serif" w:eastAsiaTheme="minorHAnsi" w:hAnsi="Liberation Serif"/>
                <w:b/>
                <w:bCs/>
                <w:color w:val="000000"/>
                <w:lang w:eastAsia="en-US"/>
              </w:rPr>
              <w:t>ого округа Верхняя Пышма до 2024</w:t>
            </w:r>
            <w:r w:rsidRPr="00044D4E">
              <w:rPr>
                <w:rFonts w:ascii="Liberation Serif" w:eastAsiaTheme="minorHAnsi" w:hAnsi="Liberation Serif"/>
                <w:b/>
                <w:bCs/>
                <w:color w:val="000000"/>
                <w:lang w:eastAsia="en-US"/>
              </w:rPr>
              <w:t xml:space="preserve"> года»</w:t>
            </w:r>
          </w:p>
          <w:p w:rsidR="000A771C" w:rsidRPr="00044D4E" w:rsidRDefault="000A771C" w:rsidP="000A771C">
            <w:pPr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b/>
                <w:bCs/>
                <w:color w:val="000000"/>
                <w:lang w:eastAsia="en-US"/>
              </w:rPr>
            </w:pPr>
          </w:p>
          <w:tbl>
            <w:tblPr>
              <w:tblW w:w="15033" w:type="dxa"/>
              <w:tblLayout w:type="fixed"/>
              <w:tblCellMar>
                <w:left w:w="57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"/>
              <w:gridCol w:w="702"/>
              <w:gridCol w:w="7"/>
              <w:gridCol w:w="3962"/>
              <w:gridCol w:w="7"/>
              <w:gridCol w:w="844"/>
              <w:gridCol w:w="7"/>
              <w:gridCol w:w="985"/>
              <w:gridCol w:w="7"/>
              <w:gridCol w:w="985"/>
              <w:gridCol w:w="7"/>
              <w:gridCol w:w="985"/>
              <w:gridCol w:w="7"/>
              <w:gridCol w:w="986"/>
              <w:gridCol w:w="7"/>
              <w:gridCol w:w="985"/>
              <w:gridCol w:w="7"/>
              <w:gridCol w:w="985"/>
              <w:gridCol w:w="7"/>
              <w:gridCol w:w="3537"/>
              <w:gridCol w:w="7"/>
            </w:tblGrid>
            <w:tr w:rsidR="000A771C" w:rsidRPr="00044D4E" w:rsidTr="00895794">
              <w:trPr>
                <w:gridBefore w:val="1"/>
                <w:wBefore w:w="7" w:type="dxa"/>
                <w:trHeight w:val="494"/>
              </w:trPr>
              <w:tc>
                <w:tcPr>
                  <w:tcW w:w="709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6" w:space="0" w:color="auto"/>
                  </w:tcBorders>
                </w:tcPr>
                <w:p w:rsidR="000A771C" w:rsidRPr="00044D4E" w:rsidRDefault="000A771C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№ строки</w:t>
                  </w:r>
                </w:p>
              </w:tc>
              <w:tc>
                <w:tcPr>
                  <w:tcW w:w="3969" w:type="dxa"/>
                  <w:gridSpan w:val="2"/>
                  <w:vMerge w:val="restart"/>
                  <w:tcBorders>
                    <w:top w:val="single" w:sz="12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A771C" w:rsidRPr="00044D4E" w:rsidRDefault="000A771C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Наименование </w:t>
                  </w:r>
                </w:p>
              </w:tc>
              <w:tc>
                <w:tcPr>
                  <w:tcW w:w="851" w:type="dxa"/>
                  <w:gridSpan w:val="2"/>
                  <w:vMerge w:val="restart"/>
                  <w:tcBorders>
                    <w:top w:val="single" w:sz="12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A771C" w:rsidRPr="00044D4E" w:rsidRDefault="000A771C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Единица измерения</w:t>
                  </w:r>
                </w:p>
              </w:tc>
              <w:tc>
                <w:tcPr>
                  <w:tcW w:w="5953" w:type="dxa"/>
                  <w:gridSpan w:val="1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771C" w:rsidRPr="00044D4E" w:rsidRDefault="000A771C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Значение целевого показателя реализации муниципальной программы</w:t>
                  </w:r>
                </w:p>
              </w:tc>
              <w:tc>
                <w:tcPr>
                  <w:tcW w:w="3544" w:type="dxa"/>
                  <w:gridSpan w:val="2"/>
                  <w:vMerge w:val="restart"/>
                  <w:tcBorders>
                    <w:top w:val="single" w:sz="12" w:space="0" w:color="auto"/>
                    <w:left w:val="single" w:sz="6" w:space="0" w:color="auto"/>
                    <w:right w:val="single" w:sz="12" w:space="0" w:color="auto"/>
                  </w:tcBorders>
                </w:tcPr>
                <w:p w:rsidR="000A771C" w:rsidRPr="00044D4E" w:rsidRDefault="000A771C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Источник</w:t>
                  </w:r>
                </w:p>
              </w:tc>
            </w:tr>
            <w:tr w:rsidR="000A771C" w:rsidRPr="00044D4E" w:rsidTr="00895794">
              <w:trPr>
                <w:gridBefore w:val="1"/>
                <w:wBefore w:w="7" w:type="dxa"/>
                <w:trHeight w:val="259"/>
              </w:trPr>
              <w:tc>
                <w:tcPr>
                  <w:tcW w:w="709" w:type="dxa"/>
                  <w:gridSpan w:val="2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0A771C" w:rsidRPr="00044D4E" w:rsidRDefault="000A771C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3969" w:type="dxa"/>
                  <w:gridSpan w:val="2"/>
                  <w:vMerge/>
                  <w:tcBorders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0A771C" w:rsidRPr="00044D4E" w:rsidRDefault="000A771C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851" w:type="dxa"/>
                  <w:gridSpan w:val="2"/>
                  <w:vMerge/>
                  <w:tcBorders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0A771C" w:rsidRPr="00044D4E" w:rsidRDefault="000A771C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0A771C" w:rsidRPr="00044D4E" w:rsidRDefault="000A771C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2019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0A771C" w:rsidRPr="00044D4E" w:rsidRDefault="000A771C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2020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0A771C" w:rsidRPr="00044D4E" w:rsidRDefault="000A771C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2021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0A771C" w:rsidRPr="00044D4E" w:rsidRDefault="000A771C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2022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0A771C" w:rsidRPr="00044D4E" w:rsidRDefault="000A771C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2023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0A771C" w:rsidRPr="00044D4E" w:rsidRDefault="000A771C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2024</w:t>
                  </w:r>
                </w:p>
              </w:tc>
              <w:tc>
                <w:tcPr>
                  <w:tcW w:w="3544" w:type="dxa"/>
                  <w:gridSpan w:val="2"/>
                  <w:vMerge/>
                  <w:tcBorders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A771C" w:rsidRPr="00044D4E" w:rsidRDefault="000A771C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</w:p>
              </w:tc>
            </w:tr>
            <w:tr w:rsidR="000A771C" w:rsidRPr="00044D4E" w:rsidTr="00895794">
              <w:trPr>
                <w:gridBefore w:val="1"/>
                <w:wBefore w:w="7" w:type="dxa"/>
                <w:trHeight w:val="566"/>
              </w:trPr>
              <w:tc>
                <w:tcPr>
                  <w:tcW w:w="15026" w:type="dxa"/>
                  <w:gridSpan w:val="20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A771C" w:rsidRPr="00044D4E" w:rsidRDefault="000A771C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b/>
                      <w:bCs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Подпрограмма 1.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</w:t>
                  </w:r>
                </w:p>
              </w:tc>
            </w:tr>
            <w:tr w:rsidR="000A771C" w:rsidRPr="00044D4E" w:rsidTr="00895794">
              <w:trPr>
                <w:gridBefore w:val="1"/>
                <w:wBefore w:w="7" w:type="dxa"/>
                <w:trHeight w:val="346"/>
              </w:trPr>
              <w:tc>
                <w:tcPr>
                  <w:tcW w:w="15026" w:type="dxa"/>
                  <w:gridSpan w:val="20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771C" w:rsidRPr="00044D4E" w:rsidRDefault="000A771C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Цель 1. Повышение комфортности проживания населения за счет развития и модернизации объектов инженерной инфраструктуры</w:t>
                  </w:r>
                </w:p>
              </w:tc>
            </w:tr>
            <w:tr w:rsidR="000A771C" w:rsidRPr="00044D4E" w:rsidTr="00895794">
              <w:trPr>
                <w:gridBefore w:val="1"/>
                <w:wBefore w:w="7" w:type="dxa"/>
                <w:trHeight w:val="518"/>
              </w:trPr>
              <w:tc>
                <w:tcPr>
                  <w:tcW w:w="15026" w:type="dxa"/>
                  <w:gridSpan w:val="2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771C" w:rsidRPr="00044D4E" w:rsidRDefault="000A771C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Задача 1.1. Повышение устойчивой работы систем теплоснабжения, водоснабжения и водоотведения, электроснабжения для обеспечения жизнедеятельности населения</w:t>
                  </w:r>
                </w:p>
              </w:tc>
            </w:tr>
            <w:tr w:rsidR="000F68E5" w:rsidRPr="00044D4E" w:rsidTr="00895794">
              <w:trPr>
                <w:gridBefore w:val="1"/>
                <w:wBefore w:w="7" w:type="dxa"/>
                <w:trHeight w:val="1258"/>
              </w:trPr>
              <w:tc>
                <w:tcPr>
                  <w:tcW w:w="7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1.1.1.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Изменение общего объема капитальных вложений в системы теплоснабжения, электроснабжения</w:t>
                  </w:r>
                  <w:proofErr w:type="gramStart"/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 ,</w:t>
                  </w:r>
                  <w:proofErr w:type="gramEnd"/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 водоснабжения,  водоотведения и очистки сточных вод  к предшествующему периоду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проценты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1E71B0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239</w:t>
                  </w:r>
                  <w:r w:rsidR="000F68E5"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99,1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73,1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99,9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100,0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100,0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F07697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</w:rPr>
                    <w:t xml:space="preserve"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</w:t>
                  </w:r>
                  <w:r w:rsidR="000F68E5" w:rsidRPr="00044D4E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Стратегия социально- экономического развития ГО Верхняя Пышма на период до 2035 года.</w:t>
                  </w:r>
                </w:p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color w:val="000000" w:themeColor="text1"/>
                      <w:sz w:val="20"/>
                      <w:szCs w:val="20"/>
                    </w:rPr>
                  </w:pPr>
                  <w:r w:rsidRPr="00044D4E">
                    <w:rPr>
                      <w:rFonts w:ascii="Liberation Serif" w:hAnsi="Liberation Serif"/>
                      <w:sz w:val="20"/>
                      <w:szCs w:val="20"/>
                    </w:rPr>
                    <w:t>Отчет об исполнении муниципальной программы</w:t>
                  </w:r>
                  <w:r w:rsidRPr="00044D4E">
                    <w:rPr>
                      <w:rFonts w:ascii="Liberation Serif" w:hAnsi="Liberation Serif"/>
                      <w:color w:val="000000" w:themeColor="text1"/>
                      <w:sz w:val="20"/>
                      <w:szCs w:val="20"/>
                    </w:rPr>
                    <w:t xml:space="preserve"> за отчетный год и за год, предшествующий отчетному году.</w:t>
                  </w:r>
                </w:p>
              </w:tc>
            </w:tr>
            <w:tr w:rsidR="000F68E5" w:rsidRPr="00044D4E" w:rsidTr="00895794">
              <w:trPr>
                <w:gridBefore w:val="1"/>
                <w:wBefore w:w="7" w:type="dxa"/>
                <w:trHeight w:val="553"/>
              </w:trPr>
              <w:tc>
                <w:tcPr>
                  <w:tcW w:w="7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1.1.2.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Ввод дополнительных мощностей  сетей водоотведения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км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6,9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8,3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9,1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9,4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10,2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11,0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7E250A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</w:rPr>
                    <w:t xml:space="preserve"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</w:t>
                  </w:r>
                  <w:r w:rsidR="000F68E5" w:rsidRPr="00044D4E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 xml:space="preserve">Стратегия социально- экономического развития </w:t>
                  </w:r>
                  <w:r w:rsidR="000F68E5" w:rsidRPr="00044D4E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ГО Верхняя Пышма на период до 2035 года.</w:t>
                  </w:r>
                </w:p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044D4E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постановлением администрации городского округа Верхняя Пышма от 01.09.2015 № 1411.  </w:t>
                  </w:r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Разрешение на ввод объекта </w:t>
                  </w:r>
                  <w:proofErr w:type="gramStart"/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в</w:t>
                  </w:r>
                  <w:proofErr w:type="gramEnd"/>
                </w:p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эксплуатацию, </w:t>
                  </w:r>
                  <w:proofErr w:type="gramStart"/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выданное</w:t>
                  </w:r>
                  <w:proofErr w:type="gramEnd"/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 органом местного самоуправления, или акт, подтверждающий факт приемки законченного строительством объекта приемочной комиссией, в случае, когда законодательством не предусмотрена выдача разрешения на ввод объекта в эксплуатацию.</w:t>
                  </w:r>
                  <w:r w:rsidR="00707267"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(Значение показателя рассчитывается нарастающим итогом)</w:t>
                  </w:r>
                </w:p>
              </w:tc>
            </w:tr>
            <w:tr w:rsidR="000F68E5" w:rsidRPr="00044D4E" w:rsidTr="00895794">
              <w:trPr>
                <w:gridBefore w:val="1"/>
                <w:wBefore w:w="7" w:type="dxa"/>
                <w:trHeight w:val="876"/>
              </w:trPr>
              <w:tc>
                <w:tcPr>
                  <w:tcW w:w="7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1.1.3.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Ввод дополнительных мощностей  сетей электроснабжения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км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39,6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42,0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43,6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45,2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46,8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48,4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Стратегия социально- экономического развития ГО Верхняя Пышма на период до 2035 года.</w:t>
                  </w:r>
                </w:p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044D4E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постановлением администрации городского округа Верхняя Пышма от 01.09.2015 № 1411. Р</w:t>
                  </w:r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азрешение на ввод объекта </w:t>
                  </w:r>
                  <w:proofErr w:type="gramStart"/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в</w:t>
                  </w:r>
                  <w:proofErr w:type="gramEnd"/>
                </w:p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эксплуатацию, выданное  органом местного самоуправления, или акт, подтверждающий факт приемки законченного строительством объекта приемочной комиссией, в случае, когда законодательством не предусмотрена выдача разрешения на ввод объекта в эксплуатацию</w:t>
                  </w:r>
                  <w:proofErr w:type="gramStart"/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.</w:t>
                  </w:r>
                  <w:r w:rsidR="00707267"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</w:t>
                  </w:r>
                  <w:proofErr w:type="gramEnd"/>
                  <w:r w:rsidR="00707267"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Значение показателя рассчитывается нарастающим итогом)</w:t>
                  </w:r>
                </w:p>
              </w:tc>
            </w:tr>
            <w:tr w:rsidR="000F68E5" w:rsidRPr="00044D4E" w:rsidTr="00895794">
              <w:trPr>
                <w:gridBefore w:val="1"/>
                <w:wBefore w:w="7" w:type="dxa"/>
                <w:trHeight w:val="1222"/>
              </w:trPr>
              <w:tc>
                <w:tcPr>
                  <w:tcW w:w="7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1.1.4.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Ввод дополнительных мощностей   электрических подстанций путем строительства, модернизации, реконструкции, технического перевооружения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единиц / </w:t>
                  </w:r>
                  <w:proofErr w:type="spellStart"/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кВа</w:t>
                  </w:r>
                  <w:proofErr w:type="spellEnd"/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5 / 6250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6 / 6650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7 / 6900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7 / 6900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7 / 6900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7 / 6900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Стратегия социально- экономического развития ГО Верхняя Пышма на период до 2035 года.</w:t>
                  </w:r>
                </w:p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044D4E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постановлением администрации городского округа Верхняя Пышма от 01.09.2015 № 1411.  </w:t>
                  </w:r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Разрешение на ввод объекта </w:t>
                  </w:r>
                  <w:proofErr w:type="gramStart"/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в</w:t>
                  </w:r>
                  <w:proofErr w:type="gramEnd"/>
                </w:p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эксплуатацию, выданное  органом местного самоуправления, или акт, подтверждающий факт приемки </w:t>
                  </w:r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законченного строительством объекта приемочной комиссией, в случае, когда законодательством не предусмотрена выдача разрешения на ввод объекта в эксплуатацию</w:t>
                  </w:r>
                  <w:proofErr w:type="gramStart"/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.</w:t>
                  </w:r>
                  <w:r w:rsidR="00707267"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</w:t>
                  </w:r>
                  <w:proofErr w:type="gramEnd"/>
                  <w:r w:rsidR="00707267"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Значение показателя рассчитывается нарастающим итогом)</w:t>
                  </w:r>
                </w:p>
              </w:tc>
            </w:tr>
            <w:tr w:rsidR="000F68E5" w:rsidRPr="00044D4E" w:rsidTr="00895794">
              <w:trPr>
                <w:gridBefore w:val="1"/>
                <w:wBefore w:w="7" w:type="dxa"/>
                <w:trHeight w:val="1013"/>
              </w:trPr>
              <w:tc>
                <w:tcPr>
                  <w:tcW w:w="7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1.1.5.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Ввод дополнительных мощностей  котельных  и ЦТП путем строительства, модернизации, реконструкции, технического перевооружения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единиц / МВт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 /0,3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 / 16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 / 16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 / 16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 / 16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 / 16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Стратегия социально- экономического развития ГО Верхняя Пышма на период до 2035 года.</w:t>
                  </w:r>
                </w:p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044D4E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постановлением администрации городского округа Верхняя Пышма от 01.09.2015 № 1411.  </w:t>
                  </w:r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Разрешение на ввод объекта </w:t>
                  </w:r>
                  <w:proofErr w:type="gramStart"/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в</w:t>
                  </w:r>
                  <w:proofErr w:type="gramEnd"/>
                </w:p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эксплуатацию, выданное  органом местного самоуправления, или акт, подтверждающий факт приемки законченного строительством объекта приемочной комиссией, в случае, когда законодательством не предусмотрена выдача разрешения на ввод объекта в эксплуатацию</w:t>
                  </w:r>
                  <w:proofErr w:type="gramStart"/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.</w:t>
                  </w:r>
                  <w:r w:rsidR="00707267"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</w:t>
                  </w:r>
                  <w:proofErr w:type="gramEnd"/>
                  <w:r w:rsidR="00707267"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Значение показателя рассчитывается нарастающим итогом)</w:t>
                  </w:r>
                </w:p>
              </w:tc>
            </w:tr>
            <w:tr w:rsidR="000F68E5" w:rsidRPr="00044D4E" w:rsidTr="00895794">
              <w:trPr>
                <w:gridBefore w:val="1"/>
                <w:wBefore w:w="7" w:type="dxa"/>
                <w:trHeight w:val="936"/>
              </w:trPr>
              <w:tc>
                <w:tcPr>
                  <w:tcW w:w="7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1.1.6.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Обеспечение нормативного состояния муниципальных объектов водоснабжения, водоотведения посредством капитального ремонта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единиц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5015D3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</w:rPr>
                    <w:t xml:space="preserve"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</w:t>
                  </w:r>
                  <w:r w:rsidR="000F68E5"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="000F68E5" w:rsidRPr="00044D4E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постановлением администрации городского округа Верхняя Пышма от 01.09.2015 № 1411.  </w:t>
                  </w:r>
                  <w:r w:rsidR="000F68E5"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Акт, подтверждающий факт приемки законченного строительством объекта приемочной комиссией</w:t>
                  </w:r>
                  <w:proofErr w:type="gramStart"/>
                  <w:r w:rsidR="000F68E5"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.</w:t>
                  </w:r>
                  <w:r w:rsidR="00707267"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</w:t>
                  </w:r>
                  <w:proofErr w:type="gramEnd"/>
                  <w:r w:rsidR="00707267"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Значение показателя рассчитывается нарастающим итогом)</w:t>
                  </w:r>
                </w:p>
              </w:tc>
            </w:tr>
            <w:tr w:rsidR="000F68E5" w:rsidRPr="00044D4E" w:rsidTr="00895794">
              <w:trPr>
                <w:gridBefore w:val="1"/>
                <w:wBefore w:w="7" w:type="dxa"/>
                <w:trHeight w:val="814"/>
              </w:trPr>
              <w:tc>
                <w:tcPr>
                  <w:tcW w:w="7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1.1.7.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Обеспечение нормативного состояния муниципальных объектов теплоснабжения посредством капитального ремонта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единиц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</w:pPr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044D4E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постановлением администрации городского округа Верхняя Пышма от 01.09.2015 № 1411.</w:t>
                  </w:r>
                </w:p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Акт, подтверждающий факт приемки </w:t>
                  </w:r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законченного строительством объекта приемочной комиссией</w:t>
                  </w:r>
                  <w:proofErr w:type="gramStart"/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.</w:t>
                  </w:r>
                  <w:r w:rsidR="00707267"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</w:t>
                  </w:r>
                  <w:proofErr w:type="gramEnd"/>
                  <w:r w:rsidR="00707267"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Значение показателя рассчитывается нарастающим итогом)</w:t>
                  </w:r>
                </w:p>
              </w:tc>
            </w:tr>
            <w:tr w:rsidR="000F68E5" w:rsidRPr="00044D4E" w:rsidTr="00895794">
              <w:trPr>
                <w:gridBefore w:val="1"/>
                <w:wBefore w:w="7" w:type="dxa"/>
                <w:trHeight w:val="936"/>
              </w:trPr>
              <w:tc>
                <w:tcPr>
                  <w:tcW w:w="7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1.1.8.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Обеспечение нормативного состояния муниципальных объектов электроснабжения посредством капитального ремонта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единиц 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</w:pPr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044D4E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постановлением администрации городского округа Верхняя Пышма от 01.09.2015 № 1411.</w:t>
                  </w:r>
                </w:p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Акт, подтверждающий факт приемки законченного строительством объекта приемочной комиссией</w:t>
                  </w:r>
                  <w:r w:rsidR="00707267"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. (Значение показателя рассчитывается нарастающим итогом)</w:t>
                  </w:r>
                </w:p>
              </w:tc>
            </w:tr>
            <w:tr w:rsidR="000F68E5" w:rsidRPr="00044D4E" w:rsidTr="00895794">
              <w:trPr>
                <w:gridBefore w:val="1"/>
                <w:wBefore w:w="7" w:type="dxa"/>
                <w:trHeight w:val="269"/>
              </w:trPr>
              <w:tc>
                <w:tcPr>
                  <w:tcW w:w="7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1.1.9.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Ввод дополнительных мощностей  сетей водоснабжения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км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2,1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2,1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2,1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2,1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2,1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2,1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5015D3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</w:rPr>
                    <w:t xml:space="preserve"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</w:t>
                  </w:r>
                  <w:r w:rsidR="000F68E5" w:rsidRPr="00044D4E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Стратегия социально- экономического развития ГО Верхняя Пышма на период до 2035 года.</w:t>
                  </w:r>
                </w:p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044D4E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постановлением администрации городского округа Верхняя Пышма от 01.09.2015 № 1411.  </w:t>
                  </w:r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Разрешение на ввод объекта </w:t>
                  </w:r>
                  <w:proofErr w:type="gramStart"/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в</w:t>
                  </w:r>
                  <w:proofErr w:type="gramEnd"/>
                </w:p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эксплуатацию, выданное  органом местного самоуправления, или акт, подтверждающий факт приемки законченного строительством объекта приемочной комиссией, в случае, когда законодательством не предусмотрена выдача разрешения на ввод объекта в эксплуатацию</w:t>
                  </w:r>
                  <w:proofErr w:type="gramStart"/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.</w:t>
                  </w:r>
                  <w:r w:rsidR="00707267"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</w:t>
                  </w:r>
                  <w:proofErr w:type="gramEnd"/>
                  <w:r w:rsidR="00707267"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Значение показателя рассчитывается нарастающим итогом)</w:t>
                  </w:r>
                </w:p>
              </w:tc>
            </w:tr>
            <w:tr w:rsidR="000F68E5" w:rsidRPr="00044D4E" w:rsidTr="00895794">
              <w:trPr>
                <w:gridBefore w:val="1"/>
                <w:wBefore w:w="7" w:type="dxa"/>
                <w:trHeight w:val="1222"/>
              </w:trPr>
              <w:tc>
                <w:tcPr>
                  <w:tcW w:w="7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1.1.10.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Ввод дополнительных мощностей  объектов водоснабжения путем строительства, модернизации, реконструкции, технического перевооружения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ед.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7166FA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</w:rPr>
                    <w:t xml:space="preserve"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</w:t>
                  </w:r>
                  <w:r w:rsidR="000F68E5" w:rsidRPr="00044D4E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 xml:space="preserve">Стратегия социально- экономического развития </w:t>
                  </w:r>
                  <w:r w:rsidR="000F68E5" w:rsidRPr="00044D4E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ГО Верхняя Пышма на период до 2035 года.</w:t>
                  </w:r>
                </w:p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044D4E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постановлением администрации городского округа Верхняя Пышма от 01.09.2015 № 1411.  </w:t>
                  </w:r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Разрешение на ввод объекта </w:t>
                  </w:r>
                  <w:proofErr w:type="gramStart"/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в</w:t>
                  </w:r>
                  <w:proofErr w:type="gramEnd"/>
                </w:p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эксплуатацию, выданное  органом местного самоуправления, или акт, подтверждающий факт приемки законченного строительством объекта приемочной комиссией, в случае, когда законодательством не предусмотрена выдача разрешения на ввод объекта в эксплуатацию</w:t>
                  </w:r>
                  <w:proofErr w:type="gramStart"/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.</w:t>
                  </w:r>
                  <w:r w:rsidR="00707267"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</w:t>
                  </w:r>
                  <w:proofErr w:type="gramEnd"/>
                  <w:r w:rsidR="00707267"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Значение показателя рассчитывается нарастающим итогом)</w:t>
                  </w:r>
                </w:p>
              </w:tc>
            </w:tr>
            <w:tr w:rsidR="000F68E5" w:rsidRPr="00044D4E" w:rsidTr="00895794">
              <w:trPr>
                <w:gridBefore w:val="1"/>
                <w:wBefore w:w="7" w:type="dxa"/>
                <w:trHeight w:val="334"/>
              </w:trPr>
              <w:tc>
                <w:tcPr>
                  <w:tcW w:w="15026" w:type="dxa"/>
                  <w:gridSpan w:val="2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 xml:space="preserve">Задача 1.2. Развитие централизованного газоснабжения на территории городского округа </w:t>
                  </w:r>
                </w:p>
              </w:tc>
            </w:tr>
            <w:tr w:rsidR="000F68E5" w:rsidRPr="00044D4E" w:rsidTr="00895794">
              <w:trPr>
                <w:gridBefore w:val="1"/>
                <w:wBefore w:w="7" w:type="dxa"/>
                <w:trHeight w:val="720"/>
              </w:trPr>
              <w:tc>
                <w:tcPr>
                  <w:tcW w:w="7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1.2.1.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Ввод дополнительных мощностей газопроводов и газовых сетей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км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3,56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  <w:t>3,56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  <w:t>6,56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  <w:t>7,2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  <w:t>7,7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  <w:t>8,2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Стратегия социально- экономического развития ГО Верхняя Пышма на период до 2035 года.</w:t>
                  </w:r>
                </w:p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044D4E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постановлением администрации городского округа Верхняя Пышма от 01.09.2015 № 1411.  </w:t>
                  </w:r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Разрешение на ввод объекта </w:t>
                  </w:r>
                  <w:proofErr w:type="gramStart"/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в</w:t>
                  </w:r>
                  <w:proofErr w:type="gramEnd"/>
                </w:p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эксплуатацию, выданное  органом местного самоуправления, или акт, подтверждающий факт приемки законченного строительством объекта приемочной комиссией, в случае, когда законодательством не предусмотрена выдача разрешения на ввод объекта в эксплуатацию</w:t>
                  </w:r>
                  <w:proofErr w:type="gramStart"/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.</w:t>
                  </w:r>
                  <w:r w:rsidR="00707267"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</w:t>
                  </w:r>
                  <w:proofErr w:type="gramEnd"/>
                  <w:r w:rsidR="00707267"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Значение показателя рассчитывается нарастающим итогом)</w:t>
                  </w:r>
                </w:p>
              </w:tc>
            </w:tr>
            <w:tr w:rsidR="000F68E5" w:rsidRPr="00044D4E" w:rsidTr="00895794">
              <w:trPr>
                <w:gridBefore w:val="1"/>
                <w:wBefore w:w="7" w:type="dxa"/>
                <w:trHeight w:val="269"/>
              </w:trPr>
              <w:tc>
                <w:tcPr>
                  <w:tcW w:w="7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1.2.2.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Количество жилых домов (квартир), газифицированных сетевым природным газом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домов/   квартир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Стратегия социально- экономического развития ГО Верхняя Пышма на период до 2035 года.</w:t>
                  </w:r>
                </w:p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</w:pPr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044D4E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 xml:space="preserve">постановлением администрации городского округа Верхняя Пышма от 01.09.2015 № 1411. </w:t>
                  </w:r>
                </w:p>
                <w:p w:rsidR="00707267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Акт, подтверждающий факт приемки законченного строительством объекта </w:t>
                  </w:r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приемочной комиссией</w:t>
                  </w:r>
                  <w:r w:rsidR="00707267"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. </w:t>
                  </w:r>
                </w:p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44D4E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 </w:t>
                  </w:r>
                  <w:r w:rsidR="00707267"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(Значение показателя рассчитывается нарастающим итогом)</w:t>
                  </w:r>
                </w:p>
              </w:tc>
            </w:tr>
            <w:tr w:rsidR="000F68E5" w:rsidRPr="00044D4E" w:rsidTr="00895794">
              <w:trPr>
                <w:gridBefore w:val="1"/>
                <w:wBefore w:w="7" w:type="dxa"/>
                <w:trHeight w:val="771"/>
              </w:trPr>
              <w:tc>
                <w:tcPr>
                  <w:tcW w:w="7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1.2.3.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Перевод угольных  котельных на газовое топливо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единиц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  <w:t>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  <w:t>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  <w:t>1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Стратегия социально- экономического развития ГО Верхняя Пышма на период до 2035 года.</w:t>
                  </w:r>
                </w:p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</w:pPr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044D4E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 xml:space="preserve">постановлением администрации городского округа Верхняя Пышма от 01.09.2015 № 1411. </w:t>
                  </w:r>
                </w:p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Акт, подтверждающий факт приемки законченного строительством объекта приемочной комиссией</w:t>
                  </w:r>
                  <w:r w:rsidR="00707267" w:rsidRPr="00044D4E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 xml:space="preserve">. </w:t>
                  </w:r>
                  <w:r w:rsidR="00707267"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(Значение показателя рассчитывается нарастающим итогом)</w:t>
                  </w:r>
                </w:p>
              </w:tc>
            </w:tr>
            <w:tr w:rsidR="000F68E5" w:rsidRPr="00044D4E" w:rsidTr="00895794">
              <w:trPr>
                <w:gridBefore w:val="1"/>
                <w:wBefore w:w="7" w:type="dxa"/>
                <w:trHeight w:val="406"/>
              </w:trPr>
              <w:tc>
                <w:tcPr>
                  <w:tcW w:w="15026" w:type="dxa"/>
                  <w:gridSpan w:val="20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b/>
                      <w:bCs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Подпрограмма 2. «Повышение качества условий проживания населения на территории городского округа Верхняя Пышма до 2024 года»</w:t>
                  </w:r>
                </w:p>
              </w:tc>
            </w:tr>
            <w:tr w:rsidR="000F68E5" w:rsidRPr="00044D4E" w:rsidTr="00895794">
              <w:trPr>
                <w:gridBefore w:val="1"/>
                <w:wBefore w:w="7" w:type="dxa"/>
                <w:trHeight w:val="271"/>
              </w:trPr>
              <w:tc>
                <w:tcPr>
                  <w:tcW w:w="15026" w:type="dxa"/>
                  <w:gridSpan w:val="20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Цель 2. Улучшение  условий и качества  жизни населения</w:t>
                  </w:r>
                </w:p>
              </w:tc>
            </w:tr>
            <w:tr w:rsidR="000F68E5" w:rsidRPr="00044D4E" w:rsidTr="00895794">
              <w:trPr>
                <w:gridBefore w:val="1"/>
                <w:wBefore w:w="7" w:type="dxa"/>
                <w:trHeight w:val="295"/>
              </w:trPr>
              <w:tc>
                <w:tcPr>
                  <w:tcW w:w="15026" w:type="dxa"/>
                  <w:gridSpan w:val="2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Задача 2.1. Проведение мероприятий по капитальному ремонту жилищного фонда </w:t>
                  </w:r>
                </w:p>
              </w:tc>
            </w:tr>
            <w:tr w:rsidR="000F68E5" w:rsidRPr="00044D4E" w:rsidTr="004C6CE1">
              <w:trPr>
                <w:gridBefore w:val="1"/>
                <w:wBefore w:w="7" w:type="dxa"/>
                <w:trHeight w:val="553"/>
              </w:trPr>
              <w:tc>
                <w:tcPr>
                  <w:tcW w:w="7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2.1.1.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Площадь многоквартирных домов, в которых проведен капитальный ремонт общего имущества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proofErr w:type="spellStart"/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тыс.кв</w:t>
                  </w:r>
                  <w:proofErr w:type="gramStart"/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232,2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290,5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317,4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354,8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381,2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414,6</w:t>
                  </w:r>
                </w:p>
              </w:tc>
              <w:tc>
                <w:tcPr>
                  <w:tcW w:w="3544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F68E5" w:rsidRPr="000957D1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Постановление Правительства Свердловской области от 22.04.2014 N 306-ПП "Об утверждении Региональной программы капитального ремонта общего имущества в многоквартирных домах Свердловской области на 2015 - 2044 годы"; Официальный сайт Регионального фонда содействия капитальному ремонту общего имущества в многоквартирных домах Свердловской области</w:t>
                  </w:r>
                  <w:proofErr w:type="gramStart"/>
                  <w:r w:rsidRPr="00044D4E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 xml:space="preserve"> :</w:t>
                  </w:r>
                  <w:proofErr w:type="gramEnd"/>
                  <w:r w:rsidRPr="00044D4E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044D4E">
                    <w:rPr>
                      <w:rFonts w:ascii="Liberation Serif" w:hAnsi="Liberation Serif"/>
                    </w:rPr>
                    <w:t xml:space="preserve"> </w:t>
                  </w:r>
                  <w:proofErr w:type="spellStart"/>
                  <w:r w:rsidR="00707267" w:rsidRPr="00B93107">
                    <w:rPr>
                      <w:rFonts w:ascii="Liberation Serif" w:hAnsi="Liberation Serif"/>
                      <w:lang w:val="en-US"/>
                    </w:rPr>
                    <w:t>fkr</w:t>
                  </w:r>
                  <w:proofErr w:type="spellEnd"/>
                  <w:r w:rsidR="00707267" w:rsidRPr="00B93107">
                    <w:rPr>
                      <w:rFonts w:ascii="Liberation Serif" w:hAnsi="Liberation Serif"/>
                    </w:rPr>
                    <w:t>66@</w:t>
                  </w:r>
                  <w:r w:rsidR="00707267" w:rsidRPr="00B93107">
                    <w:rPr>
                      <w:rFonts w:ascii="Liberation Serif" w:hAnsi="Liberation Serif"/>
                      <w:lang w:val="en-US"/>
                    </w:rPr>
                    <w:t>mail</w:t>
                  </w:r>
                  <w:r w:rsidR="00707267" w:rsidRPr="00B93107">
                    <w:rPr>
                      <w:rFonts w:ascii="Liberation Serif" w:hAnsi="Liberation Serif"/>
                    </w:rPr>
                    <w:t>.</w:t>
                  </w:r>
                  <w:proofErr w:type="spellStart"/>
                  <w:r w:rsidR="00707267" w:rsidRPr="00B93107">
                    <w:rPr>
                      <w:rFonts w:ascii="Liberation Serif" w:hAnsi="Liberation Serif"/>
                      <w:lang w:val="en-US"/>
                    </w:rPr>
                    <w:t>ru</w:t>
                  </w:r>
                  <w:proofErr w:type="spellEnd"/>
                </w:p>
                <w:p w:rsidR="00707267" w:rsidRPr="00044D4E" w:rsidRDefault="00707267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(Значение показателя рассчитывается нарастающим итогом)</w:t>
                  </w:r>
                </w:p>
              </w:tc>
            </w:tr>
            <w:tr w:rsidR="000F68E5" w:rsidRPr="00044D4E" w:rsidTr="00895794">
              <w:trPr>
                <w:gridBefore w:val="1"/>
                <w:wBefore w:w="7" w:type="dxa"/>
                <w:trHeight w:val="742"/>
              </w:trPr>
              <w:tc>
                <w:tcPr>
                  <w:tcW w:w="7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2.1.2.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Количество многоквартирных домов, в которых проведен капитальный ремонт общего имущества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единиц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114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128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147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173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188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204</w:t>
                  </w:r>
                </w:p>
              </w:tc>
              <w:tc>
                <w:tcPr>
                  <w:tcW w:w="3544" w:type="dxa"/>
                  <w:gridSpan w:val="2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0F68E5" w:rsidRPr="00044D4E" w:rsidTr="00895794">
              <w:trPr>
                <w:gridBefore w:val="1"/>
                <w:wBefore w:w="7" w:type="dxa"/>
                <w:trHeight w:val="271"/>
              </w:trPr>
              <w:tc>
                <w:tcPr>
                  <w:tcW w:w="15026" w:type="dxa"/>
                  <w:gridSpan w:val="2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Задача 2.2. Модернизация лифтового хозяйства в многоквартирных домах городского округа, отработавшего нормативный срок эксплуатации </w:t>
                  </w:r>
                </w:p>
              </w:tc>
            </w:tr>
            <w:tr w:rsidR="000F68E5" w:rsidRPr="00044D4E" w:rsidTr="00895794">
              <w:trPr>
                <w:gridBefore w:val="1"/>
                <w:wBefore w:w="7" w:type="dxa"/>
                <w:trHeight w:val="1001"/>
              </w:trPr>
              <w:tc>
                <w:tcPr>
                  <w:tcW w:w="7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2.2.1.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Количество модернизированных (вновь установленных) лифтов в  многоквартирных домах  при проведении капитального ремонта общего имущества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единиц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37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42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49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49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957D1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Официальный сайт Регионального фонда содействия капитальному ремонту общего имущества в многоквартирных домах Свердловской области</w:t>
                  </w:r>
                  <w:proofErr w:type="gramStart"/>
                  <w:r w:rsidRPr="00044D4E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 xml:space="preserve"> :</w:t>
                  </w:r>
                  <w:proofErr w:type="gramEnd"/>
                  <w:r w:rsidRPr="00044D4E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044D4E">
                    <w:rPr>
                      <w:rFonts w:ascii="Liberation Serif" w:hAnsi="Liberation Serif"/>
                    </w:rPr>
                    <w:t xml:space="preserve"> </w:t>
                  </w:r>
                  <w:proofErr w:type="spellStart"/>
                  <w:r w:rsidR="00707267" w:rsidRPr="00B93107">
                    <w:rPr>
                      <w:rFonts w:ascii="Liberation Serif" w:hAnsi="Liberation Serif"/>
                      <w:lang w:val="en-US"/>
                    </w:rPr>
                    <w:t>fkr</w:t>
                  </w:r>
                  <w:proofErr w:type="spellEnd"/>
                  <w:r w:rsidR="00707267" w:rsidRPr="00B93107">
                    <w:rPr>
                      <w:rFonts w:ascii="Liberation Serif" w:hAnsi="Liberation Serif"/>
                    </w:rPr>
                    <w:t>66@</w:t>
                  </w:r>
                  <w:r w:rsidR="00707267" w:rsidRPr="00B93107">
                    <w:rPr>
                      <w:rFonts w:ascii="Liberation Serif" w:hAnsi="Liberation Serif"/>
                      <w:lang w:val="en-US"/>
                    </w:rPr>
                    <w:t>mail</w:t>
                  </w:r>
                  <w:r w:rsidR="00707267" w:rsidRPr="00B93107">
                    <w:rPr>
                      <w:rFonts w:ascii="Liberation Serif" w:hAnsi="Liberation Serif"/>
                    </w:rPr>
                    <w:t>.</w:t>
                  </w:r>
                  <w:proofErr w:type="spellStart"/>
                  <w:r w:rsidR="00707267" w:rsidRPr="00B93107">
                    <w:rPr>
                      <w:rFonts w:ascii="Liberation Serif" w:hAnsi="Liberation Serif"/>
                      <w:lang w:val="en-US"/>
                    </w:rPr>
                    <w:t>ru</w:t>
                  </w:r>
                  <w:proofErr w:type="spellEnd"/>
                </w:p>
                <w:p w:rsidR="00707267" w:rsidRPr="00044D4E" w:rsidRDefault="00707267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(Значение показателя рассчитывается нарастающим итогом)</w:t>
                  </w:r>
                </w:p>
              </w:tc>
            </w:tr>
            <w:tr w:rsidR="000F68E5" w:rsidRPr="00044D4E" w:rsidTr="00895794">
              <w:trPr>
                <w:gridBefore w:val="1"/>
                <w:wBefore w:w="7" w:type="dxa"/>
                <w:trHeight w:val="566"/>
              </w:trPr>
              <w:tc>
                <w:tcPr>
                  <w:tcW w:w="15026" w:type="dxa"/>
                  <w:gridSpan w:val="2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Задача 2.3. Обеспечение предоставления услуг по вывозу жидких бытовых отходов в многоквартирных домах, не подсоединенных к централизованной системе водоотведения</w:t>
                  </w:r>
                </w:p>
              </w:tc>
            </w:tr>
            <w:tr w:rsidR="000F68E5" w:rsidRPr="00044D4E" w:rsidTr="00895794">
              <w:trPr>
                <w:gridBefore w:val="1"/>
                <w:wBefore w:w="7" w:type="dxa"/>
                <w:trHeight w:val="1234"/>
              </w:trPr>
              <w:tc>
                <w:tcPr>
                  <w:tcW w:w="7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2.3.1.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Количество многоквартирных </w:t>
                  </w:r>
                  <w:proofErr w:type="gramStart"/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домов</w:t>
                  </w:r>
                  <w:proofErr w:type="gramEnd"/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 не подсоединенных к централизованной системе водоотведения, от которых осуществляется вывоз жидких бытовых отходов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единиц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38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38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38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38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38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38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Форма государственной статистической отчетности 1-жилфонд.</w:t>
                  </w:r>
                </w:p>
                <w:p w:rsidR="000F68E5" w:rsidRPr="00044D4E" w:rsidRDefault="000F68E5" w:rsidP="00494B86">
                  <w:pPr>
                    <w:framePr w:hSpace="180" w:wrap="around" w:vAnchor="page" w:hAnchor="margin" w:y="91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 w:rsidRPr="00044D4E">
                    <w:rPr>
                      <w:rFonts w:ascii="Liberation Serif" w:hAnsi="Liberation Serif"/>
                      <w:sz w:val="20"/>
                      <w:szCs w:val="20"/>
                    </w:rPr>
                    <w:t xml:space="preserve">Договоры и акты выполненных работ в соответствии с  Порядком предоставления субсидий юридическим лицам </w:t>
                  </w:r>
                  <w:proofErr w:type="gramStart"/>
                  <w:r w:rsidRPr="00044D4E">
                    <w:rPr>
                      <w:rFonts w:ascii="Liberation Serif" w:hAnsi="Liberation Serif"/>
                      <w:sz w:val="20"/>
                      <w:szCs w:val="20"/>
                    </w:rPr>
                    <w:t xml:space="preserve">( </w:t>
                  </w:r>
                  <w:proofErr w:type="gramEnd"/>
                  <w:r w:rsidRPr="00044D4E">
                    <w:rPr>
                      <w:rFonts w:ascii="Liberation Serif" w:hAnsi="Liberation Serif"/>
                      <w:sz w:val="20"/>
                      <w:szCs w:val="20"/>
                    </w:rPr>
                    <w:t>за исключением субсидий муниципальным учреждениям), индивидуальным предпринимателям, предоставляющим  населению услуги по вывозу жидких бытовых отходов, в целях возмещения недополученных доходов, утвержденным постановлением администрации от 11.04.2013 № 701.</w:t>
                  </w:r>
                  <w:r w:rsidR="00707267" w:rsidRPr="00044D4E">
                    <w:rPr>
                      <w:rFonts w:ascii="Liberation Serif" w:hAnsi="Liberation Serif"/>
                      <w:sz w:val="20"/>
                      <w:szCs w:val="20"/>
                    </w:rPr>
                    <w:t>(Значение показателя принимается</w:t>
                  </w:r>
                  <w:r w:rsidR="004254B8" w:rsidRPr="00044D4E">
                    <w:rPr>
                      <w:rFonts w:ascii="Liberation Serif" w:hAnsi="Liberation Serif"/>
                      <w:sz w:val="20"/>
                      <w:szCs w:val="20"/>
                    </w:rPr>
                    <w:t xml:space="preserve"> равным</w:t>
                  </w:r>
                  <w:r w:rsidR="00707267" w:rsidRPr="00044D4E">
                    <w:rPr>
                      <w:rFonts w:ascii="Liberation Serif" w:hAnsi="Liberation Serif"/>
                      <w:sz w:val="20"/>
                      <w:szCs w:val="20"/>
                    </w:rPr>
                    <w:t xml:space="preserve"> факт</w:t>
                  </w:r>
                  <w:r w:rsidR="004254B8" w:rsidRPr="00044D4E">
                    <w:rPr>
                      <w:rFonts w:ascii="Liberation Serif" w:hAnsi="Liberation Serif"/>
                      <w:sz w:val="20"/>
                      <w:szCs w:val="20"/>
                    </w:rPr>
                    <w:t>ическому</w:t>
                  </w:r>
                  <w:r w:rsidR="00707267" w:rsidRPr="00044D4E">
                    <w:rPr>
                      <w:rFonts w:ascii="Liberation Serif" w:hAnsi="Liberation Serif"/>
                      <w:sz w:val="20"/>
                      <w:szCs w:val="20"/>
                    </w:rPr>
                    <w:t xml:space="preserve"> по итогам года)</w:t>
                  </w:r>
                </w:p>
              </w:tc>
            </w:tr>
            <w:tr w:rsidR="00895794" w:rsidRPr="00044D4E" w:rsidTr="00895794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7" w:type="dxa"/>
                <w:trHeight w:val="1234"/>
              </w:trPr>
              <w:tc>
                <w:tcPr>
                  <w:tcW w:w="7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2.3.2.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Количество приобретенной  специализированной  техники для вывоза жидких бытовых отходов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единиц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  <w:t>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  <w:t>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  <w:t>2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  <w:t>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  <w:t>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  <w:t>2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sz w:val="20"/>
                      <w:szCs w:val="20"/>
                      <w:lang w:eastAsia="en-US"/>
                    </w:rPr>
                  </w:pPr>
                  <w:r w:rsidRPr="00044D4E">
                    <w:rPr>
                      <w:rFonts w:ascii="Liberation Serif" w:hAnsi="Liberation Serif"/>
                      <w:sz w:val="20"/>
                      <w:szCs w:val="20"/>
                      <w:lang w:eastAsia="en-US"/>
                    </w:rPr>
                    <w:t xml:space="preserve">Договоры и акты выполненных работ в соответствии с  Порядком предоставления субсидий юридическим лицам </w:t>
                  </w:r>
                  <w:proofErr w:type="gramStart"/>
                  <w:r w:rsidRPr="00044D4E">
                    <w:rPr>
                      <w:rFonts w:ascii="Liberation Serif" w:hAnsi="Liberation Serif"/>
                      <w:sz w:val="20"/>
                      <w:szCs w:val="20"/>
                      <w:lang w:eastAsia="en-US"/>
                    </w:rPr>
                    <w:t xml:space="preserve">( </w:t>
                  </w:r>
                  <w:proofErr w:type="gramEnd"/>
                  <w:r w:rsidRPr="00044D4E">
                    <w:rPr>
                      <w:rFonts w:ascii="Liberation Serif" w:hAnsi="Liberation Serif"/>
                      <w:sz w:val="20"/>
                      <w:szCs w:val="20"/>
                      <w:lang w:eastAsia="en-US"/>
                    </w:rPr>
                    <w:t>за исключением субсидий муниципальным учреждениям), индивидуальным предпринимателям, предоставляющим  населению услуги по вывозу жидких бытовых отходов, в целях возмещения недополученных доходов, утвержденным постановлением администрации от 11.04.2013 № 701.</w:t>
                  </w:r>
                  <w:r w:rsidR="004254B8" w:rsidRPr="00044D4E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 xml:space="preserve"> </w:t>
                  </w:r>
                  <w:r w:rsidR="004254B8"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(Значение показателя рассчитывается нарастающим итогом)</w:t>
                  </w:r>
                </w:p>
              </w:tc>
            </w:tr>
            <w:tr w:rsidR="000F68E5" w:rsidRPr="00044D4E" w:rsidTr="00895794">
              <w:trPr>
                <w:gridBefore w:val="1"/>
                <w:wBefore w:w="7" w:type="dxa"/>
                <w:trHeight w:val="295"/>
              </w:trPr>
              <w:tc>
                <w:tcPr>
                  <w:tcW w:w="15026" w:type="dxa"/>
                  <w:gridSpan w:val="2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Задача 2.4. Обеспечение предоставления услуг банного комплекса </w:t>
                  </w:r>
                </w:p>
              </w:tc>
            </w:tr>
            <w:tr w:rsidR="000F68E5" w:rsidRPr="00044D4E" w:rsidTr="00895794">
              <w:trPr>
                <w:gridBefore w:val="1"/>
                <w:wBefore w:w="7" w:type="dxa"/>
                <w:trHeight w:val="1013"/>
              </w:trPr>
              <w:tc>
                <w:tcPr>
                  <w:tcW w:w="7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2.4.1.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Количество действующих  и поддерживаемых в нормативном состоянии муниципальных объектов банного обслуживания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единиц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Реестр муниципальной собственности городского округа Верхняя Пышма.</w:t>
                  </w:r>
                </w:p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 w:rsidRPr="00044D4E">
                    <w:rPr>
                      <w:rFonts w:ascii="Liberation Serif" w:hAnsi="Liberation Serif"/>
                      <w:sz w:val="20"/>
                      <w:szCs w:val="20"/>
                    </w:rPr>
                    <w:t>Договоры и акты выполненных работ в соответствии с  Порядком предоставления субсидий на возмещение затрат из средств местного бюджета на территории ГО Верхняя Пышма в сфере жилищн</w:t>
                  </w:r>
                  <w:proofErr w:type="gramStart"/>
                  <w:r w:rsidRPr="00044D4E">
                    <w:rPr>
                      <w:rFonts w:ascii="Liberation Serif" w:hAnsi="Liberation Serif"/>
                      <w:sz w:val="20"/>
                      <w:szCs w:val="20"/>
                    </w:rPr>
                    <w:t>о-</w:t>
                  </w:r>
                  <w:proofErr w:type="gramEnd"/>
                  <w:r w:rsidRPr="00044D4E">
                    <w:rPr>
                      <w:rFonts w:ascii="Liberation Serif" w:hAnsi="Liberation Serif"/>
                      <w:sz w:val="20"/>
                      <w:szCs w:val="20"/>
                    </w:rPr>
                    <w:t xml:space="preserve"> коммунального хозяйства, утвержденным постановлением ад</w:t>
                  </w:r>
                  <w:r w:rsidR="004C6CE1" w:rsidRPr="00044D4E">
                    <w:rPr>
                      <w:rFonts w:ascii="Liberation Serif" w:hAnsi="Liberation Serif"/>
                      <w:sz w:val="20"/>
                      <w:szCs w:val="20"/>
                    </w:rPr>
                    <w:t>министрации от 02.07.2009 № 447 (Значение показателя принимается равным фактическому по итогам года)</w:t>
                  </w:r>
                </w:p>
              </w:tc>
            </w:tr>
            <w:tr w:rsidR="000F68E5" w:rsidRPr="00044D4E" w:rsidTr="00895794">
              <w:trPr>
                <w:gridBefore w:val="1"/>
                <w:wBefore w:w="7" w:type="dxa"/>
                <w:trHeight w:val="283"/>
              </w:trPr>
              <w:tc>
                <w:tcPr>
                  <w:tcW w:w="15026" w:type="dxa"/>
                  <w:gridSpan w:val="2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Задача 2.5. Обеспечение сноса ветхого и аварийного жилья</w:t>
                  </w:r>
                </w:p>
              </w:tc>
            </w:tr>
            <w:tr w:rsidR="000F68E5" w:rsidRPr="00044D4E" w:rsidTr="00895794">
              <w:trPr>
                <w:gridBefore w:val="1"/>
                <w:wBefore w:w="7" w:type="dxa"/>
                <w:trHeight w:val="790"/>
              </w:trPr>
              <w:tc>
                <w:tcPr>
                  <w:tcW w:w="7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2.5.1.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Доля  снесенного жилья в общей площади жилого фонда, признанного ветхим и аварийным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процентов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19,5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jc w:val="right"/>
                    <w:rPr>
                      <w:rFonts w:ascii="Liberation Serif" w:hAnsi="Liberation Serif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19,5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jc w:val="right"/>
                    <w:rPr>
                      <w:rFonts w:ascii="Liberation Serif" w:hAnsi="Liberation Serif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19,5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jc w:val="right"/>
                    <w:rPr>
                      <w:rFonts w:ascii="Liberation Serif" w:hAnsi="Liberation Serif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19,5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jc w:val="right"/>
                    <w:rPr>
                      <w:rFonts w:ascii="Liberation Serif" w:hAnsi="Liberation Serif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19,5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jc w:val="right"/>
                    <w:rPr>
                      <w:rFonts w:ascii="Liberation Serif" w:hAnsi="Liberation Serif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19,5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Форма государственной статистической отчетности 5-жилфонд.</w:t>
                  </w:r>
                </w:p>
                <w:p w:rsidR="000F68E5" w:rsidRPr="00044D4E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Акт, подтверждающий факт приемки выполненных </w:t>
                  </w:r>
                  <w:r w:rsidR="004C6CE1"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работ</w:t>
                  </w:r>
                  <w:r w:rsidR="004254B8" w:rsidRPr="00044D4E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 xml:space="preserve">. </w:t>
                  </w:r>
                  <w:r w:rsidR="004254B8"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(Значение показателя рассчитывается нарастающим итогом)</w:t>
                  </w:r>
                </w:p>
              </w:tc>
            </w:tr>
            <w:tr w:rsidR="00895794" w:rsidRPr="00044D4E" w:rsidTr="00895794">
              <w:trPr>
                <w:gridBefore w:val="1"/>
                <w:wBefore w:w="7" w:type="dxa"/>
                <w:trHeight w:val="421"/>
              </w:trPr>
              <w:tc>
                <w:tcPr>
                  <w:tcW w:w="15026" w:type="dxa"/>
                  <w:gridSpan w:val="20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Задача 2.6. Обеспечение приспособления жилых помещений и общего имущества в многоквартирных домах с учетом потребностей инвалидов</w:t>
                  </w:r>
                </w:p>
              </w:tc>
            </w:tr>
            <w:tr w:rsidR="00895794" w:rsidRPr="00044D4E" w:rsidTr="0097493B">
              <w:trPr>
                <w:gridBefore w:val="1"/>
                <w:wBefore w:w="7" w:type="dxa"/>
                <w:trHeight w:val="790"/>
              </w:trPr>
              <w:tc>
                <w:tcPr>
                  <w:tcW w:w="7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2.6.1.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Количество проведенных мероприятий по приспособлению жилых помещений и общего имущества в многоквартирных домах  с учетом потребностей инвалидов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единиц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22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22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</w:pPr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044D4E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постановлением администрации городского округа Верхняя Пышма от 01.09.2015 № 1411.</w:t>
                  </w:r>
                </w:p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Акт, подтверждающий факт приемки выполненных</w:t>
                  </w:r>
                  <w:r w:rsidR="004C6CE1"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работ</w:t>
                  </w:r>
                  <w:r w:rsidR="004254B8" w:rsidRPr="00044D4E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 xml:space="preserve">. </w:t>
                  </w:r>
                  <w:r w:rsidR="004254B8"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(Значение показателя рассчитывается нарастающим итогом)</w:t>
                  </w:r>
                </w:p>
              </w:tc>
            </w:tr>
            <w:tr w:rsidR="00895794" w:rsidRPr="00044D4E" w:rsidTr="00CD0C70">
              <w:trPr>
                <w:gridBefore w:val="1"/>
                <w:wBefore w:w="7" w:type="dxa"/>
                <w:trHeight w:val="538"/>
              </w:trPr>
              <w:tc>
                <w:tcPr>
                  <w:tcW w:w="15026" w:type="dxa"/>
                  <w:gridSpan w:val="20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b/>
                      <w:bCs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Подпрограмма 3. «Энергосбережение и повышение энергетической эффективности на территории городского округа Верхняя Пышма до 2024 года»</w:t>
                  </w:r>
                </w:p>
              </w:tc>
            </w:tr>
            <w:tr w:rsidR="00895794" w:rsidRPr="00044D4E" w:rsidTr="00895794">
              <w:trPr>
                <w:gridBefore w:val="1"/>
                <w:wBefore w:w="7" w:type="dxa"/>
                <w:trHeight w:val="307"/>
              </w:trPr>
              <w:tc>
                <w:tcPr>
                  <w:tcW w:w="15026" w:type="dxa"/>
                  <w:gridSpan w:val="20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Цель 3. Повышение энергетической эффективности в жилищно-коммунальной сфере</w:t>
                  </w:r>
                </w:p>
              </w:tc>
            </w:tr>
            <w:tr w:rsidR="00895794" w:rsidRPr="00044D4E" w:rsidTr="00895794">
              <w:trPr>
                <w:gridBefore w:val="1"/>
                <w:wBefore w:w="7" w:type="dxa"/>
                <w:trHeight w:val="578"/>
              </w:trPr>
              <w:tc>
                <w:tcPr>
                  <w:tcW w:w="15026" w:type="dxa"/>
                  <w:gridSpan w:val="2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Задача 3.1. Формирование целостной системы управления процессом энергосбережения и повышения энергетической эффективности экономики городского округа </w:t>
                  </w:r>
                </w:p>
              </w:tc>
            </w:tr>
            <w:tr w:rsidR="00895794" w:rsidRPr="00044D4E" w:rsidTr="00895794">
              <w:trPr>
                <w:gridBefore w:val="1"/>
                <w:wBefore w:w="7" w:type="dxa"/>
                <w:trHeight w:val="986"/>
              </w:trPr>
              <w:tc>
                <w:tcPr>
                  <w:tcW w:w="7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3.1.1.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Обеспеченность нормативно – правовыми актами в сфере </w:t>
                  </w:r>
                  <w:proofErr w:type="spellStart"/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энеро</w:t>
                  </w:r>
                  <w:proofErr w:type="spellEnd"/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-ресурсосбережения в соответствии с  федеральным законодательством.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единиц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Федеральный закон № 261-ФЗ</w:t>
                  </w:r>
                  <w:proofErr w:type="gramStart"/>
                  <w:r w:rsidRPr="00044D4E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 xml:space="preserve"> ,</w:t>
                  </w:r>
                  <w:proofErr w:type="gramEnd"/>
                  <w:r w:rsidRPr="00044D4E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  <w:p w:rsidR="00895794" w:rsidRPr="00044D4E" w:rsidRDefault="00895794" w:rsidP="00494B86">
                  <w:pPr>
                    <w:framePr w:hSpace="180" w:wrap="around" w:vAnchor="page" w:hAnchor="margin" w:y="916"/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 w:rsidRPr="00044D4E">
                    <w:rPr>
                      <w:rFonts w:ascii="Liberation Serif" w:hAnsi="Liberation Serif"/>
                      <w:sz w:val="20"/>
                      <w:szCs w:val="20"/>
                      <w:lang w:eastAsia="en-US"/>
                    </w:rPr>
                    <w:t>Решение Думы городско округа  Верхняя Пышма от 26.06.2014 № 15/8; «О схеме водоснабжения, водоотведения городского округа Верхняя Пышма до 2028 года»;</w:t>
                  </w:r>
                  <w:r w:rsidRPr="00044D4E">
                    <w:rPr>
                      <w:rFonts w:ascii="Liberation Serif" w:hAnsi="Liberation Serif"/>
                      <w:sz w:val="28"/>
                      <w:szCs w:val="28"/>
                    </w:rPr>
                    <w:t xml:space="preserve"> </w:t>
                  </w:r>
                  <w:r w:rsidRPr="00044D4E">
                    <w:rPr>
                      <w:rFonts w:ascii="Liberation Serif" w:hAnsi="Liberation Serif"/>
                      <w:sz w:val="20"/>
                      <w:szCs w:val="20"/>
                    </w:rPr>
                    <w:t>постановления администрации  городского округа</w:t>
                  </w:r>
                </w:p>
                <w:p w:rsidR="00895794" w:rsidRPr="00044D4E" w:rsidRDefault="00895794" w:rsidP="00494B86">
                  <w:pPr>
                    <w:framePr w:hSpace="180" w:wrap="around" w:vAnchor="page" w:hAnchor="margin" w:y="916"/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 w:rsidRPr="00044D4E">
                    <w:rPr>
                      <w:rFonts w:ascii="Liberation Serif" w:hAnsi="Liberation Serif"/>
                      <w:sz w:val="20"/>
                      <w:szCs w:val="20"/>
                    </w:rPr>
                    <w:t>Верхняя Пышма  от 09.11.2015 № 1773 «Об утверждении</w:t>
                  </w:r>
                </w:p>
                <w:p w:rsidR="00895794" w:rsidRPr="00044D4E" w:rsidRDefault="00895794" w:rsidP="00494B86">
                  <w:pPr>
                    <w:framePr w:hSpace="180" w:wrap="around" w:vAnchor="page" w:hAnchor="margin" w:y="916"/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 w:rsidRPr="00044D4E">
                    <w:rPr>
                      <w:rFonts w:ascii="Liberation Serif" w:hAnsi="Liberation Serif"/>
                      <w:sz w:val="20"/>
                      <w:szCs w:val="20"/>
                    </w:rPr>
                    <w:t>Схемы теплоснабжения городского округа Верхняя Пышма</w:t>
                  </w:r>
                </w:p>
                <w:p w:rsidR="004C6CE1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 w:rsidRPr="00044D4E">
                    <w:rPr>
                      <w:rFonts w:ascii="Liberation Serif" w:hAnsi="Liberation Serif"/>
                      <w:sz w:val="20"/>
                      <w:szCs w:val="20"/>
                    </w:rPr>
                    <w:t>на период 2014-2028 годы»</w:t>
                  </w:r>
                  <w:r w:rsidR="004C6CE1" w:rsidRPr="00044D4E">
                    <w:rPr>
                      <w:rFonts w:ascii="Liberation Serif" w:hAnsi="Liberation Serif"/>
                      <w:sz w:val="20"/>
                      <w:szCs w:val="20"/>
                    </w:rPr>
                    <w:t>.</w:t>
                  </w:r>
                </w:p>
                <w:p w:rsidR="00895794" w:rsidRPr="00044D4E" w:rsidRDefault="004C6CE1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sz w:val="20"/>
                      <w:szCs w:val="20"/>
                      <w:lang w:eastAsia="en-US"/>
                    </w:rPr>
                  </w:pPr>
                  <w:r w:rsidRPr="00044D4E">
                    <w:rPr>
                      <w:rFonts w:ascii="Liberation Serif" w:hAnsi="Liberation Serif"/>
                      <w:sz w:val="20"/>
                      <w:szCs w:val="20"/>
                    </w:rPr>
                    <w:t xml:space="preserve">(Значение показателя принимается равным </w:t>
                  </w:r>
                  <w:proofErr w:type="gramStart"/>
                  <w:r w:rsidRPr="00044D4E">
                    <w:rPr>
                      <w:rFonts w:ascii="Liberation Serif" w:hAnsi="Liberation Serif"/>
                      <w:sz w:val="20"/>
                      <w:szCs w:val="20"/>
                    </w:rPr>
                    <w:t>фактическому</w:t>
                  </w:r>
                  <w:proofErr w:type="gramEnd"/>
                  <w:r w:rsidRPr="00044D4E">
                    <w:rPr>
                      <w:rFonts w:ascii="Liberation Serif" w:hAnsi="Liberation Serif"/>
                      <w:sz w:val="20"/>
                      <w:szCs w:val="20"/>
                    </w:rPr>
                    <w:t xml:space="preserve"> по итогам года)</w:t>
                  </w:r>
                </w:p>
              </w:tc>
            </w:tr>
            <w:tr w:rsidR="00895794" w:rsidRPr="00044D4E" w:rsidTr="00CD0C70">
              <w:trPr>
                <w:gridBefore w:val="1"/>
                <w:wBefore w:w="7" w:type="dxa"/>
                <w:trHeight w:val="451"/>
              </w:trPr>
              <w:tc>
                <w:tcPr>
                  <w:tcW w:w="15026" w:type="dxa"/>
                  <w:gridSpan w:val="20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b/>
                      <w:bCs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Подпрограмма 4. «Восстановление и развитие объектов внешнего благоустройства на территории городского округа Верхняя Пышма до 2024 года»</w:t>
                  </w:r>
                </w:p>
              </w:tc>
            </w:tr>
            <w:tr w:rsidR="00895794" w:rsidRPr="00044D4E" w:rsidTr="00895794">
              <w:trPr>
                <w:gridBefore w:val="1"/>
                <w:wBefore w:w="7" w:type="dxa"/>
                <w:trHeight w:val="271"/>
              </w:trPr>
              <w:tc>
                <w:tcPr>
                  <w:tcW w:w="15026" w:type="dxa"/>
                  <w:gridSpan w:val="20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Цель 4. Повышение  комфортности проживания населения </w:t>
                  </w:r>
                </w:p>
              </w:tc>
            </w:tr>
            <w:tr w:rsidR="00895794" w:rsidRPr="00044D4E" w:rsidTr="00895794">
              <w:trPr>
                <w:gridBefore w:val="1"/>
                <w:wBefore w:w="7" w:type="dxa"/>
                <w:trHeight w:val="247"/>
              </w:trPr>
              <w:tc>
                <w:tcPr>
                  <w:tcW w:w="15026" w:type="dxa"/>
                  <w:gridSpan w:val="2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Задача 4.1. Проведение мероприятий по благоустройству  территорий  городского округа</w:t>
                  </w:r>
                </w:p>
              </w:tc>
            </w:tr>
            <w:tr w:rsidR="00895794" w:rsidRPr="00044D4E" w:rsidTr="00895794">
              <w:trPr>
                <w:gridBefore w:val="1"/>
                <w:wBefore w:w="7" w:type="dxa"/>
                <w:trHeight w:val="986"/>
              </w:trPr>
              <w:tc>
                <w:tcPr>
                  <w:tcW w:w="7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4.1.1.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Количество остановочных павильонов городского округа, обустроенных в рамках реализации мероприятий программы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единиц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16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16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</w:pPr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044D4E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постановлением администрации городского округа Верхняя Пышма от 01.09.2015 № 1411.</w:t>
                  </w:r>
                </w:p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</w:pPr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Акт, подтверждающий факт приемки выполненных работ.</w:t>
                  </w:r>
                  <w:r w:rsidR="004254B8" w:rsidRPr="00044D4E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 xml:space="preserve"> </w:t>
                  </w:r>
                  <w:r w:rsidR="004254B8"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(Значение показателя рассчитывается нарастающим итогом)</w:t>
                  </w:r>
                </w:p>
              </w:tc>
            </w:tr>
            <w:tr w:rsidR="00895794" w:rsidRPr="00044D4E" w:rsidTr="00895794">
              <w:trPr>
                <w:gridBefore w:val="1"/>
                <w:wBefore w:w="7" w:type="dxa"/>
                <w:trHeight w:val="247"/>
              </w:trPr>
              <w:tc>
                <w:tcPr>
                  <w:tcW w:w="15026" w:type="dxa"/>
                  <w:gridSpan w:val="2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Задача 4.2. Проведение работ по содержанию и ремонту сетей наружного освещения  </w:t>
                  </w:r>
                </w:p>
              </w:tc>
            </w:tr>
            <w:tr w:rsidR="00895794" w:rsidRPr="00044D4E" w:rsidTr="00895794">
              <w:trPr>
                <w:gridBefore w:val="1"/>
                <w:wBefore w:w="7" w:type="dxa"/>
                <w:trHeight w:val="653"/>
              </w:trPr>
              <w:tc>
                <w:tcPr>
                  <w:tcW w:w="7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4.2.1.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Доля освещенных частей улиц, проездов, дорог от  их общей протяженности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проценты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AB346D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133,5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AB346D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133,5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AB346D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133,5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AB346D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133,5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AB346D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133,5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AB346D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133,5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Форма государственной статистической отчетности  1-КХ.</w:t>
                  </w:r>
                </w:p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Акт, подтверждающий</w:t>
                  </w:r>
                  <w:r w:rsidR="004C6CE1"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факт приемки выполненных работ</w:t>
                  </w:r>
                  <w:proofErr w:type="gramStart"/>
                  <w:r w:rsidR="004254B8" w:rsidRPr="00044D4E">
                    <w:rPr>
                      <w:rFonts w:ascii="Liberation Serif" w:hAnsi="Liberation Serif"/>
                      <w:sz w:val="20"/>
                      <w:szCs w:val="20"/>
                    </w:rPr>
                    <w:t>.(</w:t>
                  </w:r>
                  <w:proofErr w:type="gramEnd"/>
                  <w:r w:rsidR="004254B8" w:rsidRPr="00044D4E">
                    <w:rPr>
                      <w:rFonts w:ascii="Liberation Serif" w:hAnsi="Liberation Serif"/>
                      <w:sz w:val="20"/>
                      <w:szCs w:val="20"/>
                    </w:rPr>
                    <w:t>Значение показателя принимается равным фактическому по итогам года)</w:t>
                  </w:r>
                </w:p>
              </w:tc>
            </w:tr>
            <w:tr w:rsidR="00895794" w:rsidRPr="00044D4E" w:rsidTr="00895794">
              <w:trPr>
                <w:gridBefore w:val="1"/>
                <w:wBefore w:w="7" w:type="dxa"/>
                <w:trHeight w:val="307"/>
              </w:trPr>
              <w:tc>
                <w:tcPr>
                  <w:tcW w:w="15026" w:type="dxa"/>
                  <w:gridSpan w:val="2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Задача 4.3. Проведение мероприятий по содержанию,  озеленению и восстановлению благоустройства территорий общего пользования</w:t>
                  </w:r>
                </w:p>
              </w:tc>
            </w:tr>
            <w:tr w:rsidR="00895794" w:rsidRPr="00044D4E" w:rsidTr="00895794">
              <w:trPr>
                <w:gridBefore w:val="1"/>
                <w:wBefore w:w="7" w:type="dxa"/>
                <w:trHeight w:val="778"/>
              </w:trPr>
              <w:tc>
                <w:tcPr>
                  <w:tcW w:w="7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4.3.1.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Площадь территорий городского округа, на которой выполняются мероприятия по благоустройству, санитарному содержанию и озеленению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proofErr w:type="spellStart"/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тыс.кв</w:t>
                  </w:r>
                  <w:proofErr w:type="gramStart"/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25520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25520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25520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25520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25520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25520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Форма государственной статистической отчетности  1-КХ.</w:t>
                  </w:r>
                </w:p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Акт, подтверждающий</w:t>
                  </w:r>
                  <w:r w:rsidR="004254B8"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факт приемки выполненных работ</w:t>
                  </w:r>
                  <w:proofErr w:type="gramStart"/>
                  <w:r w:rsidR="004254B8" w:rsidRPr="00044D4E">
                    <w:rPr>
                      <w:rFonts w:ascii="Liberation Serif" w:hAnsi="Liberation Serif"/>
                      <w:sz w:val="20"/>
                      <w:szCs w:val="20"/>
                    </w:rPr>
                    <w:t>.(</w:t>
                  </w:r>
                  <w:proofErr w:type="gramEnd"/>
                  <w:r w:rsidR="004254B8" w:rsidRPr="00044D4E">
                    <w:rPr>
                      <w:rFonts w:ascii="Liberation Serif" w:hAnsi="Liberation Serif"/>
                      <w:sz w:val="20"/>
                      <w:szCs w:val="20"/>
                    </w:rPr>
                    <w:t>Значение показателя принимается равным  фактическому по итогам года)</w:t>
                  </w:r>
                </w:p>
              </w:tc>
            </w:tr>
            <w:tr w:rsidR="00895794" w:rsidRPr="00044D4E" w:rsidTr="00895794">
              <w:trPr>
                <w:gridBefore w:val="1"/>
                <w:wBefore w:w="7" w:type="dxa"/>
                <w:trHeight w:val="346"/>
              </w:trPr>
              <w:tc>
                <w:tcPr>
                  <w:tcW w:w="15026" w:type="dxa"/>
                  <w:gridSpan w:val="2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Задача 4.4.Осуществление  мероприятий по отлову  и содержанию безнадзорных собак</w:t>
                  </w:r>
                </w:p>
              </w:tc>
            </w:tr>
            <w:tr w:rsidR="00895794" w:rsidRPr="00044D4E" w:rsidTr="00895794">
              <w:trPr>
                <w:gridBefore w:val="1"/>
                <w:wBefore w:w="7" w:type="dxa"/>
                <w:trHeight w:val="578"/>
              </w:trPr>
              <w:tc>
                <w:tcPr>
                  <w:tcW w:w="7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4.4.1.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Количество отловленных безнадзорных собак в ходе выполнения мероприятий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единиц в год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490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490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490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490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490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490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 w:rsidRPr="00044D4E">
                    <w:rPr>
                      <w:rFonts w:ascii="Liberation Serif" w:hAnsi="Liberation Serif"/>
                      <w:sz w:val="20"/>
                      <w:szCs w:val="20"/>
                    </w:rPr>
                    <w:t>Договор и акт выполненных работ в соответствии с «Порядком</w:t>
                  </w:r>
                  <w:r w:rsidRPr="00044D4E">
                    <w:rPr>
                      <w:rFonts w:ascii="Liberation Serif" w:hAnsi="Liberation Serif"/>
                      <w:bCs/>
                      <w:sz w:val="20"/>
                      <w:szCs w:val="20"/>
                    </w:rPr>
                    <w:t xml:space="preserve">  организации проведения мероприятий по отлову и содержанию безнадзорных собак на территории</w:t>
                  </w:r>
                  <w:r w:rsidRPr="00044D4E">
                    <w:rPr>
                      <w:rFonts w:ascii="Liberation Serif" w:hAnsi="Liberation Serif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44D4E">
                    <w:rPr>
                      <w:rFonts w:ascii="Liberation Serif" w:hAnsi="Liberation Serif"/>
                      <w:bCs/>
                      <w:sz w:val="20"/>
                      <w:szCs w:val="20"/>
                    </w:rPr>
                    <w:t>Свердловской области»</w:t>
                  </w:r>
                  <w:r w:rsidRPr="00044D4E">
                    <w:rPr>
                      <w:rFonts w:ascii="Liberation Serif" w:hAnsi="Liberation Serif"/>
                      <w:sz w:val="20"/>
                      <w:szCs w:val="20"/>
                    </w:rPr>
                    <w:t>,</w:t>
                  </w:r>
                  <w:r w:rsidRPr="00044D4E">
                    <w:rPr>
                      <w:rFonts w:ascii="Liberation Serif" w:hAnsi="Liberation Serif"/>
                      <w:b/>
                      <w:sz w:val="20"/>
                      <w:szCs w:val="20"/>
                    </w:rPr>
                    <w:t xml:space="preserve">  </w:t>
                  </w:r>
                  <w:r w:rsidRPr="00044D4E">
                    <w:rPr>
                      <w:rFonts w:ascii="Liberation Serif" w:hAnsi="Liberation Serif"/>
                      <w:sz w:val="20"/>
                      <w:szCs w:val="20"/>
                    </w:rPr>
                    <w:t>утвержденным Постановлением Правительства Свердловской области  от 14.09.2017 № 684-ПП</w:t>
                  </w:r>
                  <w:proofErr w:type="gramStart"/>
                  <w:r w:rsidRPr="00044D4E">
                    <w:rPr>
                      <w:rFonts w:ascii="Liberation Serif" w:hAnsi="Liberation Serif"/>
                      <w:sz w:val="20"/>
                      <w:szCs w:val="20"/>
                    </w:rPr>
                    <w:t>.</w:t>
                  </w:r>
                  <w:r w:rsidR="004254B8" w:rsidRPr="00044D4E">
                    <w:rPr>
                      <w:rFonts w:ascii="Liberation Serif" w:hAnsi="Liberation Serif"/>
                      <w:sz w:val="20"/>
                      <w:szCs w:val="20"/>
                    </w:rPr>
                    <w:t>(</w:t>
                  </w:r>
                  <w:proofErr w:type="gramEnd"/>
                  <w:r w:rsidR="004254B8" w:rsidRPr="00044D4E">
                    <w:rPr>
                      <w:rFonts w:ascii="Liberation Serif" w:hAnsi="Liberation Serif"/>
                      <w:sz w:val="20"/>
                      <w:szCs w:val="20"/>
                    </w:rPr>
                    <w:t>Значение показателя принимается равным фактическому по итогам года)</w:t>
                  </w:r>
                </w:p>
              </w:tc>
            </w:tr>
            <w:tr w:rsidR="00895794" w:rsidRPr="00044D4E" w:rsidTr="00895794">
              <w:trPr>
                <w:gridBefore w:val="1"/>
                <w:wBefore w:w="7" w:type="dxa"/>
                <w:trHeight w:val="346"/>
              </w:trPr>
              <w:tc>
                <w:tcPr>
                  <w:tcW w:w="15026" w:type="dxa"/>
                  <w:gridSpan w:val="20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b/>
                      <w:bCs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Подпрограмма 5. «Дорожное хозяйство на территории городского округа Верхняя Пышма до 2024 года»</w:t>
                  </w:r>
                </w:p>
              </w:tc>
            </w:tr>
            <w:tr w:rsidR="00895794" w:rsidRPr="00044D4E" w:rsidTr="00895794">
              <w:trPr>
                <w:gridBefore w:val="1"/>
                <w:wBefore w:w="7" w:type="dxa"/>
                <w:trHeight w:val="319"/>
              </w:trPr>
              <w:tc>
                <w:tcPr>
                  <w:tcW w:w="15026" w:type="dxa"/>
                  <w:gridSpan w:val="20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Цель 5. Обеспечение сохранности автомобильных дорог</w:t>
                  </w:r>
                </w:p>
              </w:tc>
            </w:tr>
            <w:tr w:rsidR="00895794" w:rsidRPr="00044D4E" w:rsidTr="00895794">
              <w:trPr>
                <w:gridBefore w:val="1"/>
                <w:wBefore w:w="7" w:type="dxa"/>
                <w:trHeight w:val="283"/>
              </w:trPr>
              <w:tc>
                <w:tcPr>
                  <w:tcW w:w="15026" w:type="dxa"/>
                  <w:gridSpan w:val="2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Задача 5.1. Реализация мероприятий по содержанию улично-дорожной сети </w:t>
                  </w:r>
                </w:p>
              </w:tc>
            </w:tr>
            <w:tr w:rsidR="00895794" w:rsidRPr="00044D4E" w:rsidTr="00895794">
              <w:trPr>
                <w:gridBefore w:val="1"/>
                <w:wBefore w:w="7" w:type="dxa"/>
                <w:trHeight w:val="850"/>
              </w:trPr>
              <w:tc>
                <w:tcPr>
                  <w:tcW w:w="7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5.1.1.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Обеспечение содержания улично-дорожной сети  в соответствии с нормативными требованиями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км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227,3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B07ECD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229,2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B07ECD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229,2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B07ECD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229,2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B07ECD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229,2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B07ECD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229,2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Форма государственной статистической отчетности  3-ДГ.</w:t>
                  </w:r>
                </w:p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</w:pPr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044D4E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постановлением администрации городского округа Верхняя Пышма от 01.09.2015 № 1411.</w:t>
                  </w:r>
                </w:p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Акт, подтверждающий</w:t>
                  </w:r>
                  <w:r w:rsidR="004254B8"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факт приемки выполненных работ</w:t>
                  </w:r>
                  <w:proofErr w:type="gramStart"/>
                  <w:r w:rsidR="004254B8" w:rsidRPr="00044D4E">
                    <w:rPr>
                      <w:rFonts w:ascii="Liberation Serif" w:hAnsi="Liberation Serif"/>
                      <w:sz w:val="20"/>
                      <w:szCs w:val="20"/>
                    </w:rPr>
                    <w:t>.(</w:t>
                  </w:r>
                  <w:proofErr w:type="gramEnd"/>
                  <w:r w:rsidR="004254B8" w:rsidRPr="00044D4E">
                    <w:rPr>
                      <w:rFonts w:ascii="Liberation Serif" w:hAnsi="Liberation Serif"/>
                      <w:sz w:val="20"/>
                      <w:szCs w:val="20"/>
                    </w:rPr>
                    <w:t>Значение показателя принимается равным фактическому по итогам года)</w:t>
                  </w:r>
                </w:p>
              </w:tc>
            </w:tr>
            <w:tr w:rsidR="00895794" w:rsidRPr="00044D4E" w:rsidTr="00895794">
              <w:trPr>
                <w:gridBefore w:val="1"/>
                <w:wBefore w:w="7" w:type="dxa"/>
                <w:trHeight w:val="605"/>
              </w:trPr>
              <w:tc>
                <w:tcPr>
                  <w:tcW w:w="7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5.1.2.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Площадь отремонтированных  дорог, тротуаров и внутриквартальных проездов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proofErr w:type="spellStart"/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тыс.кв</w:t>
                  </w:r>
                  <w:proofErr w:type="gramStart"/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142,9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156,8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164,9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170,6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177,3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180,2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</w:pPr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044D4E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постановлением администрации городского округа Верхняя Пышма от 01.09.2015 № 1411.</w:t>
                  </w:r>
                </w:p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Акт, подтверждающий факт приемки выполненных работ.</w:t>
                  </w:r>
                  <w:r w:rsidR="004254B8" w:rsidRPr="00044D4E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 xml:space="preserve"> </w:t>
                  </w:r>
                  <w:r w:rsidR="004254B8"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(Значение показателя рассчитывается нарастающим итогом)</w:t>
                  </w:r>
                </w:p>
              </w:tc>
            </w:tr>
            <w:tr w:rsidR="00895794" w:rsidRPr="00044D4E" w:rsidTr="00895794">
              <w:trPr>
                <w:gridBefore w:val="1"/>
                <w:wBefore w:w="7" w:type="dxa"/>
                <w:trHeight w:val="554"/>
              </w:trPr>
              <w:tc>
                <w:tcPr>
                  <w:tcW w:w="15026" w:type="dxa"/>
                  <w:gridSpan w:val="20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b/>
                      <w:bCs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Подпрограмма 6.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 </w:t>
                  </w:r>
                </w:p>
              </w:tc>
            </w:tr>
            <w:tr w:rsidR="00895794" w:rsidRPr="00044D4E" w:rsidTr="00895794">
              <w:trPr>
                <w:gridBefore w:val="1"/>
                <w:wBefore w:w="7" w:type="dxa"/>
                <w:trHeight w:val="307"/>
              </w:trPr>
              <w:tc>
                <w:tcPr>
                  <w:tcW w:w="15026" w:type="dxa"/>
                  <w:gridSpan w:val="20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Цель 6. Обеспечение условий реализации муниципальной программы</w:t>
                  </w:r>
                </w:p>
              </w:tc>
            </w:tr>
            <w:tr w:rsidR="00895794" w:rsidRPr="00044D4E" w:rsidTr="00895794">
              <w:trPr>
                <w:gridBefore w:val="1"/>
                <w:wBefore w:w="7" w:type="dxa"/>
                <w:trHeight w:val="283"/>
              </w:trPr>
              <w:tc>
                <w:tcPr>
                  <w:tcW w:w="15026" w:type="dxa"/>
                  <w:gridSpan w:val="2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Задача 6.1. Обеспечение эффективной деятельности муниципального казенного учреждения «Комитет жилищн</w:t>
                  </w:r>
                  <w:proofErr w:type="gramStart"/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о-</w:t>
                  </w:r>
                  <w:proofErr w:type="gramEnd"/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 коммунального хозяйства»</w:t>
                  </w:r>
                </w:p>
              </w:tc>
            </w:tr>
            <w:tr w:rsidR="00895794" w:rsidRPr="00044D4E" w:rsidTr="00895794">
              <w:trPr>
                <w:gridBefore w:val="1"/>
                <w:wBefore w:w="7" w:type="dxa"/>
                <w:trHeight w:val="605"/>
              </w:trPr>
              <w:tc>
                <w:tcPr>
                  <w:tcW w:w="7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6.1.1.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Уровень выполнения значений целевых показателей муниципальной программы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проценты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100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100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044D4E" w:rsidRDefault="00895794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044D4E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Показатель рассчитывается как среднее арифметическое значение суммы показателей по столбцу "процент выполнения от значения отчетного периода" формы 2 отчета о реализации муниципальной программы, утвержденной </w:t>
                  </w:r>
                  <w:r w:rsidRPr="00044D4E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постановлением администрации городского округа Верхняя Пышма от 01.09.2015 № 1411 </w:t>
                  </w:r>
                </w:p>
              </w:tc>
            </w:tr>
          </w:tbl>
          <w:p w:rsidR="00675F5A" w:rsidRPr="00044D4E" w:rsidRDefault="00675F5A" w:rsidP="00A67E4F">
            <w:pPr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b/>
                <w:bCs/>
                <w:color w:val="000000"/>
                <w:lang w:eastAsia="en-US"/>
              </w:rPr>
            </w:pPr>
          </w:p>
          <w:tbl>
            <w:tblPr>
              <w:tblW w:w="0" w:type="auto"/>
              <w:tblInd w:w="8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21"/>
              <w:gridCol w:w="3849"/>
              <w:gridCol w:w="946"/>
              <w:gridCol w:w="919"/>
              <w:gridCol w:w="919"/>
              <w:gridCol w:w="920"/>
              <w:gridCol w:w="919"/>
              <w:gridCol w:w="919"/>
              <w:gridCol w:w="919"/>
              <w:gridCol w:w="879"/>
              <w:gridCol w:w="878"/>
              <w:gridCol w:w="1176"/>
            </w:tblGrid>
            <w:tr w:rsidR="000F68E5" w:rsidTr="00895794">
              <w:trPr>
                <w:trHeight w:val="247"/>
              </w:trPr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68E5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8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68E5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68E5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68E5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68E5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68E5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68E5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68E5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68E5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68E5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68E5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68E5" w:rsidRDefault="000F68E5" w:rsidP="00494B86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9E6BD3" w:rsidRDefault="009E6BD3" w:rsidP="00706F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9E6BD3" w:rsidRDefault="009E6BD3" w:rsidP="00706F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BA2F1B" w:rsidRPr="00D60A82" w:rsidRDefault="00BA2F1B" w:rsidP="009E6BD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247DF7" w:rsidRDefault="00247DF7" w:rsidP="00EB490A">
      <w:pPr>
        <w:autoSpaceDE w:val="0"/>
        <w:autoSpaceDN w:val="0"/>
        <w:adjustRightInd w:val="0"/>
        <w:rPr>
          <w:b/>
        </w:rPr>
      </w:pPr>
    </w:p>
    <w:sectPr w:rsidR="00247DF7" w:rsidSect="00803C2B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CC1" w:rsidRDefault="00E03CC1" w:rsidP="00B93107">
      <w:r>
        <w:separator/>
      </w:r>
    </w:p>
  </w:endnote>
  <w:endnote w:type="continuationSeparator" w:id="0">
    <w:p w:rsidR="00E03CC1" w:rsidRDefault="00E03CC1" w:rsidP="00B9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CC1" w:rsidRDefault="00E03CC1" w:rsidP="00B93107">
      <w:r>
        <w:separator/>
      </w:r>
    </w:p>
  </w:footnote>
  <w:footnote w:type="continuationSeparator" w:id="0">
    <w:p w:rsidR="00E03CC1" w:rsidRDefault="00E03CC1" w:rsidP="00B93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F6E60"/>
    <w:multiLevelType w:val="hybridMultilevel"/>
    <w:tmpl w:val="0F7678D6"/>
    <w:lvl w:ilvl="0" w:tplc="8EDE4736">
      <w:start w:val="1"/>
      <w:numFmt w:val="decimal"/>
      <w:lvlText w:val="%1."/>
      <w:lvlJc w:val="center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291D69"/>
    <w:multiLevelType w:val="hybridMultilevel"/>
    <w:tmpl w:val="0F7678D6"/>
    <w:lvl w:ilvl="0" w:tplc="8EDE4736">
      <w:start w:val="1"/>
      <w:numFmt w:val="decimal"/>
      <w:lvlText w:val="%1."/>
      <w:lvlJc w:val="center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B1E"/>
    <w:rsid w:val="00000051"/>
    <w:rsid w:val="00044D4E"/>
    <w:rsid w:val="00073CAE"/>
    <w:rsid w:val="0008220E"/>
    <w:rsid w:val="000864A6"/>
    <w:rsid w:val="000957D1"/>
    <w:rsid w:val="000A771C"/>
    <w:rsid w:val="000C01D5"/>
    <w:rsid w:val="000C52D4"/>
    <w:rsid w:val="000F2080"/>
    <w:rsid w:val="000F68E5"/>
    <w:rsid w:val="000F6B01"/>
    <w:rsid w:val="0017023B"/>
    <w:rsid w:val="001E1DA2"/>
    <w:rsid w:val="001E71B0"/>
    <w:rsid w:val="001E7AE0"/>
    <w:rsid w:val="00224D76"/>
    <w:rsid w:val="002267C4"/>
    <w:rsid w:val="002273F6"/>
    <w:rsid w:val="00243012"/>
    <w:rsid w:val="00247DF7"/>
    <w:rsid w:val="00254498"/>
    <w:rsid w:val="00284FC5"/>
    <w:rsid w:val="0028554E"/>
    <w:rsid w:val="002872CE"/>
    <w:rsid w:val="002A12A3"/>
    <w:rsid w:val="002A3F1E"/>
    <w:rsid w:val="002B3C46"/>
    <w:rsid w:val="002C150A"/>
    <w:rsid w:val="002C467E"/>
    <w:rsid w:val="002F091E"/>
    <w:rsid w:val="002F63BA"/>
    <w:rsid w:val="002F73AC"/>
    <w:rsid w:val="00364C33"/>
    <w:rsid w:val="00370F12"/>
    <w:rsid w:val="00382223"/>
    <w:rsid w:val="00403FF2"/>
    <w:rsid w:val="004254B8"/>
    <w:rsid w:val="00434FE0"/>
    <w:rsid w:val="0044133A"/>
    <w:rsid w:val="00444F8C"/>
    <w:rsid w:val="00484A68"/>
    <w:rsid w:val="00487420"/>
    <w:rsid w:val="00494B86"/>
    <w:rsid w:val="004C6CE1"/>
    <w:rsid w:val="004E7719"/>
    <w:rsid w:val="005015D3"/>
    <w:rsid w:val="00507605"/>
    <w:rsid w:val="00515378"/>
    <w:rsid w:val="00515838"/>
    <w:rsid w:val="00547117"/>
    <w:rsid w:val="00580AB5"/>
    <w:rsid w:val="005818FA"/>
    <w:rsid w:val="00584B26"/>
    <w:rsid w:val="005B0883"/>
    <w:rsid w:val="005C61C7"/>
    <w:rsid w:val="0063574D"/>
    <w:rsid w:val="006437A9"/>
    <w:rsid w:val="00675F5A"/>
    <w:rsid w:val="00690673"/>
    <w:rsid w:val="00690AD0"/>
    <w:rsid w:val="006E5557"/>
    <w:rsid w:val="006F10FC"/>
    <w:rsid w:val="00706F18"/>
    <w:rsid w:val="00707267"/>
    <w:rsid w:val="00710A1D"/>
    <w:rsid w:val="00713DE6"/>
    <w:rsid w:val="007166FA"/>
    <w:rsid w:val="007468F2"/>
    <w:rsid w:val="00767F9B"/>
    <w:rsid w:val="00770B1E"/>
    <w:rsid w:val="007B146D"/>
    <w:rsid w:val="007D3011"/>
    <w:rsid w:val="007E250A"/>
    <w:rsid w:val="007F11AE"/>
    <w:rsid w:val="007F20C8"/>
    <w:rsid w:val="00803C2B"/>
    <w:rsid w:val="00830C51"/>
    <w:rsid w:val="00861FC0"/>
    <w:rsid w:val="00864303"/>
    <w:rsid w:val="00885C01"/>
    <w:rsid w:val="00895794"/>
    <w:rsid w:val="008D2F20"/>
    <w:rsid w:val="00952549"/>
    <w:rsid w:val="009528CD"/>
    <w:rsid w:val="009A58BE"/>
    <w:rsid w:val="009C0430"/>
    <w:rsid w:val="009C0D7B"/>
    <w:rsid w:val="009E6BD3"/>
    <w:rsid w:val="00A0186D"/>
    <w:rsid w:val="00A026E7"/>
    <w:rsid w:val="00A1010E"/>
    <w:rsid w:val="00A36E05"/>
    <w:rsid w:val="00A67E4F"/>
    <w:rsid w:val="00A83569"/>
    <w:rsid w:val="00AB346D"/>
    <w:rsid w:val="00AD1B64"/>
    <w:rsid w:val="00AD7277"/>
    <w:rsid w:val="00AD7DFB"/>
    <w:rsid w:val="00B07ECD"/>
    <w:rsid w:val="00B30C46"/>
    <w:rsid w:val="00B45EB1"/>
    <w:rsid w:val="00B93107"/>
    <w:rsid w:val="00BA2F1B"/>
    <w:rsid w:val="00BA6787"/>
    <w:rsid w:val="00BC20C9"/>
    <w:rsid w:val="00BE0B80"/>
    <w:rsid w:val="00C156B2"/>
    <w:rsid w:val="00C91772"/>
    <w:rsid w:val="00C91CCF"/>
    <w:rsid w:val="00CA54F2"/>
    <w:rsid w:val="00CD0C70"/>
    <w:rsid w:val="00CF2939"/>
    <w:rsid w:val="00D240A8"/>
    <w:rsid w:val="00D31F07"/>
    <w:rsid w:val="00D44318"/>
    <w:rsid w:val="00D60A82"/>
    <w:rsid w:val="00D757CF"/>
    <w:rsid w:val="00DD2B88"/>
    <w:rsid w:val="00DE3406"/>
    <w:rsid w:val="00E03CC1"/>
    <w:rsid w:val="00E1368D"/>
    <w:rsid w:val="00E72340"/>
    <w:rsid w:val="00EA3AA9"/>
    <w:rsid w:val="00EA57D1"/>
    <w:rsid w:val="00EB490A"/>
    <w:rsid w:val="00ED648C"/>
    <w:rsid w:val="00EE567F"/>
    <w:rsid w:val="00F06ADD"/>
    <w:rsid w:val="00F07697"/>
    <w:rsid w:val="00F46D64"/>
    <w:rsid w:val="00F606E5"/>
    <w:rsid w:val="00F61844"/>
    <w:rsid w:val="00FD0B25"/>
    <w:rsid w:val="00FD5ED6"/>
    <w:rsid w:val="00FD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B1E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1FC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0B1E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"/>
    <w:basedOn w:val="a"/>
    <w:uiPriority w:val="99"/>
    <w:rsid w:val="00770B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5">
    <w:name w:val="Прижатый влево"/>
    <w:basedOn w:val="a"/>
    <w:next w:val="a"/>
    <w:uiPriority w:val="99"/>
    <w:rsid w:val="00770B1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6">
    <w:name w:val="Гипертекстовая ссылка"/>
    <w:basedOn w:val="a0"/>
    <w:uiPriority w:val="99"/>
    <w:rsid w:val="00770B1E"/>
    <w:rPr>
      <w:color w:val="106BBE"/>
    </w:rPr>
  </w:style>
  <w:style w:type="paragraph" w:styleId="HTML">
    <w:name w:val="HTML Preformatted"/>
    <w:basedOn w:val="a"/>
    <w:link w:val="HTML0"/>
    <w:uiPriority w:val="99"/>
    <w:unhideWhenUsed/>
    <w:rsid w:val="00770B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70B1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0B1E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61FC0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70F12"/>
    <w:rPr>
      <w:color w:val="0000FF"/>
      <w:u w:val="single"/>
    </w:rPr>
  </w:style>
  <w:style w:type="paragraph" w:customStyle="1" w:styleId="ConsPlusTitle">
    <w:name w:val="ConsPlusTitle"/>
    <w:rsid w:val="00254498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06F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6F1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4E7719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9310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1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9310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1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B1E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1FC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0B1E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"/>
    <w:basedOn w:val="a"/>
    <w:uiPriority w:val="99"/>
    <w:rsid w:val="00770B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5">
    <w:name w:val="Прижатый влево"/>
    <w:basedOn w:val="a"/>
    <w:next w:val="a"/>
    <w:uiPriority w:val="99"/>
    <w:rsid w:val="00770B1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6">
    <w:name w:val="Гипертекстовая ссылка"/>
    <w:basedOn w:val="a0"/>
    <w:uiPriority w:val="99"/>
    <w:rsid w:val="00770B1E"/>
    <w:rPr>
      <w:color w:val="106BBE"/>
    </w:rPr>
  </w:style>
  <w:style w:type="paragraph" w:styleId="HTML">
    <w:name w:val="HTML Preformatted"/>
    <w:basedOn w:val="a"/>
    <w:link w:val="HTML0"/>
    <w:uiPriority w:val="99"/>
    <w:unhideWhenUsed/>
    <w:rsid w:val="00770B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70B1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0B1E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61FC0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70F12"/>
    <w:rPr>
      <w:color w:val="0000FF"/>
      <w:u w:val="single"/>
    </w:rPr>
  </w:style>
  <w:style w:type="paragraph" w:customStyle="1" w:styleId="ConsPlusTitle">
    <w:name w:val="ConsPlusTitle"/>
    <w:rsid w:val="00254498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06F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6F1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4E7719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9310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1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9310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1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4B9D2-0F5E-4436-B317-5A653CFC0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2951</Words>
  <Characters>16822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emuranova</dc:creator>
  <cp:lastModifiedBy>Goncharuk</cp:lastModifiedBy>
  <cp:revision>2</cp:revision>
  <cp:lastPrinted>2020-02-10T07:04:00Z</cp:lastPrinted>
  <dcterms:created xsi:type="dcterms:W3CDTF">2020-08-14T10:11:00Z</dcterms:created>
  <dcterms:modified xsi:type="dcterms:W3CDTF">2020-08-14T10:11:00Z</dcterms:modified>
</cp:coreProperties>
</file>