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777BD" w:rsidRPr="006777BD" w:rsidTr="004F7A90">
        <w:trPr>
          <w:trHeight w:val="524"/>
        </w:trPr>
        <w:tc>
          <w:tcPr>
            <w:tcW w:w="9460" w:type="dxa"/>
            <w:gridSpan w:val="5"/>
          </w:tcPr>
          <w:p w:rsidR="006777BD" w:rsidRPr="006777BD" w:rsidRDefault="006777BD" w:rsidP="006777B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6777B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777BD" w:rsidRPr="006777BD" w:rsidRDefault="006777BD" w:rsidP="006777B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777B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777BD" w:rsidRPr="006777BD" w:rsidRDefault="006777BD" w:rsidP="006777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777BD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6777BD" w:rsidRPr="006777BD" w:rsidRDefault="006777BD" w:rsidP="006777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777BD" w:rsidRPr="006777BD" w:rsidTr="004F7A90">
        <w:trPr>
          <w:trHeight w:val="524"/>
        </w:trPr>
        <w:tc>
          <w:tcPr>
            <w:tcW w:w="284" w:type="dxa"/>
            <w:vAlign w:val="bottom"/>
          </w:tcPr>
          <w:p w:rsidR="006777BD" w:rsidRPr="006777BD" w:rsidRDefault="006777BD" w:rsidP="006777BD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6777B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777BD" w:rsidRPr="006777BD" w:rsidRDefault="006777BD" w:rsidP="006777B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777B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777B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6777B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777B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777B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 w:rsidR="005D3D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6777BD" w:rsidRPr="006777BD" w:rsidRDefault="006777BD" w:rsidP="006777B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777B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777BD" w:rsidRPr="006777BD" w:rsidRDefault="006777BD" w:rsidP="006777B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777B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777B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777B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777B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777B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777BD" w:rsidRPr="006777BD" w:rsidRDefault="006777BD" w:rsidP="006777B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777BD" w:rsidRPr="006777BD" w:rsidTr="004F7A90">
        <w:trPr>
          <w:trHeight w:val="130"/>
        </w:trPr>
        <w:tc>
          <w:tcPr>
            <w:tcW w:w="9460" w:type="dxa"/>
            <w:gridSpan w:val="5"/>
          </w:tcPr>
          <w:p w:rsidR="006777BD" w:rsidRPr="006777BD" w:rsidRDefault="006777BD" w:rsidP="006777B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6777BD" w:rsidRPr="006777BD" w:rsidTr="004F7A90">
        <w:tc>
          <w:tcPr>
            <w:tcW w:w="9460" w:type="dxa"/>
            <w:gridSpan w:val="5"/>
          </w:tcPr>
          <w:p w:rsidR="006777BD" w:rsidRPr="006777BD" w:rsidRDefault="006777BD" w:rsidP="006777B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6777BD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777BD" w:rsidRPr="006777BD" w:rsidRDefault="006777BD" w:rsidP="006777B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6777BD" w:rsidRPr="006777BD" w:rsidRDefault="006777BD" w:rsidP="006777B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6777BD" w:rsidRPr="006777BD" w:rsidTr="004F7A90">
        <w:tc>
          <w:tcPr>
            <w:tcW w:w="9460" w:type="dxa"/>
            <w:gridSpan w:val="5"/>
          </w:tcPr>
          <w:p w:rsidR="006777BD" w:rsidRPr="006777BD" w:rsidRDefault="006777BD" w:rsidP="006777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6777B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отмене на территории городского округа Верхняя Пышма особого противопожарного режима</w:t>
            </w:r>
          </w:p>
        </w:tc>
      </w:tr>
      <w:tr w:rsidR="006777BD" w:rsidRPr="006777BD" w:rsidTr="004F7A90">
        <w:tc>
          <w:tcPr>
            <w:tcW w:w="9460" w:type="dxa"/>
            <w:gridSpan w:val="5"/>
          </w:tcPr>
          <w:p w:rsidR="006777BD" w:rsidRPr="006777BD" w:rsidRDefault="006777BD" w:rsidP="006777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777BD" w:rsidRPr="006777BD" w:rsidRDefault="006777BD" w:rsidP="006777B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6777BD" w:rsidRPr="006777BD" w:rsidRDefault="006777BD" w:rsidP="006777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777B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статьей 19 Федерального закона </w:t>
      </w:r>
      <w:r w:rsidRPr="006777B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21.12.1994 № 69-ФЗ «О пожарной безопасности», статьей 37 постановления Правительства Российской Федерации от 30.06.2007 № 417 «Об утверждении Правил пожарной безопасности в лесах», статьями 74, 77-79 постановления Правительства Российской Федерации от 25.04.2012 № 390 </w:t>
      </w:r>
      <w:r w:rsidRPr="006777B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«О противопожарном режиме», статьями 8, 14 Закона Свердловской области </w:t>
      </w:r>
      <w:r w:rsidRPr="006777B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15.07.2005 № 82-ОЗ «Об обеспечении пожарной безопасности на территории Свердловской области», постановлением администрации городского округа Верхняя Пышма от 17.04.2017 № 229 «О дополнительных мерах по борьбе с природными пожарами на территории городского округа Верхняя Пышма», постановлением администрации городского округа Верхняя Пышма от 30.01.2020 № 75 «О мерах по предупреждению и тушению лесных </w:t>
      </w:r>
      <w:r w:rsidRPr="006777B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торфяных пожаров на территории городского округа Верхняя Пышма </w:t>
      </w:r>
      <w:r w:rsidRPr="006777B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2020 году», в связи с отменой угрозы возникновения и распространения лесных пожаров на территории городского округа Верхняя Пышма, администрация городского округа Верхняя Пышма</w:t>
      </w:r>
    </w:p>
    <w:p w:rsidR="006777BD" w:rsidRPr="006777BD" w:rsidRDefault="006777BD" w:rsidP="006777B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777B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6777BD" w:rsidRPr="006777BD" w:rsidRDefault="006777BD" w:rsidP="006777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777B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Отменить с 17 августа 2020 года особый противопожарный режим </w:t>
      </w:r>
      <w:r w:rsidRPr="006777B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территории городского округа Верхняя Пышма.</w:t>
      </w:r>
    </w:p>
    <w:p w:rsidR="006777BD" w:rsidRPr="006777BD" w:rsidRDefault="006777BD" w:rsidP="006777B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777BD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6777BD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6777BD">
        <w:rPr>
          <w:rFonts w:ascii="Liberation Serif" w:eastAsia="Times New Roman" w:hAnsi="Liberation Serif" w:cs="Times New Roman"/>
          <w:sz w:val="28"/>
          <w:szCs w:val="28"/>
          <w:lang w:eastAsia="ru-RU"/>
        </w:rPr>
        <w:t>.верхняяпышма-право.рф).</w:t>
      </w:r>
    </w:p>
    <w:p w:rsidR="006777BD" w:rsidRPr="006777BD" w:rsidRDefault="006777BD" w:rsidP="006777B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777BD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Контроль за выполнением настоящего постановления оставляю за собой.</w:t>
      </w:r>
    </w:p>
    <w:p w:rsidR="006777BD" w:rsidRPr="006777BD" w:rsidRDefault="006777BD" w:rsidP="006777B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777BD" w:rsidRPr="006777BD" w:rsidRDefault="006777BD" w:rsidP="006777B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777BD" w:rsidRPr="006777BD" w:rsidTr="004F7A90">
        <w:tc>
          <w:tcPr>
            <w:tcW w:w="6237" w:type="dxa"/>
            <w:vAlign w:val="bottom"/>
          </w:tcPr>
          <w:p w:rsidR="006777BD" w:rsidRPr="006777BD" w:rsidRDefault="006777BD" w:rsidP="006777B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777B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777BD" w:rsidRPr="006777BD" w:rsidRDefault="006777BD" w:rsidP="006777BD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777B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6777BD" w:rsidRPr="006777BD" w:rsidRDefault="006777BD" w:rsidP="006777B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661706" w:rsidRDefault="00661706"/>
    <w:sectPr w:rsidR="00661706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761" w:rsidRDefault="00177761">
      <w:pPr>
        <w:spacing w:after="0" w:line="240" w:lineRule="auto"/>
      </w:pPr>
      <w:r>
        <w:separator/>
      </w:r>
    </w:p>
  </w:endnote>
  <w:endnote w:type="continuationSeparator" w:id="0">
    <w:p w:rsidR="00177761" w:rsidRDefault="00177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777B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Вр-286106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777B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Вр-286106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761" w:rsidRDefault="00177761">
      <w:pPr>
        <w:spacing w:after="0" w:line="240" w:lineRule="auto"/>
      </w:pPr>
      <w:r>
        <w:separator/>
      </w:r>
    </w:p>
  </w:footnote>
  <w:footnote w:type="continuationSeparator" w:id="0">
    <w:p w:rsidR="00177761" w:rsidRDefault="00177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938812742" w:edGrp="everyone"/>
  <w:p w:rsidR="00AF0248" w:rsidRDefault="006777B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938812742"/>
  <w:p w:rsidR="00810AAA" w:rsidRPr="00810AAA" w:rsidRDefault="0017776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177761" w:rsidP="00810AAA">
    <w:pPr>
      <w:pStyle w:val="a3"/>
      <w:jc w:val="center"/>
    </w:pPr>
    <w:permStart w:id="939946993" w:edGrp="everyone"/>
    <w:permEnd w:id="93994699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043"/>
    <w:rsid w:val="00177761"/>
    <w:rsid w:val="005D3D6D"/>
    <w:rsid w:val="00661706"/>
    <w:rsid w:val="006777BD"/>
    <w:rsid w:val="00F9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777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777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777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777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777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777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777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777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Gluhih</dc:creator>
  <cp:keywords/>
  <dc:description/>
  <cp:lastModifiedBy>Gluhih</cp:lastModifiedBy>
  <cp:revision>5</cp:revision>
  <dcterms:created xsi:type="dcterms:W3CDTF">2020-08-20T04:29:00Z</dcterms:created>
  <dcterms:modified xsi:type="dcterms:W3CDTF">2020-08-20T04:30:00Z</dcterms:modified>
</cp:coreProperties>
</file>