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CD5" w:rsidRPr="00250371" w:rsidRDefault="008D5CD5" w:rsidP="007412B7">
      <w:pPr>
        <w:tabs>
          <w:tab w:val="left" w:leader="underscore" w:pos="9639"/>
        </w:tabs>
        <w:ind w:firstLine="5387"/>
        <w:jc w:val="both"/>
        <w:rPr>
          <w:spacing w:val="-6"/>
          <w:sz w:val="28"/>
          <w:szCs w:val="26"/>
        </w:rPr>
      </w:pPr>
      <w:r w:rsidRPr="00250371">
        <w:rPr>
          <w:spacing w:val="-6"/>
          <w:sz w:val="28"/>
          <w:szCs w:val="26"/>
        </w:rPr>
        <w:t>УТВЕРЖДЕНО</w:t>
      </w:r>
    </w:p>
    <w:p w:rsidR="008D5CD5" w:rsidRPr="00250371" w:rsidRDefault="008D5CD5" w:rsidP="007412B7">
      <w:pPr>
        <w:tabs>
          <w:tab w:val="left" w:leader="underscore" w:pos="9639"/>
        </w:tabs>
        <w:ind w:firstLine="5387"/>
        <w:jc w:val="both"/>
        <w:rPr>
          <w:spacing w:val="-6"/>
          <w:sz w:val="28"/>
          <w:szCs w:val="26"/>
        </w:rPr>
      </w:pPr>
      <w:r w:rsidRPr="00250371">
        <w:rPr>
          <w:spacing w:val="-6"/>
          <w:sz w:val="28"/>
          <w:szCs w:val="26"/>
        </w:rPr>
        <w:t>постановлением администрации</w:t>
      </w:r>
    </w:p>
    <w:p w:rsidR="008D5CD5" w:rsidRPr="00250371" w:rsidRDefault="008D5CD5" w:rsidP="007412B7">
      <w:pPr>
        <w:tabs>
          <w:tab w:val="left" w:leader="underscore" w:pos="9639"/>
        </w:tabs>
        <w:ind w:firstLine="5387"/>
        <w:jc w:val="both"/>
        <w:rPr>
          <w:spacing w:val="-6"/>
          <w:sz w:val="28"/>
          <w:szCs w:val="26"/>
        </w:rPr>
      </w:pPr>
      <w:r w:rsidRPr="00250371">
        <w:rPr>
          <w:spacing w:val="-6"/>
          <w:sz w:val="28"/>
          <w:szCs w:val="26"/>
        </w:rPr>
        <w:t>городского округа Верхняя Пышма</w:t>
      </w:r>
    </w:p>
    <w:p w:rsidR="008D5CD5" w:rsidRPr="00250371" w:rsidRDefault="008D5CD5" w:rsidP="007412B7">
      <w:pPr>
        <w:tabs>
          <w:tab w:val="left" w:leader="underscore" w:pos="9639"/>
        </w:tabs>
        <w:ind w:firstLine="5387"/>
        <w:jc w:val="both"/>
        <w:rPr>
          <w:spacing w:val="-6"/>
          <w:sz w:val="28"/>
          <w:szCs w:val="26"/>
        </w:rPr>
      </w:pPr>
      <w:r w:rsidRPr="00250371">
        <w:rPr>
          <w:spacing w:val="-6"/>
          <w:sz w:val="28"/>
          <w:szCs w:val="26"/>
        </w:rPr>
        <w:t xml:space="preserve">от </w:t>
      </w:r>
      <w:r>
        <w:rPr>
          <w:spacing w:val="-6"/>
          <w:sz w:val="28"/>
          <w:szCs w:val="26"/>
        </w:rPr>
        <w:t>21.11.2014</w:t>
      </w:r>
      <w:bookmarkStart w:id="0" w:name="_GoBack"/>
      <w:bookmarkEnd w:id="0"/>
      <w:r w:rsidRPr="00250371">
        <w:rPr>
          <w:spacing w:val="-6"/>
          <w:sz w:val="28"/>
          <w:szCs w:val="26"/>
        </w:rPr>
        <w:t xml:space="preserve"> № </w:t>
      </w:r>
      <w:r>
        <w:rPr>
          <w:spacing w:val="-6"/>
          <w:sz w:val="28"/>
          <w:szCs w:val="26"/>
        </w:rPr>
        <w:t>2155</w:t>
      </w:r>
    </w:p>
    <w:p w:rsidR="008D5CD5" w:rsidRDefault="008D5CD5" w:rsidP="00BC4116">
      <w:pPr>
        <w:tabs>
          <w:tab w:val="left" w:leader="underscore" w:pos="9639"/>
        </w:tabs>
        <w:ind w:firstLine="709"/>
        <w:jc w:val="both"/>
        <w:rPr>
          <w:spacing w:val="-6"/>
          <w:sz w:val="28"/>
          <w:szCs w:val="26"/>
        </w:rPr>
      </w:pPr>
    </w:p>
    <w:p w:rsidR="008D5CD5" w:rsidRPr="00250371" w:rsidRDefault="008D5CD5" w:rsidP="00BC4116">
      <w:pPr>
        <w:tabs>
          <w:tab w:val="left" w:leader="underscore" w:pos="9639"/>
        </w:tabs>
        <w:ind w:firstLine="709"/>
        <w:jc w:val="both"/>
        <w:rPr>
          <w:spacing w:val="-6"/>
          <w:sz w:val="28"/>
          <w:szCs w:val="26"/>
        </w:rPr>
      </w:pPr>
    </w:p>
    <w:p w:rsidR="008D5CD5" w:rsidRDefault="008D5CD5" w:rsidP="00BC4116">
      <w:pPr>
        <w:shd w:val="clear" w:color="auto" w:fill="FFFFFF"/>
        <w:tabs>
          <w:tab w:val="left" w:pos="9859"/>
        </w:tabs>
        <w:jc w:val="center"/>
        <w:rPr>
          <w:b/>
          <w:color w:val="000000"/>
          <w:sz w:val="28"/>
          <w:szCs w:val="26"/>
        </w:rPr>
      </w:pPr>
      <w:r w:rsidRPr="00A530CF">
        <w:rPr>
          <w:b/>
          <w:color w:val="000000"/>
          <w:sz w:val="28"/>
          <w:szCs w:val="26"/>
        </w:rPr>
        <w:t xml:space="preserve">Положение об оплате труда работников </w:t>
      </w:r>
    </w:p>
    <w:p w:rsidR="008D5CD5" w:rsidRDefault="008D5CD5" w:rsidP="00BC4116">
      <w:pPr>
        <w:shd w:val="clear" w:color="auto" w:fill="FFFFFF"/>
        <w:tabs>
          <w:tab w:val="left" w:pos="9859"/>
        </w:tabs>
        <w:jc w:val="center"/>
        <w:rPr>
          <w:b/>
          <w:color w:val="000000"/>
          <w:sz w:val="28"/>
          <w:szCs w:val="26"/>
        </w:rPr>
      </w:pPr>
      <w:r w:rsidRPr="00A530CF">
        <w:rPr>
          <w:b/>
          <w:color w:val="000000"/>
          <w:sz w:val="28"/>
          <w:szCs w:val="26"/>
        </w:rPr>
        <w:t xml:space="preserve">муниципальных образовательных организаций, </w:t>
      </w:r>
    </w:p>
    <w:p w:rsidR="008D5CD5" w:rsidRDefault="008D5CD5" w:rsidP="00BC4116">
      <w:pPr>
        <w:shd w:val="clear" w:color="auto" w:fill="FFFFFF"/>
        <w:tabs>
          <w:tab w:val="left" w:pos="9859"/>
        </w:tabs>
        <w:jc w:val="center"/>
        <w:rPr>
          <w:b/>
          <w:color w:val="000000"/>
          <w:sz w:val="28"/>
          <w:szCs w:val="26"/>
        </w:rPr>
      </w:pPr>
      <w:r w:rsidRPr="00A530CF">
        <w:rPr>
          <w:b/>
          <w:color w:val="000000"/>
          <w:sz w:val="28"/>
          <w:szCs w:val="26"/>
        </w:rPr>
        <w:t xml:space="preserve">подведомственных муниципальному казенному учреждению </w:t>
      </w:r>
    </w:p>
    <w:p w:rsidR="008D5CD5" w:rsidRDefault="008D5CD5" w:rsidP="00BC4116">
      <w:pPr>
        <w:shd w:val="clear" w:color="auto" w:fill="FFFFFF"/>
        <w:tabs>
          <w:tab w:val="left" w:pos="9859"/>
        </w:tabs>
        <w:jc w:val="center"/>
        <w:rPr>
          <w:b/>
          <w:color w:val="000000"/>
          <w:sz w:val="28"/>
          <w:szCs w:val="26"/>
        </w:rPr>
      </w:pPr>
      <w:r w:rsidRPr="00A530CF">
        <w:rPr>
          <w:b/>
          <w:color w:val="000000"/>
          <w:sz w:val="28"/>
          <w:szCs w:val="26"/>
        </w:rPr>
        <w:t>«Управление образования городского округа Верхняя Пышма»</w:t>
      </w:r>
    </w:p>
    <w:p w:rsidR="008D5CD5" w:rsidRDefault="008D5CD5" w:rsidP="00BC4116">
      <w:pPr>
        <w:shd w:val="clear" w:color="auto" w:fill="FFFFFF"/>
        <w:tabs>
          <w:tab w:val="left" w:pos="9859"/>
        </w:tabs>
        <w:jc w:val="center"/>
        <w:rPr>
          <w:b/>
          <w:color w:val="000000"/>
          <w:sz w:val="28"/>
          <w:szCs w:val="26"/>
        </w:rPr>
      </w:pPr>
    </w:p>
    <w:p w:rsidR="008D5CD5" w:rsidRDefault="008D5CD5" w:rsidP="00BC4116">
      <w:pPr>
        <w:shd w:val="clear" w:color="auto" w:fill="FFFFFF"/>
        <w:tabs>
          <w:tab w:val="left" w:pos="9859"/>
        </w:tabs>
        <w:jc w:val="center"/>
        <w:rPr>
          <w:b/>
          <w:color w:val="000000"/>
          <w:spacing w:val="-6"/>
          <w:sz w:val="28"/>
          <w:szCs w:val="26"/>
        </w:rPr>
      </w:pPr>
      <w:r w:rsidRPr="00250371">
        <w:rPr>
          <w:b/>
          <w:color w:val="000000"/>
          <w:spacing w:val="-6"/>
          <w:sz w:val="28"/>
          <w:szCs w:val="26"/>
        </w:rPr>
        <w:t>Глава 1. Общие положения</w:t>
      </w:r>
    </w:p>
    <w:p w:rsidR="008D5CD5" w:rsidRPr="00250371" w:rsidRDefault="008D5CD5" w:rsidP="00BC4116">
      <w:pPr>
        <w:shd w:val="clear" w:color="auto" w:fill="FFFFFF"/>
        <w:tabs>
          <w:tab w:val="left" w:pos="9859"/>
        </w:tabs>
        <w:jc w:val="center"/>
        <w:rPr>
          <w:b/>
          <w:color w:val="000000"/>
          <w:spacing w:val="-6"/>
          <w:sz w:val="28"/>
          <w:szCs w:val="26"/>
        </w:rPr>
      </w:pPr>
    </w:p>
    <w:p w:rsidR="008D5CD5" w:rsidRDefault="008D5CD5" w:rsidP="002D5F1E">
      <w:pPr>
        <w:autoSpaceDE w:val="0"/>
        <w:autoSpaceDN w:val="0"/>
        <w:adjustRightInd w:val="0"/>
        <w:ind w:firstLine="709"/>
        <w:jc w:val="both"/>
        <w:rPr>
          <w:sz w:val="28"/>
          <w:szCs w:val="28"/>
        </w:rPr>
      </w:pPr>
      <w:r w:rsidRPr="00A530CF">
        <w:rPr>
          <w:sz w:val="28"/>
          <w:szCs w:val="28"/>
        </w:rPr>
        <w:t>1. Положение об оплате труда работников муниципальных образовательных орган</w:t>
      </w:r>
      <w:r>
        <w:rPr>
          <w:sz w:val="28"/>
          <w:szCs w:val="28"/>
        </w:rPr>
        <w:t>изаций</w:t>
      </w:r>
      <w:r w:rsidRPr="00A530CF">
        <w:rPr>
          <w:sz w:val="28"/>
          <w:szCs w:val="28"/>
        </w:rPr>
        <w:t xml:space="preserve">, подведомственных муниципальному казенному учреждению «Управление образования городского округа Верхняя Пышма»  (далее - Положение), применяется при исчислении заработной платы работников </w:t>
      </w:r>
      <w:r>
        <w:rPr>
          <w:sz w:val="28"/>
          <w:szCs w:val="28"/>
        </w:rPr>
        <w:t>муниципальных общеобразовательных организаций и муниципальных образовательных организаций дополнительного образования</w:t>
      </w:r>
      <w:r w:rsidRPr="00A530CF">
        <w:rPr>
          <w:sz w:val="28"/>
          <w:szCs w:val="28"/>
        </w:rPr>
        <w:t>, подведомственных муниципальному казенному учреждению «Управление образования городского округа Верхняя Пышма»  (далее - образовательные организации).</w:t>
      </w:r>
    </w:p>
    <w:p w:rsidR="008D5CD5" w:rsidRPr="00EA0412" w:rsidRDefault="008D5CD5" w:rsidP="002D5F1E">
      <w:pPr>
        <w:autoSpaceDE w:val="0"/>
        <w:autoSpaceDN w:val="0"/>
        <w:adjustRightInd w:val="0"/>
        <w:ind w:firstLine="709"/>
        <w:jc w:val="both"/>
        <w:rPr>
          <w:bCs/>
          <w:sz w:val="28"/>
          <w:szCs w:val="28"/>
          <w:lang w:eastAsia="en-US"/>
        </w:rPr>
      </w:pPr>
      <w:r w:rsidRPr="00EA0412">
        <w:rPr>
          <w:bCs/>
          <w:sz w:val="28"/>
          <w:szCs w:val="28"/>
          <w:lang w:eastAsia="en-US"/>
        </w:rPr>
        <w:t>2. Заработная плата работников образовательных организаций устанавливается в соответствии с локальными нормативными актами образовательных организаций, которые разрабатываются на основе Положения, и не может быть меньше заработной платы (без учета премий и иных стимулирующих выплат), выплачиваемой на основе тарифной сетки по оплате труда работников образовательных организаций (без учета премий и иных стимулирующих выплат), при условии сохранения объема должностных обязанностей работников и выполнения ими работ той же квалификации.</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3.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размера минимальной заработной платы, установленного в Свердловской области.</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4. Размер, порядок и условия оплаты труда работников образовательных организаций устанавливаются работодателем в трудовом договоре.</w:t>
      </w:r>
    </w:p>
    <w:p w:rsidR="008D5CD5" w:rsidRDefault="008D5CD5" w:rsidP="002D5F1E">
      <w:pPr>
        <w:autoSpaceDE w:val="0"/>
        <w:autoSpaceDN w:val="0"/>
        <w:adjustRightInd w:val="0"/>
        <w:ind w:firstLine="709"/>
        <w:jc w:val="both"/>
        <w:rPr>
          <w:sz w:val="28"/>
          <w:szCs w:val="28"/>
          <w:lang w:eastAsia="en-US"/>
        </w:rPr>
      </w:pPr>
      <w:r w:rsidRPr="00EA0412">
        <w:rPr>
          <w:sz w:val="28"/>
          <w:szCs w:val="28"/>
          <w:lang w:eastAsia="en-US"/>
        </w:rPr>
        <w:t>Условия оплаты труда, включая размер оклада (должностного оклада), ставки заработной платы работника, повышающие коэффициенты к окладам и иные выплаты стимулирующего характера, выплаты компенсационного характера являются обязательными для включения в трудовой договор.</w:t>
      </w:r>
    </w:p>
    <w:p w:rsidR="008D5CD5" w:rsidRDefault="008D5CD5" w:rsidP="00A530CF">
      <w:pPr>
        <w:autoSpaceDE w:val="0"/>
        <w:autoSpaceDN w:val="0"/>
        <w:adjustRightInd w:val="0"/>
        <w:ind w:firstLine="709"/>
        <w:jc w:val="both"/>
        <w:rPr>
          <w:sz w:val="28"/>
          <w:szCs w:val="28"/>
          <w:lang w:eastAsia="en-US"/>
        </w:rPr>
      </w:pPr>
      <w:r w:rsidRPr="00A530CF">
        <w:rPr>
          <w:sz w:val="28"/>
          <w:szCs w:val="28"/>
          <w:lang w:eastAsia="en-US"/>
        </w:rPr>
        <w:t>В трудовом договоре с работником (в дополнительном соглашении к трудовому договору) предусматривается фиксированный размер оклада (должностного оклада), ставки заработной платы, установленный ему за исполнение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rsidR="008D5CD5" w:rsidRPr="00A530CF" w:rsidRDefault="008D5CD5" w:rsidP="00A530CF">
      <w:pPr>
        <w:autoSpaceDE w:val="0"/>
        <w:autoSpaceDN w:val="0"/>
        <w:adjustRightInd w:val="0"/>
        <w:ind w:firstLine="709"/>
        <w:jc w:val="both"/>
        <w:rPr>
          <w:sz w:val="28"/>
          <w:szCs w:val="28"/>
          <w:lang w:eastAsia="en-US"/>
        </w:rPr>
      </w:pPr>
    </w:p>
    <w:p w:rsidR="008D5CD5" w:rsidRPr="00EA0412" w:rsidRDefault="008D5CD5" w:rsidP="00A530CF">
      <w:pPr>
        <w:autoSpaceDE w:val="0"/>
        <w:autoSpaceDN w:val="0"/>
        <w:adjustRightInd w:val="0"/>
        <w:ind w:firstLine="709"/>
        <w:jc w:val="both"/>
        <w:rPr>
          <w:sz w:val="28"/>
          <w:szCs w:val="28"/>
          <w:lang w:eastAsia="en-US"/>
        </w:rPr>
      </w:pPr>
      <w:r w:rsidRPr="00A530CF">
        <w:rPr>
          <w:sz w:val="28"/>
          <w:szCs w:val="28"/>
          <w:lang w:eastAsia="en-US"/>
        </w:rPr>
        <w:t>При заключении трудовых договоров с работниками рекомендуется использовать примерную форму трудового договора с работником учреждения, приведенную в приложении № 3 к Программе поэтапного совершенствования системы оплаты труда в государственных (муниципальных) учреждениях на 2012-2018 годы, утвержденной распоряжением Правительства Российской Федерации от 26.11.2012 № 2190-р, и Рекомендации по оф</w:t>
      </w:r>
      <w:r>
        <w:rPr>
          <w:sz w:val="28"/>
          <w:szCs w:val="28"/>
          <w:lang w:eastAsia="en-US"/>
        </w:rPr>
        <w:t>о</w:t>
      </w:r>
      <w:r w:rsidRPr="00A530CF">
        <w:rPr>
          <w:sz w:val="28"/>
          <w:szCs w:val="28"/>
          <w:lang w:eastAsia="en-US"/>
        </w:rPr>
        <w:t>рмлению трудовых отношений с работником государственного (муниципального) учреждения при введении эффективного контракта, утвержденные приказом Министерства труда и социального развития Российской Федерации от 26.04.2013 № 167н.</w:t>
      </w:r>
    </w:p>
    <w:p w:rsidR="008D5CD5" w:rsidRPr="00A530CF" w:rsidRDefault="008D5CD5" w:rsidP="00A530CF">
      <w:pPr>
        <w:autoSpaceDE w:val="0"/>
        <w:autoSpaceDN w:val="0"/>
        <w:adjustRightInd w:val="0"/>
        <w:ind w:firstLine="709"/>
        <w:jc w:val="both"/>
        <w:rPr>
          <w:sz w:val="28"/>
          <w:szCs w:val="28"/>
          <w:lang w:eastAsia="en-US"/>
        </w:rPr>
      </w:pPr>
      <w:r w:rsidRPr="00A530CF">
        <w:rPr>
          <w:sz w:val="28"/>
          <w:szCs w:val="28"/>
          <w:lang w:eastAsia="en-US"/>
        </w:rPr>
        <w:t>5. Фонд оплаты труда образовательной организации утверждается муниципальным казенным учреждением «Управление образования городского округа Верхняя Пышма» (далее – МКУ «УО ГО Верхняя Пышма») на соответствующий финансовый год.</w:t>
      </w:r>
    </w:p>
    <w:p w:rsidR="008D5CD5" w:rsidRPr="00A530CF" w:rsidRDefault="008D5CD5" w:rsidP="00A530CF">
      <w:pPr>
        <w:autoSpaceDE w:val="0"/>
        <w:autoSpaceDN w:val="0"/>
        <w:adjustRightInd w:val="0"/>
        <w:ind w:firstLine="709"/>
        <w:jc w:val="both"/>
        <w:rPr>
          <w:sz w:val="28"/>
          <w:szCs w:val="28"/>
          <w:lang w:eastAsia="en-US"/>
        </w:rPr>
      </w:pPr>
      <w:r w:rsidRPr="00A530CF">
        <w:rPr>
          <w:sz w:val="28"/>
          <w:szCs w:val="28"/>
          <w:lang w:eastAsia="en-US"/>
        </w:rPr>
        <w:t>Объем средств на компенсационные выплаты в составе фонда оплаты труда образовательной организации устанавливает МКУ «УО ГО Верхняя Пышма» исходя из особенностей деятельности образовательной организации.</w:t>
      </w:r>
    </w:p>
    <w:p w:rsidR="008D5CD5" w:rsidRPr="00A530CF" w:rsidRDefault="008D5CD5" w:rsidP="00A530CF">
      <w:pPr>
        <w:autoSpaceDE w:val="0"/>
        <w:autoSpaceDN w:val="0"/>
        <w:adjustRightInd w:val="0"/>
        <w:ind w:firstLine="709"/>
        <w:jc w:val="both"/>
        <w:rPr>
          <w:sz w:val="28"/>
          <w:szCs w:val="28"/>
          <w:lang w:eastAsia="en-US"/>
        </w:rPr>
      </w:pPr>
      <w:r w:rsidRPr="00A530CF">
        <w:rPr>
          <w:sz w:val="28"/>
          <w:szCs w:val="28"/>
          <w:lang w:eastAsia="en-US"/>
        </w:rPr>
        <w:t>Объем средств на выплаты стимулирующего характера в составе фонда оплаты труда образовательной организации должен составлять не менее 20 и не более 40 процентов.</w:t>
      </w:r>
    </w:p>
    <w:p w:rsidR="008D5CD5" w:rsidRPr="00A530CF" w:rsidRDefault="008D5CD5" w:rsidP="00A530CF">
      <w:pPr>
        <w:autoSpaceDE w:val="0"/>
        <w:autoSpaceDN w:val="0"/>
        <w:adjustRightInd w:val="0"/>
        <w:ind w:firstLine="709"/>
        <w:jc w:val="both"/>
        <w:rPr>
          <w:sz w:val="28"/>
          <w:szCs w:val="28"/>
          <w:lang w:eastAsia="en-US"/>
        </w:rPr>
      </w:pPr>
      <w:r w:rsidRPr="00A530CF">
        <w:rPr>
          <w:sz w:val="28"/>
          <w:szCs w:val="28"/>
          <w:lang w:eastAsia="en-US"/>
        </w:rPr>
        <w:t>6. Штатное расписание разрабатывается образовательными организациями в соответствии со структурой, согласованной с МКУ «УО ГО Верхняя Пышма», в пределах утвержденного на соответствующий финансовый год фонда оплаты труда.</w:t>
      </w:r>
    </w:p>
    <w:p w:rsidR="008D5CD5" w:rsidRDefault="008D5CD5" w:rsidP="00A530CF">
      <w:pPr>
        <w:autoSpaceDE w:val="0"/>
        <w:autoSpaceDN w:val="0"/>
        <w:adjustRightInd w:val="0"/>
        <w:ind w:firstLine="709"/>
        <w:jc w:val="both"/>
        <w:rPr>
          <w:sz w:val="28"/>
          <w:szCs w:val="28"/>
          <w:lang w:eastAsia="en-US"/>
        </w:rPr>
      </w:pPr>
      <w:r w:rsidRPr="00A530CF">
        <w:rPr>
          <w:sz w:val="28"/>
          <w:szCs w:val="28"/>
          <w:lang w:eastAsia="en-US"/>
        </w:rPr>
        <w:t>МКУ «УО ГО Верхняя Пышма» может устанавливать предельную долю оплаты труда работников административно-управленческого персонала в фонде оплаты труда образовательных организаций, а также перечень должностей, относимых к административно-управленческому персоналу образовательных организаций.</w:t>
      </w:r>
    </w:p>
    <w:p w:rsidR="008D5CD5" w:rsidRPr="00EA0412" w:rsidRDefault="008D5CD5" w:rsidP="00A530CF">
      <w:pPr>
        <w:autoSpaceDE w:val="0"/>
        <w:autoSpaceDN w:val="0"/>
        <w:adjustRightInd w:val="0"/>
        <w:ind w:firstLine="709"/>
        <w:jc w:val="both"/>
        <w:rPr>
          <w:sz w:val="28"/>
          <w:szCs w:val="28"/>
          <w:lang w:eastAsia="en-US"/>
        </w:rPr>
      </w:pPr>
      <w:r w:rsidRPr="00EA0412">
        <w:rPr>
          <w:sz w:val="28"/>
          <w:szCs w:val="28"/>
          <w:lang w:eastAsia="en-US"/>
        </w:rPr>
        <w:t xml:space="preserve">7. Должности работников, включаемые в штатное расписание образовательной организации, должны определяться в соответствии с уставом образовательной организации и должны соответствовать </w:t>
      </w:r>
      <w:hyperlink r:id="rId7" w:history="1">
        <w:r w:rsidRPr="00EA0412">
          <w:rPr>
            <w:sz w:val="28"/>
            <w:szCs w:val="28"/>
            <w:lang w:eastAsia="en-US"/>
          </w:rPr>
          <w:t>Единому</w:t>
        </w:r>
      </w:hyperlink>
      <w:r w:rsidRPr="00EA0412">
        <w:rPr>
          <w:sz w:val="28"/>
          <w:szCs w:val="28"/>
          <w:lang w:eastAsia="en-US"/>
        </w:rPr>
        <w:t xml:space="preserve"> квалификационному справочнику должностей руководителей, специалистов и служащих, раздел «Квалификационные характеристики должностей работников образования», утвержденному приказом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и Единому тарифно-квалификационному справочнику работ и профессий рабочих, утвержденному </w:t>
      </w:r>
      <w:hyperlink r:id="rId8" w:history="1">
        <w:r w:rsidRPr="00EA0412">
          <w:rPr>
            <w:sz w:val="28"/>
            <w:szCs w:val="28"/>
            <w:lang w:eastAsia="en-US"/>
          </w:rPr>
          <w:t>постановлением</w:t>
        </w:r>
      </w:hyperlink>
      <w:r w:rsidRPr="00EA0412">
        <w:rPr>
          <w:sz w:val="28"/>
          <w:szCs w:val="28"/>
          <w:lang w:eastAsia="en-US"/>
        </w:rPr>
        <w:t xml:space="preserve"> Правительства Российской Федерации от 31.10.2002 № 787 «О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(далее - ЕТКС).</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8. Средняя заработная плата педагогических работников образовательных организаций общего образования, преподавателей и мастеров производственного обучения образовательных организаций, к 2018 году должна составлять не менее 100 процентов от средней заработной платы в Свердловской области.</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Средняя заработная плата педагогических работников организаций дополнительного образования детей к 2018 году должна быть не ниже уровня средней заработной платы учителей в Свердловской области.</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Повышение заработной платы работников образовательных организаций производится поэтапно с возможным привлечением на эти цели не менее трети средств, получаемых за счет реорганизации неэффективных организаций.</w:t>
      </w:r>
    </w:p>
    <w:p w:rsidR="008D5CD5" w:rsidRPr="00EA0412" w:rsidRDefault="008D5CD5" w:rsidP="002D5F1E">
      <w:pPr>
        <w:autoSpaceDE w:val="0"/>
        <w:autoSpaceDN w:val="0"/>
        <w:adjustRightInd w:val="0"/>
        <w:ind w:firstLine="709"/>
        <w:jc w:val="both"/>
        <w:outlineLvl w:val="0"/>
        <w:rPr>
          <w:sz w:val="28"/>
          <w:szCs w:val="28"/>
          <w:lang w:eastAsia="en-US"/>
        </w:rPr>
      </w:pPr>
    </w:p>
    <w:p w:rsidR="008D5CD5" w:rsidRPr="00EA0412" w:rsidRDefault="008D5CD5" w:rsidP="00345679">
      <w:pPr>
        <w:autoSpaceDE w:val="0"/>
        <w:autoSpaceDN w:val="0"/>
        <w:adjustRightInd w:val="0"/>
        <w:jc w:val="center"/>
        <w:outlineLvl w:val="0"/>
        <w:rPr>
          <w:sz w:val="28"/>
          <w:szCs w:val="28"/>
          <w:lang w:eastAsia="en-US"/>
        </w:rPr>
      </w:pPr>
      <w:r w:rsidRPr="00EA0412">
        <w:rPr>
          <w:b/>
          <w:sz w:val="28"/>
          <w:szCs w:val="28"/>
          <w:lang w:eastAsia="en-US"/>
        </w:rPr>
        <w:t>Глава 2. Условия определения оплаты труда</w:t>
      </w:r>
    </w:p>
    <w:p w:rsidR="008D5CD5" w:rsidRPr="00EA0412" w:rsidRDefault="008D5CD5" w:rsidP="002D5F1E">
      <w:pPr>
        <w:autoSpaceDE w:val="0"/>
        <w:autoSpaceDN w:val="0"/>
        <w:adjustRightInd w:val="0"/>
        <w:ind w:firstLine="709"/>
        <w:jc w:val="both"/>
        <w:rPr>
          <w:sz w:val="28"/>
          <w:szCs w:val="28"/>
          <w:lang w:eastAsia="en-US"/>
        </w:rPr>
      </w:pP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9. Оплата труда работников образовательной организации устанавливается с учетом:</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1) ЕТКС;</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2) Единого квалификационного справочника должностей руководителей, специалистов и служащих;</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3) государственных гарантий по оплате труда, предусмотренных трудовым законодательством;</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4) профессиональных квалификационных групп;</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5) перечня видов выплат компенсационного характера;</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6) перечня видов выплат стимулирующего характера;</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7) единых рекомендаций Российской трехсторонней комиссии по регулированию социально-трудовых отношений по установлению на федеральном, региональном и местном уровнях оплаты труда работников образовательных организаций;</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8) мнения выборного органа первичной профсоюзной организации или при его отсутствии иного представительного органа работников образовательной организации.</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10. При определении размера оплаты труда работников образовательных организаций учитываются следующие условия:</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1) показатели квалификации (образование, стаж педагогической работы, наличие квалификационной категории, наличие ученой степени, почетного звания);</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2) продолжительность рабочего времени (нормы часов педагогической работы за ставку заработной платы) педагогических работников образовательных организаций;</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3) объемы учебной (педагогической) работы;</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4) порядок исчисления заработной платы педагогических работников на основе тарификации;</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5) особенности исчисления почасовой оплаты труда педагогических работников;</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6) условия труда, отклоняющиеся от нормальных, выплаты, обусловленные районным регулированием оплаты труда.</w:t>
      </w:r>
    </w:p>
    <w:p w:rsidR="008D5CD5"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11. Заработная плата работников образовательных организаций предельными размерами не ограничивается, за исключением случаев, предусмотренных Трудовым </w:t>
      </w:r>
      <w:hyperlink r:id="rId9" w:history="1">
        <w:r w:rsidRPr="00EA0412">
          <w:rPr>
            <w:sz w:val="28"/>
            <w:szCs w:val="28"/>
            <w:lang w:eastAsia="en-US"/>
          </w:rPr>
          <w:t>кодексом</w:t>
        </w:r>
      </w:hyperlink>
      <w:r w:rsidRPr="00EA0412">
        <w:rPr>
          <w:sz w:val="28"/>
          <w:szCs w:val="28"/>
          <w:lang w:eastAsia="en-US"/>
        </w:rPr>
        <w:t xml:space="preserve"> Российской Федерации.</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12. Изменение оплаты труда производится:</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1) при присвоении квалификационной категории - со дня вынесения решения соответствующей аттестационной комиссии;</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2) при присвоении почетного звания - со дня присвоения (при предъявлении документа, подтверждающего присвоение почетного звания);</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3) при присуждении ученой степени кандидата наук - со дня вынесения решения Высшей аттестационной комиссией при федеральном органе исполнительной власти о выдаче диплома (при предъявлении диплома государственного образца кандидата наук);</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4) при присуждении ученой степени доктора наук - со дня присуждения Высшей аттестационной комиссией при федеральном органе исполнительной власти ученой степени доктора наук (при предъявлении диплома государственного образца доктора наук).</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13. При наступлении у работника права в соответствии с </w:t>
      </w:r>
      <w:hyperlink r:id="rId10" w:history="1">
        <w:r w:rsidRPr="00EA0412">
          <w:rPr>
            <w:sz w:val="28"/>
            <w:szCs w:val="28"/>
            <w:lang w:eastAsia="en-US"/>
          </w:rPr>
          <w:t>пунктом 12</w:t>
        </w:r>
      </w:hyperlink>
      <w:r w:rsidRPr="00EA0412">
        <w:rPr>
          <w:sz w:val="28"/>
          <w:szCs w:val="28"/>
          <w:lang w:eastAsia="en-US"/>
        </w:rPr>
        <w:t xml:space="preserve"> Положения на изменение заработной платы в период пребывания его в ежегодном или другом отпуске, а также в период его временной нетрудоспособности выплата заработной платы производится с соблюдением норм трудового законодательства</w:t>
      </w:r>
      <w:r>
        <w:rPr>
          <w:sz w:val="28"/>
          <w:szCs w:val="28"/>
          <w:lang w:eastAsia="en-US"/>
        </w:rPr>
        <w:t xml:space="preserve"> Российской Федерации</w:t>
      </w:r>
      <w:r w:rsidRPr="00EA0412">
        <w:rPr>
          <w:sz w:val="28"/>
          <w:szCs w:val="28"/>
          <w:lang w:eastAsia="en-US"/>
        </w:rPr>
        <w:t>.</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14. Руководители образовательных организаций:</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1) проверяют документы об образовании и стаже педагогической работы, другие основания, предусмотренные Положением, в соответствии с которыми определяются размеры окладов (должностных окладов), ставок заработной платы работников;</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2) ежегодно составляют и утверждают тарификационные списки на работников, выполняющих педагогическую работу, включая работников, выполняющих эту работу в той же образовательной организации помимо своей основной работы, а также штатное расписание на других работников образовательной организации;</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3) несут ответственность за своевременное и правильное определение размеров заработной платы работников образовательных организаций.</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15. Предельный объем учебной нагрузки (преподавательской работы), которая может выполняться в образовательной организации педагогическими работниками, определяется руководителем образовательной организации в соответствии с Трудовым </w:t>
      </w:r>
      <w:hyperlink r:id="rId11" w:history="1">
        <w:r w:rsidRPr="00EA0412">
          <w:rPr>
            <w:sz w:val="28"/>
            <w:szCs w:val="28"/>
            <w:lang w:eastAsia="en-US"/>
          </w:rPr>
          <w:t>кодексом</w:t>
        </w:r>
      </w:hyperlink>
      <w:r w:rsidRPr="00EA0412">
        <w:rPr>
          <w:sz w:val="28"/>
          <w:szCs w:val="28"/>
          <w:lang w:eastAsia="en-US"/>
        </w:rPr>
        <w:t xml:space="preserve"> Российской Федерации, федеральными законами и иными нормативными правовыми актами, содержащими нормы трудового права. </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16. Преподавательская работа в той же образовательной организации для педагогических работников не является совместительством и не требует заключения (оформления) трудового договора при условии осуществления видов работы, предусмотренных </w:t>
      </w:r>
      <w:hyperlink r:id="rId12" w:history="1">
        <w:r w:rsidRPr="00EA0412">
          <w:rPr>
            <w:sz w:val="28"/>
            <w:szCs w:val="28"/>
            <w:lang w:eastAsia="en-US"/>
          </w:rPr>
          <w:t>постановлением</w:t>
        </w:r>
      </w:hyperlink>
      <w:r w:rsidRPr="00EA0412">
        <w:rPr>
          <w:sz w:val="28"/>
          <w:szCs w:val="28"/>
          <w:lang w:eastAsia="en-US"/>
        </w:rPr>
        <w:t xml:space="preserve">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17. Предоставление преподавательской работы работникам, выполняющим ее помимо основной работы в той же образовательной организации, а также педагогическим, руководящим и иным работникам других образовательных организаций, работникам предприятий и организаций (включая работников органов местного самоуправления, осуществляющих управление в сфере образования, и учебно-методических кабинетов) осуществляется с учетом мнения выборного органа первичной профсоюзной организации или при его отсутствии иного представительного органа работников, при условии, что педагогические работники, для которых данная образовательная организация является основным местом работы, обеспечены преподавательской работой по своей специальности в объеме не менее чем на ставку заработной платы либо в меньшем объеме с их письменного согласия.</w:t>
      </w:r>
    </w:p>
    <w:p w:rsidR="008D5CD5" w:rsidRDefault="008D5CD5" w:rsidP="00345679">
      <w:pPr>
        <w:autoSpaceDE w:val="0"/>
        <w:autoSpaceDN w:val="0"/>
        <w:adjustRightInd w:val="0"/>
        <w:jc w:val="center"/>
        <w:outlineLvl w:val="0"/>
        <w:rPr>
          <w:b/>
          <w:sz w:val="28"/>
          <w:szCs w:val="28"/>
          <w:lang w:eastAsia="en-US"/>
        </w:rPr>
      </w:pPr>
    </w:p>
    <w:p w:rsidR="008D5CD5" w:rsidRDefault="008D5CD5" w:rsidP="00345679">
      <w:pPr>
        <w:autoSpaceDE w:val="0"/>
        <w:autoSpaceDN w:val="0"/>
        <w:adjustRightInd w:val="0"/>
        <w:jc w:val="center"/>
        <w:outlineLvl w:val="0"/>
        <w:rPr>
          <w:b/>
          <w:sz w:val="28"/>
          <w:szCs w:val="28"/>
          <w:lang w:eastAsia="en-US"/>
        </w:rPr>
      </w:pPr>
      <w:r w:rsidRPr="00EA0412">
        <w:rPr>
          <w:b/>
          <w:sz w:val="28"/>
          <w:szCs w:val="28"/>
          <w:lang w:eastAsia="en-US"/>
        </w:rPr>
        <w:t xml:space="preserve">Глава 3. Порядок определения оплаты труда </w:t>
      </w:r>
    </w:p>
    <w:p w:rsidR="008D5CD5" w:rsidRPr="00EA0412" w:rsidRDefault="008D5CD5" w:rsidP="00345679">
      <w:pPr>
        <w:autoSpaceDE w:val="0"/>
        <w:autoSpaceDN w:val="0"/>
        <w:adjustRightInd w:val="0"/>
        <w:jc w:val="center"/>
        <w:outlineLvl w:val="0"/>
        <w:rPr>
          <w:b/>
          <w:sz w:val="28"/>
          <w:szCs w:val="28"/>
          <w:lang w:eastAsia="en-US"/>
        </w:rPr>
      </w:pPr>
      <w:r w:rsidRPr="00EA0412">
        <w:rPr>
          <w:b/>
          <w:sz w:val="28"/>
          <w:szCs w:val="28"/>
          <w:lang w:eastAsia="en-US"/>
        </w:rPr>
        <w:t>отдельных категорий работников образовательных организаций</w:t>
      </w:r>
    </w:p>
    <w:p w:rsidR="008D5CD5" w:rsidRPr="00EA0412" w:rsidRDefault="008D5CD5" w:rsidP="002D5F1E">
      <w:pPr>
        <w:autoSpaceDE w:val="0"/>
        <w:autoSpaceDN w:val="0"/>
        <w:adjustRightInd w:val="0"/>
        <w:ind w:firstLine="709"/>
        <w:jc w:val="both"/>
        <w:rPr>
          <w:sz w:val="28"/>
          <w:szCs w:val="28"/>
          <w:lang w:eastAsia="en-US"/>
        </w:rPr>
      </w:pPr>
    </w:p>
    <w:p w:rsidR="008D5CD5" w:rsidRPr="00EA0412" w:rsidRDefault="008D5CD5" w:rsidP="002D5F1E">
      <w:pPr>
        <w:autoSpaceDE w:val="0"/>
        <w:autoSpaceDN w:val="0"/>
        <w:adjustRightInd w:val="0"/>
        <w:ind w:firstLine="709"/>
        <w:jc w:val="both"/>
        <w:rPr>
          <w:bCs/>
          <w:sz w:val="28"/>
          <w:szCs w:val="28"/>
          <w:lang w:eastAsia="en-US"/>
        </w:rPr>
      </w:pPr>
      <w:r w:rsidRPr="00EA0412">
        <w:rPr>
          <w:bCs/>
          <w:sz w:val="28"/>
          <w:szCs w:val="28"/>
          <w:lang w:eastAsia="en-US"/>
        </w:rPr>
        <w:t xml:space="preserve">18. Оплата труда работников </w:t>
      </w:r>
      <w:r w:rsidRPr="00EA0412">
        <w:rPr>
          <w:sz w:val="28"/>
          <w:szCs w:val="28"/>
          <w:lang w:eastAsia="en-US"/>
        </w:rPr>
        <w:t>образовательн</w:t>
      </w:r>
      <w:r w:rsidRPr="00EA0412">
        <w:rPr>
          <w:bCs/>
          <w:sz w:val="28"/>
          <w:szCs w:val="28"/>
          <w:lang w:eastAsia="en-US"/>
        </w:rPr>
        <w:t>ых организаций включает в себя:</w:t>
      </w:r>
    </w:p>
    <w:p w:rsidR="008D5CD5" w:rsidRPr="00EA0412" w:rsidRDefault="008D5CD5" w:rsidP="002D5F1E">
      <w:pPr>
        <w:autoSpaceDE w:val="0"/>
        <w:autoSpaceDN w:val="0"/>
        <w:adjustRightInd w:val="0"/>
        <w:ind w:firstLine="709"/>
        <w:jc w:val="both"/>
        <w:rPr>
          <w:bCs/>
          <w:sz w:val="28"/>
          <w:szCs w:val="28"/>
          <w:lang w:eastAsia="en-US"/>
        </w:rPr>
      </w:pPr>
      <w:r w:rsidRPr="00EA0412">
        <w:rPr>
          <w:bCs/>
          <w:sz w:val="28"/>
          <w:szCs w:val="28"/>
          <w:lang w:eastAsia="en-US"/>
        </w:rPr>
        <w:t>1) размеры окладов (должностных окладов), ставок заработной платы по профессиональным квалификационным группам;</w:t>
      </w:r>
    </w:p>
    <w:p w:rsidR="008D5CD5" w:rsidRPr="00EA0412" w:rsidRDefault="008D5CD5" w:rsidP="002D5F1E">
      <w:pPr>
        <w:autoSpaceDE w:val="0"/>
        <w:autoSpaceDN w:val="0"/>
        <w:adjustRightInd w:val="0"/>
        <w:ind w:firstLine="709"/>
        <w:jc w:val="both"/>
        <w:rPr>
          <w:bCs/>
          <w:sz w:val="28"/>
          <w:szCs w:val="28"/>
          <w:lang w:eastAsia="en-US"/>
        </w:rPr>
      </w:pPr>
      <w:r w:rsidRPr="00EA0412">
        <w:rPr>
          <w:bCs/>
          <w:sz w:val="28"/>
          <w:szCs w:val="28"/>
          <w:lang w:eastAsia="en-US"/>
        </w:rPr>
        <w:t>2) размеры повышающих коэффициентов к окладам (должностным окладам), ставкам заработной платы;</w:t>
      </w:r>
    </w:p>
    <w:p w:rsidR="008D5CD5" w:rsidRPr="00EA0412" w:rsidRDefault="008D5CD5" w:rsidP="002D5F1E">
      <w:pPr>
        <w:autoSpaceDE w:val="0"/>
        <w:autoSpaceDN w:val="0"/>
        <w:adjustRightInd w:val="0"/>
        <w:ind w:firstLine="709"/>
        <w:jc w:val="both"/>
        <w:rPr>
          <w:bCs/>
          <w:sz w:val="28"/>
          <w:szCs w:val="28"/>
          <w:lang w:eastAsia="en-US"/>
        </w:rPr>
      </w:pPr>
      <w:r w:rsidRPr="00EA0412">
        <w:rPr>
          <w:bCs/>
          <w:sz w:val="28"/>
          <w:szCs w:val="28"/>
          <w:lang w:eastAsia="en-US"/>
        </w:rPr>
        <w:t xml:space="preserve">3) выплаты компенсационного характера в соответствии с перечнем видов выплат компенсационного характера, установленных в </w:t>
      </w:r>
      <w:hyperlink r:id="rId13" w:history="1">
        <w:r w:rsidRPr="00EA0412">
          <w:rPr>
            <w:bCs/>
            <w:sz w:val="28"/>
            <w:szCs w:val="28"/>
            <w:lang w:eastAsia="en-US"/>
          </w:rPr>
          <w:t>главе 5</w:t>
        </w:r>
      </w:hyperlink>
      <w:r w:rsidRPr="00EA0412">
        <w:rPr>
          <w:bCs/>
          <w:sz w:val="28"/>
          <w:szCs w:val="28"/>
          <w:lang w:eastAsia="en-US"/>
        </w:rPr>
        <w:t xml:space="preserve"> Положения;</w:t>
      </w:r>
    </w:p>
    <w:p w:rsidR="008D5CD5" w:rsidRPr="00EA0412" w:rsidRDefault="008D5CD5" w:rsidP="002D5F1E">
      <w:pPr>
        <w:autoSpaceDE w:val="0"/>
        <w:autoSpaceDN w:val="0"/>
        <w:adjustRightInd w:val="0"/>
        <w:ind w:firstLine="709"/>
        <w:jc w:val="both"/>
        <w:rPr>
          <w:bCs/>
          <w:sz w:val="28"/>
          <w:szCs w:val="28"/>
          <w:lang w:eastAsia="en-US"/>
        </w:rPr>
      </w:pPr>
      <w:r w:rsidRPr="00EA0412">
        <w:rPr>
          <w:bCs/>
          <w:sz w:val="28"/>
          <w:szCs w:val="28"/>
          <w:lang w:eastAsia="en-US"/>
        </w:rPr>
        <w:t xml:space="preserve">4) выплаты стимулирующего характера в соответствии с перечнем видов выплат стимулирующего характера, установленных в </w:t>
      </w:r>
      <w:hyperlink r:id="rId14" w:history="1">
        <w:r w:rsidRPr="00EA0412">
          <w:rPr>
            <w:bCs/>
            <w:sz w:val="28"/>
            <w:szCs w:val="28"/>
            <w:lang w:eastAsia="en-US"/>
          </w:rPr>
          <w:t>главе 6</w:t>
        </w:r>
      </w:hyperlink>
      <w:r w:rsidRPr="00EA0412">
        <w:rPr>
          <w:bCs/>
          <w:sz w:val="28"/>
          <w:szCs w:val="28"/>
          <w:lang w:eastAsia="en-US"/>
        </w:rPr>
        <w:t xml:space="preserve"> Положения.</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19. Образовательная организация в пределах имеющихся у нее средств на оплату труда самостоятельно определяет размеры окладов (должностных окладов), ставок заработной платы, а также размеры стимулирующих и иных выплат без ограничения их максимальными размерами в соответствии с Положением, за исключением случаев, предусмотренных Трудовым </w:t>
      </w:r>
      <w:hyperlink r:id="rId15" w:history="1">
        <w:r w:rsidRPr="00EA0412">
          <w:rPr>
            <w:sz w:val="28"/>
            <w:szCs w:val="28"/>
            <w:lang w:eastAsia="en-US"/>
          </w:rPr>
          <w:t>кодексом</w:t>
        </w:r>
      </w:hyperlink>
      <w:r w:rsidRPr="00EA0412">
        <w:rPr>
          <w:sz w:val="28"/>
          <w:szCs w:val="28"/>
          <w:lang w:eastAsia="en-US"/>
        </w:rPr>
        <w:t xml:space="preserve"> Российской Федерации.</w:t>
      </w:r>
    </w:p>
    <w:p w:rsidR="008D5CD5" w:rsidRPr="00EA0412" w:rsidRDefault="008D5CD5" w:rsidP="002D5F1E">
      <w:pPr>
        <w:autoSpaceDE w:val="0"/>
        <w:autoSpaceDN w:val="0"/>
        <w:adjustRightInd w:val="0"/>
        <w:ind w:firstLine="709"/>
        <w:jc w:val="both"/>
        <w:rPr>
          <w:sz w:val="28"/>
          <w:szCs w:val="28"/>
          <w:lang w:eastAsia="en-US"/>
        </w:rPr>
      </w:pPr>
      <w:r w:rsidRPr="00201970">
        <w:rPr>
          <w:sz w:val="28"/>
          <w:szCs w:val="28"/>
          <w:lang w:eastAsia="en-US"/>
        </w:rPr>
        <w:t>20. Размеры окладов (должностных окладов), ставок заработной платы работников образовательных организаций устанавливаются на основе отнесения должностей к соответствующим профессиональным квалификационным группам, утвержденным приказами Министерства здравоохранения и социального развития Российской Федерации от 06.08.2007 № 526 «Об утверждении профессиональных квалификационных групп должностей медицинских и фармацевтических работников», от 31.08.2007 № 570 «Об утверждении профессиональных квалификационных групп должностей работников культуры, искусства и кинематографии», от 14.03.2008 № 121н «Об утверждении профессиональных квалификационных групп профессий рабочих культуры, искусства и кинематографии», от 05.05.2008 № 216н «Об утверждении профессиональных квалификационных групп должностей работников образования», от 29.05.2008 № 247н «Об утверждении профессиональных квалификационных групп общеотраслевых должностей руководителей, специалистов и служащих», от 29.05.2008 № 248н «Об утверждении профессиональных квалификационных групп общеотраслевых профессий рабочих», и минимальных размеров должностных окладов работников по соответствующим профессиональным квалификационным группам</w:t>
      </w:r>
      <w:r w:rsidRPr="00EA0412">
        <w:rPr>
          <w:sz w:val="28"/>
          <w:szCs w:val="28"/>
          <w:lang w:eastAsia="en-US"/>
        </w:rPr>
        <w:t>.</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21. Размер оклада (должностного оклада), ставки заработной платы работника устанавливается по профессиональным квалификационным группам в соответствии с занимаемой должностью,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22. Размер оклада (должностного оклада), ставки заработной платы повышается на 25 процентов работникам образовательных организаций, имеющим высшее или среднее профессиональное образование по занимаемой должности, за работу в образовательных организациях, расположенных в сельской местности и рабочих поселках (поселках городского типа). Указанное повышение образует новые размеры окладов (должностных окладов), ставок заработной платы и учитывается при начислении компенсационных, стимулирующих и иных выплат, устанавливаемых в процентах к окладу (должностному окладу), ставке заработной платы.</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В случаях, когда работникам предусмотрено повышение размеров окладов (должностных окладов), ставки заработной платы по двум основаниям, абсолютный размер каждого повышения, установленного в процентах, исчисляется из размера оклада (должностного оклада), ставки заработной платы без учета повышения по другим основаниям.</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23. Размер выплат по повышающему коэффициенту к окладу (должностному окладу), ставке заработной платы определяется путем умножения размера оклада (должностного оклада), ставки заработной платы работника на повышающий коэффициент.</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24. Повышающие коэффициенты к окладу (должностному окладу), ставке заработной платы по профессиональным квалификационным группам подразделяются на:</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1) повышающий коэффициент за квалификационную категорию;</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2) повышающий коэффициент за ученую степень кандидата (доктора) наук или почетное звание;</w:t>
      </w:r>
    </w:p>
    <w:p w:rsidR="008D5CD5" w:rsidRPr="00EA0412" w:rsidRDefault="008D5CD5" w:rsidP="002D5F1E">
      <w:pPr>
        <w:autoSpaceDE w:val="0"/>
        <w:autoSpaceDN w:val="0"/>
        <w:adjustRightInd w:val="0"/>
        <w:ind w:firstLine="709"/>
        <w:jc w:val="both"/>
        <w:rPr>
          <w:sz w:val="28"/>
          <w:szCs w:val="28"/>
          <w:lang w:eastAsia="en-US"/>
        </w:rPr>
      </w:pPr>
      <w:r>
        <w:rPr>
          <w:sz w:val="28"/>
          <w:szCs w:val="28"/>
          <w:lang w:eastAsia="en-US"/>
        </w:rPr>
        <w:t>3</w:t>
      </w:r>
      <w:r w:rsidRPr="00EA0412">
        <w:rPr>
          <w:sz w:val="28"/>
          <w:szCs w:val="28"/>
          <w:lang w:eastAsia="en-US"/>
        </w:rPr>
        <w:t>) повышающий коэффициент за выполнение важных (особо важных) и (или) ответственных (особо ответственных) работ;</w:t>
      </w:r>
    </w:p>
    <w:p w:rsidR="008D5CD5" w:rsidRPr="00EA0412" w:rsidRDefault="008D5CD5" w:rsidP="002D5F1E">
      <w:pPr>
        <w:autoSpaceDE w:val="0"/>
        <w:autoSpaceDN w:val="0"/>
        <w:adjustRightInd w:val="0"/>
        <w:ind w:firstLine="709"/>
        <w:jc w:val="both"/>
        <w:rPr>
          <w:sz w:val="28"/>
          <w:szCs w:val="28"/>
          <w:lang w:eastAsia="en-US"/>
        </w:rPr>
      </w:pPr>
      <w:r>
        <w:rPr>
          <w:sz w:val="28"/>
          <w:szCs w:val="28"/>
          <w:lang w:eastAsia="en-US"/>
        </w:rPr>
        <w:t>4</w:t>
      </w:r>
      <w:r w:rsidRPr="00EA0412">
        <w:rPr>
          <w:sz w:val="28"/>
          <w:szCs w:val="28"/>
          <w:lang w:eastAsia="en-US"/>
        </w:rPr>
        <w:t>) персональный повышающий коэффициент.</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25. Повышающие коэффициенты к окладу (должностному окладу), ставке заработной платы устанавливаются на определенный период времени.</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26. Применение повышающих коэффициентов к окладам (должностным окладам), ставкам заработной платы образует новые оклады (должностные оклады) и учитывается при начислении стимулирующих и компенсационных выплат, которые устанавливаются в процентах к окладу (должностному окладу), ставке заработной платы, в пределах фонда оплаты труда образовательной организации, утвержденного на соответствующий финансовый год.</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27. Персональные повышающие коэффициенты устанавливаются с учетом уровня профессиональной подготовки работников, сложности, важности выполняемой работы, степени самостоятельности и ответственности при выполнении поставленных задач и других факторов, предусмотренных в локальном акте образовательной организации.</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Решение о введении персональных повышающих коэффициентов принимается руководителем в отношении конкретного работника.</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28. Оплата труда работников,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29.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30. Размеры повышающих коэффициентов (в соответствии с Положением) устанавливаются локальным актом образовательной организации, принятым руководителем образовательной организации с учетом мнения выборного органа первичной профсоюзной организации или иного представительного органа работников образовательной организации, в пределах бюджетных ассигнований на оплату труда работников образовательной организации.</w:t>
      </w:r>
    </w:p>
    <w:p w:rsidR="008D5CD5" w:rsidRDefault="008D5CD5" w:rsidP="002D5F1E">
      <w:pPr>
        <w:autoSpaceDE w:val="0"/>
        <w:autoSpaceDN w:val="0"/>
        <w:adjustRightInd w:val="0"/>
        <w:ind w:firstLine="709"/>
        <w:jc w:val="both"/>
        <w:outlineLvl w:val="0"/>
        <w:rPr>
          <w:b/>
          <w:sz w:val="28"/>
          <w:szCs w:val="28"/>
          <w:lang w:eastAsia="en-US"/>
        </w:rPr>
      </w:pPr>
    </w:p>
    <w:p w:rsidR="008D5CD5" w:rsidRPr="00345679" w:rsidRDefault="008D5CD5" w:rsidP="002D5F1E">
      <w:pPr>
        <w:autoSpaceDE w:val="0"/>
        <w:autoSpaceDN w:val="0"/>
        <w:adjustRightInd w:val="0"/>
        <w:ind w:firstLine="709"/>
        <w:jc w:val="both"/>
        <w:outlineLvl w:val="0"/>
        <w:rPr>
          <w:b/>
          <w:sz w:val="28"/>
          <w:szCs w:val="28"/>
          <w:lang w:eastAsia="en-US"/>
        </w:rPr>
      </w:pPr>
      <w:r w:rsidRPr="00345679">
        <w:rPr>
          <w:b/>
          <w:sz w:val="28"/>
          <w:szCs w:val="28"/>
          <w:lang w:eastAsia="en-US"/>
        </w:rPr>
        <w:t>Параграф 1. Порядок определения оплаты труда учебно-вспомогательного персонала</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31. Размеры должностных окладов работников образовательных организаций, занимающих должности учебно-вспомогательного персонала, устанавливаются на основе отнесения занимаемых ими должностей к профессиональным квалификационным группам в соответствии с </w:t>
      </w:r>
      <w:hyperlink r:id="rId16" w:history="1">
        <w:r w:rsidRPr="00EA0412">
          <w:rPr>
            <w:sz w:val="28"/>
            <w:szCs w:val="28"/>
            <w:lang w:eastAsia="en-US"/>
          </w:rPr>
          <w:t>приказом</w:t>
        </w:r>
      </w:hyperlink>
      <w:r w:rsidRPr="00EA0412">
        <w:rPr>
          <w:sz w:val="28"/>
          <w:szCs w:val="28"/>
          <w:lang w:eastAsia="en-US"/>
        </w:rPr>
        <w:t xml:space="preserve">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32. Минимальные размеры должностных окладов по профессиональной квалификационной группе должностей работников учебно-вспомогательного персонала установлены в </w:t>
      </w:r>
      <w:hyperlink r:id="rId17" w:history="1">
        <w:r w:rsidRPr="00EA0412">
          <w:rPr>
            <w:sz w:val="28"/>
            <w:szCs w:val="28"/>
            <w:lang w:eastAsia="en-US"/>
          </w:rPr>
          <w:t>приложении № 1</w:t>
        </w:r>
      </w:hyperlink>
      <w:r w:rsidRPr="00EA0412">
        <w:rPr>
          <w:sz w:val="28"/>
          <w:szCs w:val="28"/>
          <w:lang w:eastAsia="en-US"/>
        </w:rPr>
        <w:t xml:space="preserve"> к Положению.</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33. Работникам образовательной организации из числа учебно-вспомогательного персонала устанавливаются персональные повышающие коэффициенты к размерам должностных окладов.</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34. Применение персональных повышающих коэффициентов к размерам должностных окладов для учебно-вспомогательного персонала предусматривается в локальном акте образовательной организации. Размер персонального повышающего коэффициента - до 2,0.</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Решение о введении персональных повышающих коэффициентов принимается руководителем образовательной организации.</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35. 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w:t>
      </w:r>
      <w:hyperlink r:id="rId18" w:history="1">
        <w:r w:rsidRPr="00EA0412">
          <w:rPr>
            <w:sz w:val="28"/>
            <w:szCs w:val="28"/>
            <w:lang w:eastAsia="en-US"/>
          </w:rPr>
          <w:t>главами 5</w:t>
        </w:r>
      </w:hyperlink>
      <w:r w:rsidRPr="00EA0412">
        <w:rPr>
          <w:sz w:val="28"/>
          <w:szCs w:val="28"/>
          <w:lang w:eastAsia="en-US"/>
        </w:rPr>
        <w:t xml:space="preserve"> и </w:t>
      </w:r>
      <w:hyperlink r:id="rId19" w:history="1">
        <w:r w:rsidRPr="00EA0412">
          <w:rPr>
            <w:sz w:val="28"/>
            <w:szCs w:val="28"/>
            <w:lang w:eastAsia="en-US"/>
          </w:rPr>
          <w:t>6</w:t>
        </w:r>
      </w:hyperlink>
      <w:r w:rsidRPr="00EA0412">
        <w:rPr>
          <w:sz w:val="28"/>
          <w:szCs w:val="28"/>
          <w:lang w:eastAsia="en-US"/>
        </w:rPr>
        <w:t xml:space="preserve"> Положения.</w:t>
      </w:r>
    </w:p>
    <w:p w:rsidR="008D5CD5" w:rsidRPr="00EA0412" w:rsidRDefault="008D5CD5" w:rsidP="002D5F1E">
      <w:pPr>
        <w:autoSpaceDE w:val="0"/>
        <w:autoSpaceDN w:val="0"/>
        <w:adjustRightInd w:val="0"/>
        <w:ind w:firstLine="709"/>
        <w:jc w:val="both"/>
        <w:outlineLvl w:val="0"/>
        <w:rPr>
          <w:sz w:val="28"/>
          <w:szCs w:val="28"/>
          <w:lang w:eastAsia="en-US"/>
        </w:rPr>
      </w:pPr>
    </w:p>
    <w:p w:rsidR="008D5CD5" w:rsidRPr="00345679" w:rsidRDefault="008D5CD5" w:rsidP="002D5F1E">
      <w:pPr>
        <w:autoSpaceDE w:val="0"/>
        <w:autoSpaceDN w:val="0"/>
        <w:adjustRightInd w:val="0"/>
        <w:ind w:firstLine="709"/>
        <w:jc w:val="both"/>
        <w:outlineLvl w:val="0"/>
        <w:rPr>
          <w:b/>
          <w:sz w:val="28"/>
          <w:szCs w:val="28"/>
          <w:lang w:eastAsia="en-US"/>
        </w:rPr>
      </w:pPr>
      <w:r w:rsidRPr="00345679">
        <w:rPr>
          <w:b/>
          <w:sz w:val="28"/>
          <w:szCs w:val="28"/>
          <w:lang w:eastAsia="en-US"/>
        </w:rPr>
        <w:t>Параграф 2. Порядок определения оплаты труда педагогических работников</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36. Размеры должностных окладов, ставок заработной платы работников образовательных организаций,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Группа должностей педагогических работников определяется в соответствии с </w:t>
      </w:r>
      <w:hyperlink r:id="rId20" w:history="1">
        <w:r w:rsidRPr="00EA0412">
          <w:rPr>
            <w:sz w:val="28"/>
            <w:szCs w:val="28"/>
            <w:lang w:eastAsia="en-US"/>
          </w:rPr>
          <w:t>приказом</w:t>
        </w:r>
      </w:hyperlink>
      <w:r w:rsidRPr="00EA0412">
        <w:rPr>
          <w:sz w:val="28"/>
          <w:szCs w:val="28"/>
          <w:lang w:eastAsia="en-US"/>
        </w:rPr>
        <w:t xml:space="preserve">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37. Минимальные размеры должностных окладов, ставок заработной платы по профессиональной квалификационной группе педагогических работников установлены в </w:t>
      </w:r>
      <w:hyperlink r:id="rId21" w:history="1">
        <w:r w:rsidRPr="00EA0412">
          <w:rPr>
            <w:sz w:val="28"/>
            <w:szCs w:val="28"/>
            <w:lang w:eastAsia="en-US"/>
          </w:rPr>
          <w:t>приложении № 2</w:t>
        </w:r>
      </w:hyperlink>
      <w:r w:rsidRPr="00EA0412">
        <w:rPr>
          <w:sz w:val="28"/>
          <w:szCs w:val="28"/>
          <w:lang w:eastAsia="en-US"/>
        </w:rPr>
        <w:t xml:space="preserve"> к Положению.</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38. Педагогическим работникам устанавливаются следующие повышающие коэффициенты к размерам должностных окладов, ставок заработной платы:</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1) повышающий коэффициент за квалификационную категорию;</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2) повышающий коэффициент за ученую степень кандидата (доктора) наук или почетное звание;</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3) персональный повышающий коэффициент.</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39. Повышающие коэффициенты к размерам окладов (должностных окладов), ставок заработной платы за квалификационную категорию устанавливаются педагогическим работникам, прошедшим аттестацию, в следующих размерах:</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работникам, имеющим высшую квалификационную категорию, - 0,25;</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работникам, имеющим I квалификационную категорию, - 0,2;</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работникам, имеющим II квалификационную категорию, - 0,1;</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работникам, подтвердившим соответствие занимаемой должности, - 0,1.</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40. Педагогическим работникам, имеющим ученую степень или почетные звания, устанавливаются повышающие коэффициенты к размерам должностных окладов, ставок заработной платы в следующих размерах:</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за ученую степень кандидата наук или почетное звание, название которого начинается со слова «Заслуженный», - в размере 0,2;</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за ученую степень доктора наук или почетное звание, название которого начинается со слова «Народный», - в размере 0,5.</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При работе на условиях неполного рабочего времени выплаты за наличие ученой степени, почетных званий работнику пропорционально уменьшаются.</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41. Локальным актом образовательной организации для педагогических работников предусматривается применение персональных повышающих коэффициентов к размерам должностных окладов, ставок заработной платы. 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руководителем образовательной организации персонально в отношении конкретного работника. Размер персонального повышающего коэффициента - до 3,0.</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42. С учетом условий и результатов труда педагогическим работникам устанавливаются выплаты компенсационного и стимулирующего характера, предусмотренные </w:t>
      </w:r>
      <w:hyperlink r:id="rId22" w:history="1">
        <w:r w:rsidRPr="00EA0412">
          <w:rPr>
            <w:sz w:val="28"/>
            <w:szCs w:val="28"/>
            <w:lang w:eastAsia="en-US"/>
          </w:rPr>
          <w:t>главами 5</w:t>
        </w:r>
      </w:hyperlink>
      <w:r w:rsidRPr="00EA0412">
        <w:rPr>
          <w:sz w:val="28"/>
          <w:szCs w:val="28"/>
          <w:lang w:eastAsia="en-US"/>
        </w:rPr>
        <w:t xml:space="preserve"> и </w:t>
      </w:r>
      <w:hyperlink r:id="rId23" w:history="1">
        <w:r w:rsidRPr="00EA0412">
          <w:rPr>
            <w:sz w:val="28"/>
            <w:szCs w:val="28"/>
            <w:lang w:eastAsia="en-US"/>
          </w:rPr>
          <w:t>6</w:t>
        </w:r>
      </w:hyperlink>
      <w:r w:rsidRPr="00EA0412">
        <w:rPr>
          <w:sz w:val="28"/>
          <w:szCs w:val="28"/>
          <w:lang w:eastAsia="en-US"/>
        </w:rPr>
        <w:t xml:space="preserve"> Положения.</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43. Месячная заработная плата педагогического работника образовательной организации, реализующей образовательную программу дошкольного образования, полностью отработавшего за этот период норму рабочего времени и выполнившего норму труда (трудовые обязанности), с учетом выплат по окладам (должностным окладам), ставкам заработной платы, повышающим коэффициентам, выплат компенсационного и стимулирующего характера, не может быть ниже уровня средней заработной платы в сфере общего образования в Свердловской области.</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Параметры уровня среднемесячной заработной платы педагогических работников в сфере дошкольного образования до 2018 года определены </w:t>
      </w:r>
      <w:hyperlink r:id="rId24" w:history="1">
        <w:r w:rsidRPr="00EA0412">
          <w:rPr>
            <w:sz w:val="28"/>
            <w:szCs w:val="28"/>
            <w:lang w:eastAsia="en-US"/>
          </w:rPr>
          <w:t>Планом</w:t>
        </w:r>
      </w:hyperlink>
      <w:r w:rsidRPr="00EA0412">
        <w:rPr>
          <w:sz w:val="28"/>
          <w:szCs w:val="28"/>
          <w:lang w:eastAsia="en-US"/>
        </w:rPr>
        <w:t xml:space="preserve"> </w:t>
      </w:r>
      <w:r w:rsidRPr="00864226">
        <w:rPr>
          <w:sz w:val="28"/>
          <w:szCs w:val="28"/>
          <w:lang w:eastAsia="en-US"/>
        </w:rPr>
        <w:t xml:space="preserve">мероприятий («дорожной картой») «Изменения в отраслях социальной сферы, направленные на повышение эффективности образования» в Свердловской области на 2013 - 2018 годы, утвержденным постановлением Правительства Свердловской области от 26.02.2013 № 223-ПП «Об утверждении Плана мероприятий («дорожной карты») «Изменения в отраслях социальной сферы, направленные на повышение эффективности образования» в Свердловской области на 2013 - 2018 годы», </w:t>
      </w:r>
      <w:hyperlink r:id="rId25" w:history="1">
        <w:r w:rsidRPr="00864226">
          <w:rPr>
            <w:sz w:val="28"/>
            <w:szCs w:val="28"/>
            <w:lang w:eastAsia="en-US"/>
          </w:rPr>
          <w:t>планом</w:t>
        </w:r>
      </w:hyperlink>
      <w:r w:rsidRPr="00864226">
        <w:rPr>
          <w:sz w:val="28"/>
          <w:szCs w:val="28"/>
          <w:lang w:eastAsia="en-US"/>
        </w:rPr>
        <w:t xml:space="preserve"> мероприятий («дорожной картой») «Изменения в отраслях социальной сферы, направленные на повышение эффективности образования» в городском округе Верхняя Пышма на 2014 - 2018 годы, утвержденным постановлением администрации городского округа Верхняя Пышма от 08.10.2014 № 1821 «Об утверждении </w:t>
      </w:r>
      <w:hyperlink r:id="rId26" w:history="1">
        <w:r w:rsidRPr="00864226">
          <w:rPr>
            <w:sz w:val="28"/>
            <w:szCs w:val="28"/>
            <w:lang w:eastAsia="en-US"/>
          </w:rPr>
          <w:t>план</w:t>
        </w:r>
      </w:hyperlink>
      <w:r w:rsidRPr="00864226">
        <w:rPr>
          <w:sz w:val="28"/>
          <w:szCs w:val="28"/>
        </w:rPr>
        <w:t>а</w:t>
      </w:r>
      <w:r w:rsidRPr="00864226">
        <w:rPr>
          <w:sz w:val="28"/>
          <w:szCs w:val="28"/>
          <w:lang w:eastAsia="en-US"/>
        </w:rPr>
        <w:t xml:space="preserve"> мероприятий («дорожной картой») «Изменения в отраслях социальной сферы, направленные на повышение эффективности образова</w:t>
      </w:r>
      <w:r w:rsidRPr="00AD5D5B">
        <w:rPr>
          <w:sz w:val="28"/>
          <w:szCs w:val="28"/>
          <w:lang w:eastAsia="en-US"/>
        </w:rPr>
        <w:t>ния» в городском округе Верхняя Пышма на 2014 - 2018 годы».</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Дополнительные расходы, связанные с повышением заработной платы, обеспечиваются частично за счет реорганизации неэффективных организаций и уменьшения неэффективных расходов.</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образовательной организации, с учетом количества часов по учебному плану, специальности и квалификации работника.</w:t>
      </w:r>
    </w:p>
    <w:p w:rsidR="008D5CD5" w:rsidRPr="00EA0412" w:rsidRDefault="008D5CD5" w:rsidP="002D5F1E">
      <w:pPr>
        <w:autoSpaceDE w:val="0"/>
        <w:autoSpaceDN w:val="0"/>
        <w:adjustRightInd w:val="0"/>
        <w:ind w:firstLine="709"/>
        <w:jc w:val="both"/>
        <w:outlineLvl w:val="0"/>
        <w:rPr>
          <w:sz w:val="28"/>
          <w:szCs w:val="28"/>
          <w:lang w:eastAsia="en-US"/>
        </w:rPr>
      </w:pPr>
    </w:p>
    <w:p w:rsidR="008D5CD5" w:rsidRPr="00345679" w:rsidRDefault="008D5CD5" w:rsidP="002D5F1E">
      <w:pPr>
        <w:autoSpaceDE w:val="0"/>
        <w:autoSpaceDN w:val="0"/>
        <w:adjustRightInd w:val="0"/>
        <w:ind w:firstLine="709"/>
        <w:jc w:val="both"/>
        <w:outlineLvl w:val="0"/>
        <w:rPr>
          <w:b/>
          <w:sz w:val="28"/>
          <w:szCs w:val="28"/>
          <w:lang w:eastAsia="en-US"/>
        </w:rPr>
      </w:pPr>
      <w:r w:rsidRPr="00345679">
        <w:rPr>
          <w:b/>
          <w:sz w:val="28"/>
          <w:szCs w:val="28"/>
          <w:lang w:eastAsia="en-US"/>
        </w:rPr>
        <w:t>Параграф 3. Порядок определения оплаты труда руководителей структурных подразделений</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44. Размеры должностных окладов работников образовательных организаций, занимающих должности руководителей структурных подразделений (далее - руководители структурных подразделений), устанавливаются на основе отнесения занимаемых ими должностей к шести квалификационным уровням профессиональной квалификационной группы должностей руководителей структурных подразделений в соответствии с приказами Министерства здравоохранения и социального развития Российской Федерации от 05.05.2008 </w:t>
      </w:r>
      <w:hyperlink r:id="rId27" w:history="1">
        <w:r w:rsidRPr="00EA0412">
          <w:rPr>
            <w:sz w:val="28"/>
            <w:szCs w:val="28"/>
            <w:lang w:eastAsia="en-US"/>
          </w:rPr>
          <w:t>№ 216н</w:t>
        </w:r>
      </w:hyperlink>
      <w:r w:rsidRPr="00EA0412">
        <w:rPr>
          <w:sz w:val="28"/>
          <w:szCs w:val="28"/>
          <w:lang w:eastAsia="en-US"/>
        </w:rPr>
        <w:t xml:space="preserve"> «Об утверждении профессиональных квалификационных групп должностей работников образования» и от 29.05.2008 </w:t>
      </w:r>
      <w:hyperlink r:id="rId28" w:history="1">
        <w:r w:rsidRPr="00EA0412">
          <w:rPr>
            <w:sz w:val="28"/>
            <w:szCs w:val="28"/>
            <w:lang w:eastAsia="en-US"/>
          </w:rPr>
          <w:t>№ 247н</w:t>
        </w:r>
      </w:hyperlink>
      <w:r w:rsidRPr="00EA0412">
        <w:rPr>
          <w:sz w:val="28"/>
          <w:szCs w:val="28"/>
          <w:lang w:eastAsia="en-US"/>
        </w:rPr>
        <w:t xml:space="preserve"> «Об утверждении профессиональных квалификационных групп общеотраслевых должностей руководителей, специалистов и служащих».</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45. Минимальные размеры должностных окладов по профессиональной квалификационной группе руководителей структурных подразделений установлены в </w:t>
      </w:r>
      <w:hyperlink r:id="rId29" w:history="1">
        <w:r w:rsidRPr="00EA0412">
          <w:rPr>
            <w:sz w:val="28"/>
            <w:szCs w:val="28"/>
            <w:lang w:eastAsia="en-US"/>
          </w:rPr>
          <w:t>приложении № 3</w:t>
        </w:r>
      </w:hyperlink>
      <w:r w:rsidRPr="00EA0412">
        <w:rPr>
          <w:sz w:val="28"/>
          <w:szCs w:val="28"/>
          <w:lang w:eastAsia="en-US"/>
        </w:rPr>
        <w:t xml:space="preserve"> к Положению.</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46. Локальным актом образовательной организации предусматривается установление руководителям структурных подразделений следующих повышающих коэффициентов к размерам должностных окладов:</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1) повышающий коэффициент за квалификационную категорию;</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2) повышающий коэффициент за ученую степень кандидата (доктора) наук или почетное звание;</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3) персональный повышающий коэффициент.</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47. Повышающие коэффициенты за квалификационную категорию устанавливаются руководителям структурных подразделений, прошедшим аттестацию, в следующих размерах:</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работникам, имеющим высшую квалификационную категорию, - 0,25;</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работникам, имеющим I квалификационную категорию, - 0,2;</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работникам, имеющим II квалификационную категорию, - 0,1.</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Выплаты по повышающим коэффициентам за квалификационную категорию руководящим работникам по занимаемой должности не выплачиваются при занятии ими педагогических должностей.</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48. Руководителям структурных подразделений, имеющим ученую степень или почетные звания, устанавливаются повышающие коэффициенты к размерам должностных окладов в следующих размерах:</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за ученую степень кандидата наук или почетное звание, название которого начинается со слова «Заслуженный», - в размере 0,2;</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за ученую степень доктора наук или почетное звание, название которого начинается со слова «Народный», - в размере 0,5.</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49. Размеры должностных окладов заместителей руководителей структурных подразделений устанавливаются работодателем на 10 - 30 процентов ниже окладов (должностных окладов) руководителя соответствующего структурного подразделения.</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Конкретный размер должностных окладов заместителей руководителей структурных подразделений устанавливается в соответствии с локальным актом образовательной организации, принятым руководителем образовательной организации с учетом мнения выборного органа первичной профсоюзной организации или иного представительного органа работников образовательной организации.</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50. Для руководителей структурных подразделений локальным актом образовательной организации предусматривается применение персональных повышающих коэффициентов к размерам должностных окладов.</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Решение об установлении персонального повышающего коэффициента и его размерах конкретному работнику принимается руководителем образовательной организации персонально в отношении конкретного работника. Размер персонального повышающего коэффициента - до 3,0.</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51. С учетом условий и результатов труда руководителям структурных подразделений устанавливаются выплаты компенсационного и стимулирующего характера, предусмотренные </w:t>
      </w:r>
      <w:hyperlink r:id="rId30" w:history="1">
        <w:r w:rsidRPr="00EA0412">
          <w:rPr>
            <w:sz w:val="28"/>
            <w:szCs w:val="28"/>
            <w:lang w:eastAsia="en-US"/>
          </w:rPr>
          <w:t>главами 5</w:t>
        </w:r>
      </w:hyperlink>
      <w:r w:rsidRPr="00EA0412">
        <w:rPr>
          <w:sz w:val="28"/>
          <w:szCs w:val="28"/>
          <w:lang w:eastAsia="en-US"/>
        </w:rPr>
        <w:t xml:space="preserve"> и </w:t>
      </w:r>
      <w:hyperlink r:id="rId31" w:history="1">
        <w:r w:rsidRPr="00EA0412">
          <w:rPr>
            <w:sz w:val="28"/>
            <w:szCs w:val="28"/>
            <w:lang w:eastAsia="en-US"/>
          </w:rPr>
          <w:t>6</w:t>
        </w:r>
      </w:hyperlink>
      <w:r w:rsidRPr="00EA0412">
        <w:rPr>
          <w:sz w:val="28"/>
          <w:szCs w:val="28"/>
          <w:lang w:eastAsia="en-US"/>
        </w:rPr>
        <w:t xml:space="preserve"> Положения.</w:t>
      </w:r>
    </w:p>
    <w:p w:rsidR="008D5CD5" w:rsidRPr="00EA0412" w:rsidRDefault="008D5CD5" w:rsidP="002D5F1E">
      <w:pPr>
        <w:autoSpaceDE w:val="0"/>
        <w:autoSpaceDN w:val="0"/>
        <w:adjustRightInd w:val="0"/>
        <w:ind w:firstLine="709"/>
        <w:jc w:val="both"/>
        <w:rPr>
          <w:sz w:val="28"/>
          <w:szCs w:val="28"/>
          <w:lang w:eastAsia="en-US"/>
        </w:rPr>
      </w:pPr>
    </w:p>
    <w:p w:rsidR="008D5CD5" w:rsidRPr="00345679" w:rsidRDefault="008D5CD5" w:rsidP="002D5F1E">
      <w:pPr>
        <w:autoSpaceDE w:val="0"/>
        <w:autoSpaceDN w:val="0"/>
        <w:adjustRightInd w:val="0"/>
        <w:ind w:firstLine="709"/>
        <w:jc w:val="both"/>
        <w:outlineLvl w:val="0"/>
        <w:rPr>
          <w:b/>
          <w:sz w:val="28"/>
          <w:szCs w:val="28"/>
          <w:lang w:eastAsia="en-US"/>
        </w:rPr>
      </w:pPr>
      <w:r w:rsidRPr="00345679">
        <w:rPr>
          <w:b/>
          <w:sz w:val="28"/>
          <w:szCs w:val="28"/>
          <w:lang w:eastAsia="en-US"/>
        </w:rPr>
        <w:t xml:space="preserve">Параграф </w:t>
      </w:r>
      <w:r>
        <w:rPr>
          <w:b/>
          <w:sz w:val="28"/>
          <w:szCs w:val="28"/>
          <w:lang w:eastAsia="en-US"/>
        </w:rPr>
        <w:t>4</w:t>
      </w:r>
      <w:r w:rsidRPr="00345679">
        <w:rPr>
          <w:b/>
          <w:sz w:val="28"/>
          <w:szCs w:val="28"/>
          <w:lang w:eastAsia="en-US"/>
        </w:rPr>
        <w:t>. Порядок определения оплаты труда служащих</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52. Размеры должностных окладов по профессиональным квалификационным группам работников, занимающих должности служащих, устанавливаются на основе отнесения должностей к профессиональным квалификационным </w:t>
      </w:r>
      <w:hyperlink r:id="rId32" w:history="1">
        <w:r w:rsidRPr="00EA0412">
          <w:rPr>
            <w:sz w:val="28"/>
            <w:szCs w:val="28"/>
            <w:lang w:eastAsia="en-US"/>
          </w:rPr>
          <w:t>группам</w:t>
        </w:r>
      </w:hyperlink>
      <w:r w:rsidRPr="00EA0412">
        <w:rPr>
          <w:sz w:val="28"/>
          <w:szCs w:val="28"/>
          <w:lang w:eastAsia="en-US"/>
        </w:rPr>
        <w:t>, утвержденным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53. Минимальные размеры должностных окладов по профессиональной квалификационной группе «Общеотраслевые должности служащих» установлены в </w:t>
      </w:r>
      <w:hyperlink r:id="rId33" w:history="1">
        <w:r w:rsidRPr="00EA0412">
          <w:rPr>
            <w:sz w:val="28"/>
            <w:szCs w:val="28"/>
            <w:lang w:eastAsia="en-US"/>
          </w:rPr>
          <w:t>приложении № 4</w:t>
        </w:r>
      </w:hyperlink>
      <w:r w:rsidRPr="00EA0412">
        <w:rPr>
          <w:sz w:val="28"/>
          <w:szCs w:val="28"/>
          <w:lang w:eastAsia="en-US"/>
        </w:rPr>
        <w:t xml:space="preserve"> к Положению.</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54. Локальным актом образовательной организации работникам, занимающим должности служащих, устанавливаются персональные повышающие коэффициенты к размерам должностных окладов.</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55. Решение об установлении персонального повышающего коэффициента и его размерах конкретному работнику принимается руководителем образовательной организации персонально в отношении конкретного работника. Размер персонального повышающего коэффициента - до 3,0.</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56. С учетом условий и результатов труда служащим устанавливаются выплаты компенсационного и стимулирующего характера, предусмотренные </w:t>
      </w:r>
      <w:hyperlink r:id="rId34" w:history="1">
        <w:r w:rsidRPr="00EA0412">
          <w:rPr>
            <w:sz w:val="28"/>
            <w:szCs w:val="28"/>
            <w:lang w:eastAsia="en-US"/>
          </w:rPr>
          <w:t>главами 5</w:t>
        </w:r>
      </w:hyperlink>
      <w:r w:rsidRPr="00EA0412">
        <w:rPr>
          <w:sz w:val="28"/>
          <w:szCs w:val="28"/>
          <w:lang w:eastAsia="en-US"/>
        </w:rPr>
        <w:t xml:space="preserve"> и </w:t>
      </w:r>
      <w:hyperlink r:id="rId35" w:history="1">
        <w:r w:rsidRPr="00EA0412">
          <w:rPr>
            <w:sz w:val="28"/>
            <w:szCs w:val="28"/>
            <w:lang w:eastAsia="en-US"/>
          </w:rPr>
          <w:t>6</w:t>
        </w:r>
      </w:hyperlink>
      <w:r w:rsidRPr="00EA0412">
        <w:rPr>
          <w:sz w:val="28"/>
          <w:szCs w:val="28"/>
          <w:lang w:eastAsia="en-US"/>
        </w:rPr>
        <w:t xml:space="preserve"> Положения.</w:t>
      </w:r>
    </w:p>
    <w:p w:rsidR="008D5CD5" w:rsidRPr="00EA0412" w:rsidRDefault="008D5CD5" w:rsidP="002D5F1E">
      <w:pPr>
        <w:autoSpaceDE w:val="0"/>
        <w:autoSpaceDN w:val="0"/>
        <w:adjustRightInd w:val="0"/>
        <w:ind w:firstLine="709"/>
        <w:jc w:val="both"/>
        <w:rPr>
          <w:sz w:val="28"/>
          <w:szCs w:val="28"/>
          <w:lang w:eastAsia="en-US"/>
        </w:rPr>
      </w:pPr>
    </w:p>
    <w:p w:rsidR="008D5CD5" w:rsidRPr="00345679" w:rsidRDefault="008D5CD5" w:rsidP="002D5F1E">
      <w:pPr>
        <w:autoSpaceDE w:val="0"/>
        <w:autoSpaceDN w:val="0"/>
        <w:adjustRightInd w:val="0"/>
        <w:ind w:firstLine="709"/>
        <w:jc w:val="both"/>
        <w:outlineLvl w:val="0"/>
        <w:rPr>
          <w:b/>
          <w:sz w:val="28"/>
          <w:szCs w:val="28"/>
          <w:lang w:eastAsia="en-US"/>
        </w:rPr>
      </w:pPr>
      <w:r w:rsidRPr="00345679">
        <w:rPr>
          <w:b/>
          <w:sz w:val="28"/>
          <w:szCs w:val="28"/>
          <w:lang w:eastAsia="en-US"/>
        </w:rPr>
        <w:t xml:space="preserve">Параграф </w:t>
      </w:r>
      <w:r>
        <w:rPr>
          <w:b/>
          <w:sz w:val="28"/>
          <w:szCs w:val="28"/>
          <w:lang w:eastAsia="en-US"/>
        </w:rPr>
        <w:t>5</w:t>
      </w:r>
      <w:r w:rsidRPr="00345679">
        <w:rPr>
          <w:b/>
          <w:sz w:val="28"/>
          <w:szCs w:val="28"/>
          <w:lang w:eastAsia="en-US"/>
        </w:rPr>
        <w:t>. Порядок определения оплаты труда медицинских работников</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57. Размеры должностных окладов по профессиональным квалификационным группам медицинских работников образовательных организаций устанавливаются на основе отнесения должностей к профессиональным квалификационным </w:t>
      </w:r>
      <w:hyperlink r:id="rId36" w:history="1">
        <w:r w:rsidRPr="00EA0412">
          <w:rPr>
            <w:sz w:val="28"/>
            <w:szCs w:val="28"/>
            <w:lang w:eastAsia="en-US"/>
          </w:rPr>
          <w:t>группам</w:t>
        </w:r>
      </w:hyperlink>
      <w:r w:rsidRPr="00EA0412">
        <w:rPr>
          <w:sz w:val="28"/>
          <w:szCs w:val="28"/>
          <w:lang w:eastAsia="en-US"/>
        </w:rPr>
        <w:t>, утвержденным приказом Министерства здравоохранения и социального развития Российской Федерации от 06.08.2007 № 526 «Об утверждении профессиональных квалификационных групп должностей медицинских и фармацевтических работников».</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58. Минимальные размеры должностных окладов по профессиональной квалификационной группе медицинских работников установлены в </w:t>
      </w:r>
      <w:hyperlink r:id="rId37" w:history="1">
        <w:r w:rsidRPr="00EA0412">
          <w:rPr>
            <w:sz w:val="28"/>
            <w:szCs w:val="28"/>
            <w:lang w:eastAsia="en-US"/>
          </w:rPr>
          <w:t>приложении № 5</w:t>
        </w:r>
      </w:hyperlink>
      <w:r w:rsidRPr="00EA0412">
        <w:rPr>
          <w:sz w:val="28"/>
          <w:szCs w:val="28"/>
          <w:lang w:eastAsia="en-US"/>
        </w:rPr>
        <w:t xml:space="preserve"> к Положению.</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59. Медицинским работникам устанавливаются следующие повышающие коэффициенты к размерам должностных окладов:</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1) повышающий коэффициент за квалификационную категорию;</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2) повышающий коэффициент за ученую степень кандидата (доктора) наук или почетное звание;</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3) персональный повышающий коэффициент.</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60. Повышающие коэффициенты к размерам должностных окладов за квалификационную категорию устанавливаются медицинским работникам, прошедшим аттестацию, в следующих размерах:</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работникам, имеющим высшую квалификационную категорию, - 0,25;</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работникам, имеющим I квалификационную категорию, - 0,2;</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работникам, имеющим II квалификационную категорию, - 0,1.</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Медицинским работникам, имеющим ученую степень или почетные звания, устанавливаются повышающие коэффициенты к размерам должностных окладов, ставок заработной платы в следующих размерах:</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за ученую степень кандидата наук или почетное звание, название которого начинается со слова «Заслуженный», - в размере 0,2;</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за ученую степень доктора наук или почетное звание, название которого начинается со слова «Народный», - в размере 0,5.</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61. Локальным актом образовательной организации медицинским работникам устанавливаются персональные повышающие коэффициенты к размерам должностных окладов.</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Решение об установлении персонального повышающего коэффициента и его размерах конкретному работнику принимается руководителем образовательной организации персонально в отношении конкретного работника. Размер персонального повышающего коэффициента - до 3,0.</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62. С учетом условий и результатов труда медицинским работникам устанавливаются выплаты компенсационного и стимулирующего характера, предусмотренные </w:t>
      </w:r>
      <w:hyperlink r:id="rId38" w:history="1">
        <w:r w:rsidRPr="00EA0412">
          <w:rPr>
            <w:sz w:val="28"/>
            <w:szCs w:val="28"/>
            <w:lang w:eastAsia="en-US"/>
          </w:rPr>
          <w:t>главами 5</w:t>
        </w:r>
      </w:hyperlink>
      <w:r w:rsidRPr="00EA0412">
        <w:rPr>
          <w:sz w:val="28"/>
          <w:szCs w:val="28"/>
          <w:lang w:eastAsia="en-US"/>
        </w:rPr>
        <w:t xml:space="preserve"> и </w:t>
      </w:r>
      <w:hyperlink r:id="rId39" w:history="1">
        <w:r w:rsidRPr="00EA0412">
          <w:rPr>
            <w:sz w:val="28"/>
            <w:szCs w:val="28"/>
            <w:lang w:eastAsia="en-US"/>
          </w:rPr>
          <w:t>6</w:t>
        </w:r>
      </w:hyperlink>
      <w:r w:rsidRPr="00EA0412">
        <w:rPr>
          <w:sz w:val="28"/>
          <w:szCs w:val="28"/>
          <w:lang w:eastAsia="en-US"/>
        </w:rPr>
        <w:t xml:space="preserve"> Положения.</w:t>
      </w:r>
    </w:p>
    <w:p w:rsidR="008D5CD5" w:rsidRPr="00345679" w:rsidRDefault="008D5CD5" w:rsidP="002D5F1E">
      <w:pPr>
        <w:autoSpaceDE w:val="0"/>
        <w:autoSpaceDN w:val="0"/>
        <w:adjustRightInd w:val="0"/>
        <w:ind w:firstLine="709"/>
        <w:jc w:val="both"/>
        <w:outlineLvl w:val="0"/>
        <w:rPr>
          <w:b/>
          <w:sz w:val="28"/>
          <w:szCs w:val="28"/>
          <w:lang w:eastAsia="en-US"/>
        </w:rPr>
      </w:pPr>
      <w:r w:rsidRPr="00345679">
        <w:rPr>
          <w:b/>
          <w:sz w:val="28"/>
          <w:szCs w:val="28"/>
          <w:lang w:eastAsia="en-US"/>
        </w:rPr>
        <w:t xml:space="preserve">Параграф </w:t>
      </w:r>
      <w:r>
        <w:rPr>
          <w:b/>
          <w:sz w:val="28"/>
          <w:szCs w:val="28"/>
          <w:lang w:eastAsia="en-US"/>
        </w:rPr>
        <w:t>6</w:t>
      </w:r>
      <w:r w:rsidRPr="00345679">
        <w:rPr>
          <w:b/>
          <w:sz w:val="28"/>
          <w:szCs w:val="28"/>
          <w:lang w:eastAsia="en-US"/>
        </w:rPr>
        <w:t>. Порядок определения оплаты труда работников культуры</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63. Размеры должностных окладов по профессиональным квалификационным группам работников культуры образовательных организаций устанавливаются на основе отнесения должностей к профессиональным квалификационным группам, утвержденным приказами Министерства здравоохранения и социального развития Российской Федерации от 31.08.2007 </w:t>
      </w:r>
      <w:hyperlink r:id="rId40" w:history="1">
        <w:r w:rsidRPr="00EA0412">
          <w:rPr>
            <w:sz w:val="28"/>
            <w:szCs w:val="28"/>
            <w:lang w:eastAsia="en-US"/>
          </w:rPr>
          <w:t>№ 570</w:t>
        </w:r>
      </w:hyperlink>
      <w:r w:rsidRPr="00EA0412">
        <w:rPr>
          <w:sz w:val="28"/>
          <w:szCs w:val="28"/>
          <w:lang w:eastAsia="en-US"/>
        </w:rPr>
        <w:t xml:space="preserve"> «Об утверждении профессиональных квалификационных групп должностей работников культуры, искусства и кинематографии», от 14.03.2008 </w:t>
      </w:r>
      <w:hyperlink r:id="rId41" w:history="1">
        <w:r w:rsidRPr="00EA0412">
          <w:rPr>
            <w:sz w:val="28"/>
            <w:szCs w:val="28"/>
            <w:lang w:eastAsia="en-US"/>
          </w:rPr>
          <w:t>№ 121н</w:t>
        </w:r>
      </w:hyperlink>
      <w:r w:rsidRPr="00EA0412">
        <w:rPr>
          <w:sz w:val="28"/>
          <w:szCs w:val="28"/>
          <w:lang w:eastAsia="en-US"/>
        </w:rPr>
        <w:t xml:space="preserve"> «Об утверждении профессиональных квалификационных групп профессий рабочих культуры, искусства и кинематографии».</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64. Минимальные размеры должностных окладов по профессиональной квалификационной группе работников культуры, искусства и кинематографии устанавливаются согласно </w:t>
      </w:r>
      <w:hyperlink r:id="rId42" w:history="1">
        <w:r w:rsidRPr="00EA0412">
          <w:rPr>
            <w:sz w:val="28"/>
            <w:szCs w:val="28"/>
            <w:lang w:eastAsia="en-US"/>
          </w:rPr>
          <w:t xml:space="preserve">приложениям №№ </w:t>
        </w:r>
      </w:hyperlink>
      <w:r w:rsidRPr="00EA0412">
        <w:rPr>
          <w:sz w:val="28"/>
          <w:szCs w:val="28"/>
          <w:lang w:eastAsia="en-US"/>
        </w:rPr>
        <w:t>6, 7 к Положению.</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65. Работникам культуры образовательных организаций устанавливаются следующие повышающие коэффициенты к размерам должностных окладов:</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1) повышающий коэффициент за квалификационную категорию;</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2) персональный повышающий коэффициент.</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66. Повышающие коэффициенты к размерам должностных окладов за квалификационную категорию устанавливаются работникам культуры образовательных организаций, прошедшим аттестацию, в следующих размерах:</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работникам, имеющим высшую квалификационную категорию, - 0,25;</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работникам, имеющим I квалификационную категорию, - 0,2;</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работникам, имеющим II квалификационную категорию, - 0,1.</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67. Локальным актом образовательной организации работникам культуры устанавливаются персональные повышающие коэффициенты к размерам должностных окладов.</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Решение об установлении персонального повышающего коэффициента и его размерах конкретному работнику принимается руководителем образовательной организации персонально в отношении конкретного работника. Размер персонального повышающего коэффициента - до 3,0.</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68. С учетом условий и результатов труда работникам культуры устанавливаются выплаты компенсационного и стимулирующего характера, предусмотренные </w:t>
      </w:r>
      <w:hyperlink r:id="rId43" w:history="1">
        <w:r w:rsidRPr="00EA0412">
          <w:rPr>
            <w:sz w:val="28"/>
            <w:szCs w:val="28"/>
            <w:lang w:eastAsia="en-US"/>
          </w:rPr>
          <w:t>главами 5</w:t>
        </w:r>
      </w:hyperlink>
      <w:r w:rsidRPr="00EA0412">
        <w:rPr>
          <w:sz w:val="28"/>
          <w:szCs w:val="28"/>
          <w:lang w:eastAsia="en-US"/>
        </w:rPr>
        <w:t xml:space="preserve"> и </w:t>
      </w:r>
      <w:hyperlink r:id="rId44" w:history="1">
        <w:r w:rsidRPr="00EA0412">
          <w:rPr>
            <w:sz w:val="28"/>
            <w:szCs w:val="28"/>
            <w:lang w:eastAsia="en-US"/>
          </w:rPr>
          <w:t>6</w:t>
        </w:r>
      </w:hyperlink>
      <w:r w:rsidRPr="00EA0412">
        <w:rPr>
          <w:sz w:val="28"/>
          <w:szCs w:val="28"/>
          <w:lang w:eastAsia="en-US"/>
        </w:rPr>
        <w:t xml:space="preserve"> Положения.</w:t>
      </w:r>
    </w:p>
    <w:p w:rsidR="008D5CD5" w:rsidRPr="00EA0412" w:rsidRDefault="008D5CD5" w:rsidP="002D5F1E">
      <w:pPr>
        <w:autoSpaceDE w:val="0"/>
        <w:autoSpaceDN w:val="0"/>
        <w:adjustRightInd w:val="0"/>
        <w:ind w:firstLine="709"/>
        <w:jc w:val="both"/>
        <w:rPr>
          <w:sz w:val="28"/>
          <w:szCs w:val="28"/>
          <w:lang w:eastAsia="en-US"/>
        </w:rPr>
      </w:pPr>
    </w:p>
    <w:p w:rsidR="008D5CD5" w:rsidRPr="00345679" w:rsidRDefault="008D5CD5" w:rsidP="002D5F1E">
      <w:pPr>
        <w:autoSpaceDE w:val="0"/>
        <w:autoSpaceDN w:val="0"/>
        <w:adjustRightInd w:val="0"/>
        <w:ind w:firstLine="709"/>
        <w:jc w:val="both"/>
        <w:outlineLvl w:val="0"/>
        <w:rPr>
          <w:b/>
          <w:sz w:val="28"/>
          <w:szCs w:val="28"/>
          <w:lang w:eastAsia="en-US"/>
        </w:rPr>
      </w:pPr>
      <w:r w:rsidRPr="00345679">
        <w:rPr>
          <w:b/>
          <w:sz w:val="28"/>
          <w:szCs w:val="28"/>
          <w:lang w:eastAsia="en-US"/>
        </w:rPr>
        <w:t xml:space="preserve">Параграф </w:t>
      </w:r>
      <w:r>
        <w:rPr>
          <w:b/>
          <w:sz w:val="28"/>
          <w:szCs w:val="28"/>
          <w:lang w:eastAsia="en-US"/>
        </w:rPr>
        <w:t>7</w:t>
      </w:r>
      <w:r w:rsidRPr="00345679">
        <w:rPr>
          <w:b/>
          <w:sz w:val="28"/>
          <w:szCs w:val="28"/>
          <w:lang w:eastAsia="en-US"/>
        </w:rPr>
        <w:t>. Порядок определения оплаты труда работников, осуществляющих профессиональную деятельность по профессиям рабочих</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69. Размеры окладов рабочих устанавливаются в зависимости от присвоенных им квалификационных разрядов в соответствии с ЕТКС.</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70. Минимальные размеры окладов (должностных окладов) по квалификационным разрядам общеотраслевых профессий рабочих установлены в </w:t>
      </w:r>
      <w:hyperlink r:id="rId45" w:history="1">
        <w:r w:rsidRPr="00EA0412">
          <w:rPr>
            <w:sz w:val="28"/>
            <w:szCs w:val="28"/>
            <w:lang w:eastAsia="en-US"/>
          </w:rPr>
          <w:t>приложениях №№ 8, 9</w:t>
        </w:r>
      </w:hyperlink>
      <w:r w:rsidRPr="00EA0412">
        <w:rPr>
          <w:sz w:val="28"/>
          <w:szCs w:val="28"/>
          <w:lang w:eastAsia="en-US"/>
        </w:rPr>
        <w:t xml:space="preserve"> к Положению.</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71. Локальным актом образовательной организации может быть предусмотрено установление следующих повышающих коэффициентов к размерам окладов рабочих:</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1) повышающий коэффициент за выполнение важных (особо важных) и (или) ответственных (особо ответственных) работ;</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2) персональный повышающий коэффициент.</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72. Повышающий коэффициент за выполнение важных (особо важных) и (или) ответственных (особо ответственных) работ устанавливается к размерам окладов по квалификационным разрядам рабочих по профессиям не ниже 6 разряда ЕТКС при выполнении важных (особо важных) и (или) ответственных (особо ответственных) работ на срок выполнения указанных работ, но не более 1 года.</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Решение о применении указанного повышающего коэффициента принимает руководитель образовательной организации с учетом обеспечения указанных выплат финансовыми средствами. Размер повышающего коэффициента за выполнение важных (особо важных) и (или) ответственных (особо ответственных) работ - до 2,0.</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Профессии рабочих, выполняющих важные (особо важные) и (или) ответственные (особо ответственные) работы, утверждаются локальным актом соответствующей образовательной организации.</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73. Локальным актом образовательной организации предусматривается применение персональных повышающих коэффициентов к размерам окладов рабочих по соответствующим профессиям. Размер персонального повышающего коэффициента - до 2,0.</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Решение об установлении персонального повышающего коэффициента и его размере принимает руководитель образовательной организации в отношении конкретного работника.</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74. С учетом условий и результатов труда рабочим устанавливаются выплаты компенсационного и стимулирующего характера, предусмотренные </w:t>
      </w:r>
      <w:hyperlink r:id="rId46" w:history="1">
        <w:r w:rsidRPr="00EA0412">
          <w:rPr>
            <w:sz w:val="28"/>
            <w:szCs w:val="28"/>
            <w:lang w:eastAsia="en-US"/>
          </w:rPr>
          <w:t>главами 5</w:t>
        </w:r>
      </w:hyperlink>
      <w:r w:rsidRPr="00EA0412">
        <w:rPr>
          <w:sz w:val="28"/>
          <w:szCs w:val="28"/>
          <w:lang w:eastAsia="en-US"/>
        </w:rPr>
        <w:t xml:space="preserve"> и </w:t>
      </w:r>
      <w:hyperlink r:id="rId47" w:history="1">
        <w:r w:rsidRPr="00EA0412">
          <w:rPr>
            <w:sz w:val="28"/>
            <w:szCs w:val="28"/>
            <w:lang w:eastAsia="en-US"/>
          </w:rPr>
          <w:t>6</w:t>
        </w:r>
      </w:hyperlink>
      <w:r w:rsidRPr="00EA0412">
        <w:rPr>
          <w:sz w:val="28"/>
          <w:szCs w:val="28"/>
          <w:lang w:eastAsia="en-US"/>
        </w:rPr>
        <w:t xml:space="preserve"> Положения.</w:t>
      </w:r>
    </w:p>
    <w:p w:rsidR="008D5CD5" w:rsidRPr="00EA0412" w:rsidRDefault="008D5CD5" w:rsidP="002D5F1E">
      <w:pPr>
        <w:autoSpaceDE w:val="0"/>
        <w:autoSpaceDN w:val="0"/>
        <w:adjustRightInd w:val="0"/>
        <w:ind w:firstLine="709"/>
        <w:jc w:val="both"/>
        <w:rPr>
          <w:sz w:val="28"/>
          <w:szCs w:val="28"/>
          <w:lang w:eastAsia="en-US"/>
        </w:rPr>
      </w:pPr>
    </w:p>
    <w:p w:rsidR="008D5CD5" w:rsidRDefault="008D5CD5" w:rsidP="00345679">
      <w:pPr>
        <w:autoSpaceDE w:val="0"/>
        <w:autoSpaceDN w:val="0"/>
        <w:adjustRightInd w:val="0"/>
        <w:jc w:val="center"/>
        <w:outlineLvl w:val="0"/>
        <w:rPr>
          <w:b/>
          <w:sz w:val="28"/>
          <w:szCs w:val="28"/>
          <w:lang w:eastAsia="en-US"/>
        </w:rPr>
      </w:pPr>
      <w:r w:rsidRPr="00EA0412">
        <w:rPr>
          <w:b/>
          <w:sz w:val="28"/>
          <w:szCs w:val="28"/>
          <w:lang w:eastAsia="en-US"/>
        </w:rPr>
        <w:t>Глава 4.</w:t>
      </w:r>
      <w:r w:rsidRPr="00EA0412">
        <w:rPr>
          <w:sz w:val="28"/>
          <w:szCs w:val="28"/>
          <w:lang w:eastAsia="en-US"/>
        </w:rPr>
        <w:t xml:space="preserve"> </w:t>
      </w:r>
      <w:r w:rsidRPr="00EA0412">
        <w:rPr>
          <w:b/>
          <w:sz w:val="28"/>
          <w:szCs w:val="28"/>
          <w:lang w:eastAsia="en-US"/>
        </w:rPr>
        <w:t xml:space="preserve">Условия оплаты труда руководителя </w:t>
      </w:r>
    </w:p>
    <w:p w:rsidR="008D5CD5" w:rsidRPr="00EA0412" w:rsidRDefault="008D5CD5" w:rsidP="00345679">
      <w:pPr>
        <w:autoSpaceDE w:val="0"/>
        <w:autoSpaceDN w:val="0"/>
        <w:adjustRightInd w:val="0"/>
        <w:jc w:val="center"/>
        <w:outlineLvl w:val="0"/>
        <w:rPr>
          <w:sz w:val="28"/>
          <w:szCs w:val="28"/>
          <w:lang w:eastAsia="en-US"/>
        </w:rPr>
      </w:pPr>
      <w:r w:rsidRPr="00EA0412">
        <w:rPr>
          <w:b/>
          <w:sz w:val="28"/>
          <w:szCs w:val="28"/>
          <w:lang w:eastAsia="en-US"/>
        </w:rPr>
        <w:t>образовательной организации, его заместителей и главного бухгалтера</w:t>
      </w:r>
    </w:p>
    <w:p w:rsidR="008D5CD5" w:rsidRPr="00EA0412" w:rsidRDefault="008D5CD5" w:rsidP="002D5F1E">
      <w:pPr>
        <w:autoSpaceDE w:val="0"/>
        <w:autoSpaceDN w:val="0"/>
        <w:adjustRightInd w:val="0"/>
        <w:ind w:firstLine="709"/>
        <w:jc w:val="both"/>
        <w:rPr>
          <w:sz w:val="28"/>
          <w:szCs w:val="28"/>
          <w:lang w:eastAsia="en-US"/>
        </w:rPr>
      </w:pP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75. Размер, порядок и условия оплаты труда руководителя образовательной организации устанавливаются работодателем в трудовом договоре.</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76. Оплата труда руководителя образовательной организации, его заместителей и главного бухгалтера включает в себя:</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1) должностной оклад;</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2) выплаты компенсационного характера;</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3) выплаты стимулирующего характера.</w:t>
      </w:r>
    </w:p>
    <w:p w:rsidR="008D5CD5" w:rsidRPr="00EA0412" w:rsidRDefault="008D5CD5" w:rsidP="002D5F1E">
      <w:pPr>
        <w:autoSpaceDE w:val="0"/>
        <w:autoSpaceDN w:val="0"/>
        <w:adjustRightInd w:val="0"/>
        <w:ind w:firstLine="709"/>
        <w:jc w:val="both"/>
        <w:rPr>
          <w:sz w:val="28"/>
          <w:szCs w:val="28"/>
          <w:lang w:eastAsia="en-US"/>
        </w:rPr>
      </w:pPr>
      <w:bookmarkStart w:id="1" w:name="Par8"/>
      <w:bookmarkEnd w:id="1"/>
      <w:r w:rsidRPr="00EA0412">
        <w:rPr>
          <w:sz w:val="28"/>
          <w:szCs w:val="28"/>
          <w:lang w:eastAsia="en-US"/>
        </w:rPr>
        <w:t>77. Размер должностного оклада руководителя образовательной организации определяется трудовым договором.</w:t>
      </w:r>
    </w:p>
    <w:p w:rsidR="008D5CD5" w:rsidRDefault="008D5CD5" w:rsidP="002D5F1E">
      <w:pPr>
        <w:autoSpaceDE w:val="0"/>
        <w:autoSpaceDN w:val="0"/>
        <w:adjustRightInd w:val="0"/>
        <w:ind w:firstLine="709"/>
        <w:jc w:val="both"/>
        <w:rPr>
          <w:sz w:val="28"/>
          <w:szCs w:val="28"/>
          <w:lang w:eastAsia="en-US"/>
        </w:rPr>
      </w:pPr>
      <w:r w:rsidRPr="00201970">
        <w:rPr>
          <w:sz w:val="28"/>
          <w:szCs w:val="28"/>
          <w:lang w:eastAsia="en-US"/>
        </w:rPr>
        <w:t>78. МКУ «УО ГО Верхняя Пышма» разрабатывает и утверждает систему критериев для дифференцированного установления соотношения средней заработной платы руководителей образовательных организаций и средней заработной платы работников образовательных организаций исходя из особенностей их типов в пределах кратности от 1 до 4.</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79. Руководителю, заместителям руководителя, имеющим ученую степень или почетные звания, устанавливаются надбавки в следующих размерах:</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за ученую степень кандидата наук или почетное звание, название которого начинается со слова «Заслуженный», - в размере 3000 рублей;</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за ученую степень доктора наук или почетное звание, название которого начинается со слова «Народный», - в размере 7000 рублей.</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80. Повышающий коэффициент за квалификационную категорию руководителей, заместителей руководителей образовательных организаций, прошедших аттестацию, устанавливается к должностному окладу в следующих размерах:</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работникам, имеющим высшую квалификационную категорию, - 0,25;</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работникам, имеющим I квалификационную категорию, - 0,2;</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работникам, прошедшим обязательную аттестацию на должность руководителя образовательной организации, - в порядке, установленном учредителем образовательной организации.</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Размер выплат по повышающему коэффициенту за квалификационную категорию к должностному окладу определяется путем умножения размера должностного оклада на повышающий коэффициент.</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В случае занятия руководящими работниками педагогических должностей выплаты за квалификационную категорию при осуществлении педагогической деятельности устанавливаются на основании результатов аттестации по педагогической должности.</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81. Должностной оклад заместителей руководителя и главного бухгалтера устанавливается работодателем на 10 - 30 процентов ниже должностного оклада руководителя, установленного в соответствии с </w:t>
      </w:r>
      <w:hyperlink w:anchor="Par8" w:history="1">
        <w:r w:rsidRPr="00EA0412">
          <w:rPr>
            <w:sz w:val="28"/>
            <w:szCs w:val="28"/>
            <w:lang w:eastAsia="en-US"/>
          </w:rPr>
          <w:t xml:space="preserve">пунктом </w:t>
        </w:r>
      </w:hyperlink>
      <w:r w:rsidRPr="00EA0412">
        <w:rPr>
          <w:sz w:val="28"/>
          <w:szCs w:val="28"/>
          <w:lang w:eastAsia="en-US"/>
        </w:rPr>
        <w:t>77 Положения.</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Конкретный размер должностных окладов заместителей руководителя и главного бухгалтера устанавливается в соответствии с локальным актом образовательной организации, принятым руководителем образовательной организации с учетом мнения выборного органа первичной профсоюзной организации или иного представительного органа работников образовательной организации.</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82. Применение повышающих коэффициентов к должностным окладам образует новые должностные оклады и учитывается при начислении стимулирующих и компенсационных выплат, устанавливаемых в процентах к должностному окладу.</w:t>
      </w:r>
    </w:p>
    <w:p w:rsidR="008D5CD5" w:rsidRPr="00EA0412" w:rsidRDefault="008D5CD5" w:rsidP="00864226">
      <w:pPr>
        <w:autoSpaceDE w:val="0"/>
        <w:autoSpaceDN w:val="0"/>
        <w:adjustRightInd w:val="0"/>
        <w:ind w:firstLine="709"/>
        <w:jc w:val="both"/>
        <w:rPr>
          <w:sz w:val="28"/>
          <w:szCs w:val="28"/>
          <w:lang w:eastAsia="en-US"/>
        </w:rPr>
      </w:pPr>
      <w:r w:rsidRPr="00201970">
        <w:rPr>
          <w:sz w:val="28"/>
          <w:szCs w:val="28"/>
          <w:lang w:eastAsia="en-US"/>
        </w:rPr>
        <w:t xml:space="preserve">83. Стимулирование руководителя образовательной организации, в том числе за счет средств, полученных от приносящей доход деятельности образовательной организации, осуществляется в соответствии с показателями эффективности и критериями оценки показателей эффективности деятельности руководителя образовательной организации, на основании положения о стимулировании руководителей образовательных организаций, утвержденного приказом МКУ «УО ГО Верхняя Пышма» (далее - положение о стимулировании руководителей образовательных организаций). </w:t>
      </w:r>
      <w:r w:rsidRPr="00EA0412">
        <w:rPr>
          <w:sz w:val="28"/>
          <w:szCs w:val="28"/>
          <w:lang w:eastAsia="en-US"/>
        </w:rPr>
        <w:t xml:space="preserve">Положение о стимулировании руководителей образовательных организаций содержит размеры, порядок и условия осуществления стимулирующих выплат, а также показатели эффективности и критерии оценки показателей эффективности деятельности руководителей образовательной организации. </w:t>
      </w:r>
    </w:p>
    <w:p w:rsidR="008D5CD5" w:rsidRPr="00EA0412" w:rsidRDefault="008D5CD5" w:rsidP="00864226">
      <w:pPr>
        <w:autoSpaceDE w:val="0"/>
        <w:autoSpaceDN w:val="0"/>
        <w:adjustRightInd w:val="0"/>
        <w:ind w:firstLine="709"/>
        <w:jc w:val="both"/>
        <w:rPr>
          <w:sz w:val="28"/>
          <w:szCs w:val="28"/>
          <w:lang w:eastAsia="en-US"/>
        </w:rPr>
      </w:pPr>
      <w:r w:rsidRPr="00EA0412">
        <w:rPr>
          <w:sz w:val="28"/>
          <w:szCs w:val="28"/>
          <w:lang w:eastAsia="en-US"/>
        </w:rPr>
        <w:t xml:space="preserve">84. При стимулировании руководителей образовательных организаций учитываются следующие показатели эффективности деятельности руководителя образовательной организации: </w:t>
      </w:r>
    </w:p>
    <w:p w:rsidR="008D5CD5" w:rsidRPr="00EA0412" w:rsidRDefault="008D5CD5" w:rsidP="00864226">
      <w:pPr>
        <w:autoSpaceDE w:val="0"/>
        <w:autoSpaceDN w:val="0"/>
        <w:adjustRightInd w:val="0"/>
        <w:ind w:firstLine="709"/>
        <w:jc w:val="both"/>
        <w:rPr>
          <w:sz w:val="28"/>
          <w:szCs w:val="28"/>
          <w:lang w:eastAsia="en-US"/>
        </w:rPr>
      </w:pPr>
      <w:r w:rsidRPr="00EA0412">
        <w:rPr>
          <w:sz w:val="28"/>
          <w:szCs w:val="28"/>
          <w:lang w:eastAsia="en-US"/>
        </w:rPr>
        <w:t>1) качество и общедоступность образования в образовательной организации;</w:t>
      </w:r>
    </w:p>
    <w:p w:rsidR="008D5CD5" w:rsidRPr="00EA0412" w:rsidRDefault="008D5CD5" w:rsidP="00864226">
      <w:pPr>
        <w:autoSpaceDE w:val="0"/>
        <w:autoSpaceDN w:val="0"/>
        <w:adjustRightInd w:val="0"/>
        <w:ind w:firstLine="709"/>
        <w:jc w:val="both"/>
        <w:rPr>
          <w:sz w:val="28"/>
          <w:szCs w:val="28"/>
          <w:lang w:eastAsia="en-US"/>
        </w:rPr>
      </w:pPr>
      <w:r w:rsidRPr="00EA0412">
        <w:rPr>
          <w:sz w:val="28"/>
          <w:szCs w:val="28"/>
          <w:lang w:eastAsia="en-US"/>
        </w:rPr>
        <w:t>2) создание условий для осуществления учебно-воспитательного процесса;</w:t>
      </w:r>
    </w:p>
    <w:p w:rsidR="008D5CD5" w:rsidRPr="00EA0412" w:rsidRDefault="008D5CD5" w:rsidP="00864226">
      <w:pPr>
        <w:autoSpaceDE w:val="0"/>
        <w:autoSpaceDN w:val="0"/>
        <w:adjustRightInd w:val="0"/>
        <w:ind w:firstLine="709"/>
        <w:jc w:val="both"/>
        <w:rPr>
          <w:sz w:val="28"/>
          <w:szCs w:val="28"/>
          <w:lang w:eastAsia="en-US"/>
        </w:rPr>
      </w:pPr>
      <w:r w:rsidRPr="00EA0412">
        <w:rPr>
          <w:sz w:val="28"/>
          <w:szCs w:val="28"/>
          <w:lang w:eastAsia="en-US"/>
        </w:rPr>
        <w:t>3) кадровые ресурсы образовательной организации;</w:t>
      </w:r>
    </w:p>
    <w:p w:rsidR="008D5CD5" w:rsidRPr="00EA0412" w:rsidRDefault="008D5CD5" w:rsidP="00864226">
      <w:pPr>
        <w:autoSpaceDE w:val="0"/>
        <w:autoSpaceDN w:val="0"/>
        <w:adjustRightInd w:val="0"/>
        <w:ind w:firstLine="709"/>
        <w:jc w:val="both"/>
        <w:rPr>
          <w:sz w:val="28"/>
          <w:szCs w:val="28"/>
          <w:lang w:eastAsia="en-US"/>
        </w:rPr>
      </w:pPr>
      <w:r w:rsidRPr="00EA0412">
        <w:rPr>
          <w:sz w:val="28"/>
          <w:szCs w:val="28"/>
          <w:lang w:eastAsia="en-US"/>
        </w:rPr>
        <w:t>4) социальные критерии;</w:t>
      </w:r>
    </w:p>
    <w:p w:rsidR="008D5CD5" w:rsidRPr="00EA0412" w:rsidRDefault="008D5CD5" w:rsidP="00864226">
      <w:pPr>
        <w:autoSpaceDE w:val="0"/>
        <w:autoSpaceDN w:val="0"/>
        <w:adjustRightInd w:val="0"/>
        <w:ind w:firstLine="709"/>
        <w:jc w:val="both"/>
        <w:rPr>
          <w:sz w:val="28"/>
          <w:szCs w:val="28"/>
          <w:lang w:eastAsia="en-US"/>
        </w:rPr>
      </w:pPr>
      <w:r w:rsidRPr="00EA0412">
        <w:rPr>
          <w:sz w:val="28"/>
          <w:szCs w:val="28"/>
          <w:lang w:eastAsia="en-US"/>
        </w:rPr>
        <w:t>5) эффективность управленческой деятельности;</w:t>
      </w:r>
    </w:p>
    <w:p w:rsidR="008D5CD5" w:rsidRPr="00864226" w:rsidRDefault="008D5CD5" w:rsidP="00864226">
      <w:pPr>
        <w:autoSpaceDE w:val="0"/>
        <w:autoSpaceDN w:val="0"/>
        <w:adjustRightInd w:val="0"/>
        <w:ind w:firstLine="709"/>
        <w:jc w:val="both"/>
        <w:rPr>
          <w:sz w:val="28"/>
          <w:szCs w:val="28"/>
          <w:lang w:eastAsia="en-US"/>
        </w:rPr>
      </w:pPr>
      <w:r w:rsidRPr="00864226">
        <w:rPr>
          <w:sz w:val="28"/>
          <w:szCs w:val="28"/>
          <w:lang w:eastAsia="en-US"/>
        </w:rPr>
        <w:t>6) сохранение здоровья обучающихся (воспитанников) в образовательной организации;</w:t>
      </w:r>
    </w:p>
    <w:p w:rsidR="008D5CD5" w:rsidRPr="00864226" w:rsidRDefault="008D5CD5" w:rsidP="00864226">
      <w:pPr>
        <w:autoSpaceDE w:val="0"/>
        <w:autoSpaceDN w:val="0"/>
        <w:adjustRightInd w:val="0"/>
        <w:ind w:firstLine="709"/>
        <w:jc w:val="both"/>
        <w:rPr>
          <w:sz w:val="28"/>
          <w:szCs w:val="28"/>
          <w:lang w:eastAsia="en-US"/>
        </w:rPr>
      </w:pPr>
      <w:r w:rsidRPr="00864226">
        <w:rPr>
          <w:sz w:val="28"/>
          <w:szCs w:val="28"/>
          <w:lang w:eastAsia="en-US"/>
        </w:rPr>
        <w:t>7) рост средней заработной платы работников образовательной организации в отчетном году по сравнению с предшествующим годом без учета повышения размера заработной платы в соответствии с решениями Правительства Российской Федерации, Правительства Свердловской области и администрации городского округа Верхняя Пышма.</w:t>
      </w:r>
    </w:p>
    <w:p w:rsidR="008D5CD5" w:rsidRDefault="008D5CD5" w:rsidP="00864226">
      <w:pPr>
        <w:autoSpaceDE w:val="0"/>
        <w:autoSpaceDN w:val="0"/>
        <w:adjustRightInd w:val="0"/>
        <w:ind w:firstLine="709"/>
        <w:jc w:val="both"/>
        <w:rPr>
          <w:sz w:val="28"/>
          <w:szCs w:val="28"/>
          <w:lang w:eastAsia="en-US"/>
        </w:rPr>
      </w:pPr>
      <w:r w:rsidRPr="00201970">
        <w:rPr>
          <w:sz w:val="28"/>
          <w:szCs w:val="28"/>
          <w:lang w:eastAsia="en-US"/>
        </w:rPr>
        <w:t>Критерии оценки показателей эффективности деятельности руководителей образовательной организации устанавливаются МКУ «УО ГО Верхняя Пышма».</w:t>
      </w:r>
    </w:p>
    <w:p w:rsidR="008D5CD5" w:rsidRPr="00EA0412" w:rsidRDefault="008D5CD5" w:rsidP="00864226">
      <w:pPr>
        <w:autoSpaceDE w:val="0"/>
        <w:autoSpaceDN w:val="0"/>
        <w:adjustRightInd w:val="0"/>
        <w:ind w:firstLine="709"/>
        <w:jc w:val="both"/>
        <w:rPr>
          <w:sz w:val="28"/>
          <w:szCs w:val="28"/>
          <w:lang w:eastAsia="en-US"/>
        </w:rPr>
      </w:pPr>
      <w:r w:rsidRPr="00EA0412">
        <w:rPr>
          <w:sz w:val="28"/>
          <w:szCs w:val="28"/>
          <w:lang w:eastAsia="en-US"/>
        </w:rPr>
        <w:t xml:space="preserve">85. Для заместителей руководителя образовательной организации и главного бухгалтера выплаты стимулирующего характера устанавливаются в соответствии с </w:t>
      </w:r>
      <w:hyperlink r:id="rId48" w:history="1">
        <w:r w:rsidRPr="00EA0412">
          <w:rPr>
            <w:sz w:val="28"/>
            <w:szCs w:val="28"/>
            <w:lang w:eastAsia="en-US"/>
          </w:rPr>
          <w:t>главой 6</w:t>
        </w:r>
      </w:hyperlink>
      <w:r w:rsidRPr="00EA0412">
        <w:rPr>
          <w:sz w:val="28"/>
          <w:szCs w:val="28"/>
          <w:lang w:eastAsia="en-US"/>
        </w:rPr>
        <w:t xml:space="preserve"> Положения.</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Решение о выплатах стимулирующего характера и иных выплатах заместителям руководителя и главному бухгалтеру принимается руководителем образовательной организации.</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86. Выплаты компенсационного характера заместителям руководителя и главным бухгалтерам устанавливаются руководителем образовательной организации в соответствии с </w:t>
      </w:r>
      <w:hyperlink r:id="rId49" w:history="1">
        <w:r w:rsidRPr="00EA0412">
          <w:rPr>
            <w:sz w:val="28"/>
            <w:szCs w:val="28"/>
            <w:lang w:eastAsia="en-US"/>
          </w:rPr>
          <w:t>главой 5</w:t>
        </w:r>
      </w:hyperlink>
      <w:r w:rsidRPr="00EA0412">
        <w:rPr>
          <w:sz w:val="28"/>
          <w:szCs w:val="28"/>
          <w:lang w:eastAsia="en-US"/>
        </w:rPr>
        <w:t xml:space="preserve"> Положения в процентах к должностным окладам и (или) в абсолютных размерах, если иное не установлено законодательством.</w:t>
      </w:r>
    </w:p>
    <w:p w:rsidR="008D5CD5" w:rsidRPr="00EA0412" w:rsidRDefault="008D5CD5" w:rsidP="002D5F1E">
      <w:pPr>
        <w:autoSpaceDE w:val="0"/>
        <w:autoSpaceDN w:val="0"/>
        <w:adjustRightInd w:val="0"/>
        <w:ind w:firstLine="709"/>
        <w:jc w:val="both"/>
        <w:rPr>
          <w:sz w:val="28"/>
          <w:szCs w:val="28"/>
          <w:lang w:eastAsia="en-US"/>
        </w:rPr>
      </w:pPr>
    </w:p>
    <w:p w:rsidR="008D5CD5" w:rsidRPr="00EA0412" w:rsidRDefault="008D5CD5" w:rsidP="00345679">
      <w:pPr>
        <w:autoSpaceDE w:val="0"/>
        <w:autoSpaceDN w:val="0"/>
        <w:adjustRightInd w:val="0"/>
        <w:jc w:val="center"/>
        <w:outlineLvl w:val="0"/>
        <w:rPr>
          <w:sz w:val="28"/>
          <w:szCs w:val="28"/>
          <w:lang w:eastAsia="en-US"/>
        </w:rPr>
      </w:pPr>
      <w:r w:rsidRPr="00EA0412">
        <w:rPr>
          <w:b/>
          <w:sz w:val="28"/>
          <w:szCs w:val="28"/>
          <w:lang w:eastAsia="en-US"/>
        </w:rPr>
        <w:t>Глава 5.</w:t>
      </w:r>
      <w:r w:rsidRPr="00EA0412">
        <w:rPr>
          <w:sz w:val="28"/>
          <w:szCs w:val="28"/>
          <w:lang w:eastAsia="en-US"/>
        </w:rPr>
        <w:t xml:space="preserve"> </w:t>
      </w:r>
      <w:r w:rsidRPr="00EA0412">
        <w:rPr>
          <w:b/>
          <w:sz w:val="28"/>
          <w:szCs w:val="28"/>
          <w:lang w:eastAsia="en-US"/>
        </w:rPr>
        <w:t>Компенсационные выплаты</w:t>
      </w:r>
    </w:p>
    <w:p w:rsidR="008D5CD5" w:rsidRPr="00EA0412" w:rsidRDefault="008D5CD5" w:rsidP="002D5F1E">
      <w:pPr>
        <w:autoSpaceDE w:val="0"/>
        <w:autoSpaceDN w:val="0"/>
        <w:adjustRightInd w:val="0"/>
        <w:ind w:firstLine="709"/>
        <w:jc w:val="both"/>
        <w:rPr>
          <w:sz w:val="28"/>
          <w:szCs w:val="28"/>
          <w:lang w:eastAsia="en-US"/>
        </w:rPr>
      </w:pP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87. 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в соответствии с трудовым законодательством и нормативными правовыми актами, содержащими нормы трудового права.</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88. Выплаты компенсационного характера устанавливаются к окладам (должностным окладам), ставкам заработной платы работников образовательных организаций при наличии оснований для их выплаты в пределах фонда оплаты труда, утвержденного на соответствующий финансовый год. </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89. Для работников образовательных организаций устанавливаются следующие выплаты компенсационного характера:</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1) выплаты работникам, занятым на тяжелых работах, работах с вредными и (или) опасными и иными особыми условиями труда;</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2) выплаты за работу в местностях с особыми климатическими условиями;</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90. Размеры компенсационных выплат устанавливаются в процентном отношении (если иное не установлено законодательством Российской Федерации) к окладу (должностному окладу), ставке заработной платы. При этом размер компенсационных выплат не может быть установлен ниже размеров выплат, установленных трудовым законодательством</w:t>
      </w:r>
      <w:r>
        <w:rPr>
          <w:sz w:val="28"/>
          <w:szCs w:val="28"/>
          <w:lang w:eastAsia="en-US"/>
        </w:rPr>
        <w:t xml:space="preserve"> Российской Федерации</w:t>
      </w:r>
      <w:r w:rsidRPr="00EA0412">
        <w:rPr>
          <w:sz w:val="28"/>
          <w:szCs w:val="28"/>
          <w:lang w:eastAsia="en-US"/>
        </w:rPr>
        <w:t xml:space="preserve"> и иными нормативными правовыми актами, содержащими нормы трудового права.</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При работе на условиях неполного рабочего времени компенсационные выплаты работнику пропорционально уменьшаются.</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91. Выплата работникам, занятым на работах с вредными и (или) опасными условиями труда, устанавливается в порядке, определенном законодательством Российской Федерации.</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Работникам, занятым на работах с тяжелыми и вредными, особо тяжелыми и особо вредными условиями труда, выплачивается:</w:t>
      </w:r>
    </w:p>
    <w:p w:rsidR="008D5CD5" w:rsidRPr="00EA0412" w:rsidRDefault="008D5CD5" w:rsidP="002D5F1E">
      <w:pPr>
        <w:autoSpaceDE w:val="0"/>
        <w:autoSpaceDN w:val="0"/>
        <w:adjustRightInd w:val="0"/>
        <w:ind w:firstLine="709"/>
        <w:jc w:val="both"/>
        <w:rPr>
          <w:sz w:val="28"/>
          <w:szCs w:val="28"/>
          <w:lang w:eastAsia="en-US"/>
        </w:rPr>
      </w:pPr>
      <w:r>
        <w:rPr>
          <w:sz w:val="28"/>
          <w:szCs w:val="28"/>
          <w:lang w:eastAsia="en-US"/>
        </w:rPr>
        <w:t xml:space="preserve">- </w:t>
      </w:r>
      <w:r w:rsidRPr="00EA0412">
        <w:rPr>
          <w:sz w:val="28"/>
          <w:szCs w:val="28"/>
          <w:lang w:eastAsia="en-US"/>
        </w:rPr>
        <w:t>за работу в тяжелых и вредных условиях труда - до 12 процентов оклада (должностного оклада), ставки заработной платы;</w:t>
      </w:r>
    </w:p>
    <w:p w:rsidR="008D5CD5" w:rsidRPr="00EA0412" w:rsidRDefault="008D5CD5" w:rsidP="002D5F1E">
      <w:pPr>
        <w:autoSpaceDE w:val="0"/>
        <w:autoSpaceDN w:val="0"/>
        <w:adjustRightInd w:val="0"/>
        <w:ind w:firstLine="709"/>
        <w:jc w:val="both"/>
        <w:rPr>
          <w:sz w:val="28"/>
          <w:szCs w:val="28"/>
          <w:lang w:eastAsia="en-US"/>
        </w:rPr>
      </w:pPr>
      <w:r>
        <w:rPr>
          <w:sz w:val="28"/>
          <w:szCs w:val="28"/>
          <w:lang w:eastAsia="en-US"/>
        </w:rPr>
        <w:t xml:space="preserve">- </w:t>
      </w:r>
      <w:r w:rsidRPr="00EA0412">
        <w:rPr>
          <w:sz w:val="28"/>
          <w:szCs w:val="28"/>
          <w:lang w:eastAsia="en-US"/>
        </w:rPr>
        <w:t>за работу в особо тяжелых и особо вредных условиях труда - до 24 процентов оклада (должностного оклада), ставки заработной платы.</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Руководитель образовательной организации организует проведение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 Проведение специальной оценки условий труда осуществляется в соответствии с Федеральным </w:t>
      </w:r>
      <w:hyperlink r:id="rId50" w:history="1">
        <w:r w:rsidRPr="00EA0412">
          <w:rPr>
            <w:sz w:val="28"/>
            <w:szCs w:val="28"/>
            <w:lang w:eastAsia="en-US"/>
          </w:rPr>
          <w:t>законом</w:t>
        </w:r>
      </w:hyperlink>
      <w:r w:rsidRPr="00EA0412">
        <w:rPr>
          <w:sz w:val="28"/>
          <w:szCs w:val="28"/>
          <w:lang w:eastAsia="en-US"/>
        </w:rPr>
        <w:t xml:space="preserve"> от 28.12.2013 № 426-ФЗ «О специальной оценке условий труда».</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 по итогам проведения оценки условий труда. Если по итогам проведения оценки условий труда рабочее место признается безопасным, то указанная выплата снимается.</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92. Всем работникам образовательных организаций выплачивается районный коэффициент к заработной плате за работу в местностях с особыми климатическими условиями, установленный </w:t>
      </w:r>
      <w:hyperlink r:id="rId51" w:history="1">
        <w:r w:rsidRPr="00EA0412">
          <w:rPr>
            <w:sz w:val="28"/>
            <w:szCs w:val="28"/>
            <w:lang w:eastAsia="en-US"/>
          </w:rPr>
          <w:t>постановлением</w:t>
        </w:r>
      </w:hyperlink>
      <w:r w:rsidRPr="00EA0412">
        <w:rPr>
          <w:sz w:val="28"/>
          <w:szCs w:val="28"/>
          <w:lang w:eastAsia="en-US"/>
        </w:rPr>
        <w:t xml:space="preserve"> Совета Министров СССР от 21.05.1987 № 591 «О введении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93.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94.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95.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Доплаты за увеличение объема работ устанавливаются за классное руководство, проверку письменных работ, заведование: отделениями, учебно-консультационными пунктами, кабинетами, отделами, учебными мастерскими, лабораториями, учебно-опытными участками, центрами, творческими рабочими группами, руководство предметными, цикловыми и методическими комиссиями, выполнение функций координатора, куратора проекта, класса (группы), проведение работы по дополнительным образовательным программам, организацию трудового обучения, профессиональной ориентации.</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Размеры доплат и порядок их установления определяются образовательной организацией самостоятельно в пределах фонда оплаты труда и закрепляются в локальном нормативном акте образовательной организации, утвержденном руководителем образовательной организации, с учетом мнения выборного органа первичной профсоюзной организации или иного представительного органа работников.</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Размер доплаты и срок исполнения дополнительно оплачиваемых работ устанавливаются по соглашению сторон трудового договора с учетом содержания и (или) объема дополнительной работы.</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96. В непрерывно действующих образовательных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с дополнительной оплатой в соответствии с действующим законодательством.</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Дополнительная оплата сверхурочной работы составляет за первые два часа работы не менее полуторного размера оклада (должностного оклада), ставки заработной платы, рассчитанных за час работы, за последующие часы - не менее двойного.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97. Размер повышения оплаты труда за работу в ночное время (с 22 часов до 6 часов) составляет 35 процентов часовой тарифной ставки (оклада (должностного оклада), рассчитанного за час работы) за каждый час работы в ночное время. 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98. Доплата за работу в выходные и нерабочие праздничные дни производится работникам, привлекавшимся к работе в выходные и нерабочие праздничные дни, в пределах фонда оплаты труда, утвержденного на соответствующий финансовый год.</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99. Работникам отдельных образовательных организаций (кроме руководителя образовательной организации, его заместителей и главного бухгалтера) за выполнение работ в условиях, отличающихся от нормальных, устанавливаются доплаты к окладам (должностным окладам), ставкам заработной платы в следующих размерах и случаях:</w:t>
      </w:r>
    </w:p>
    <w:p w:rsidR="008D5CD5" w:rsidRPr="00EA0412" w:rsidRDefault="008D5CD5" w:rsidP="00201970">
      <w:pPr>
        <w:autoSpaceDE w:val="0"/>
        <w:autoSpaceDN w:val="0"/>
        <w:adjustRightInd w:val="0"/>
        <w:ind w:firstLine="709"/>
        <w:jc w:val="both"/>
        <w:rPr>
          <w:sz w:val="28"/>
          <w:szCs w:val="28"/>
          <w:lang w:eastAsia="en-US"/>
        </w:rPr>
      </w:pPr>
      <w:r w:rsidRPr="00EA0412">
        <w:rPr>
          <w:sz w:val="28"/>
          <w:szCs w:val="28"/>
          <w:lang w:eastAsia="en-US"/>
        </w:rPr>
        <w:t>1) 15 процентов - за работу в образовательных организациях, имеющих специальные (коррекционные) отделения, классы, группы для обучающихся (воспитанников) с ограниченными возможностями здоровья или классы (группы) для обучающихся (воспитанников), нуждающихся в длительном лечении, если количество обучающихся (воспитанников) в них превышает 1/2 общей численности обучающихся (воспитанников).</w:t>
      </w:r>
    </w:p>
    <w:p w:rsidR="008D5CD5" w:rsidRPr="00864226" w:rsidRDefault="008D5CD5" w:rsidP="00201970">
      <w:pPr>
        <w:autoSpaceDE w:val="0"/>
        <w:autoSpaceDN w:val="0"/>
        <w:adjustRightInd w:val="0"/>
        <w:ind w:firstLine="709"/>
        <w:jc w:val="both"/>
        <w:rPr>
          <w:sz w:val="28"/>
          <w:szCs w:val="28"/>
          <w:lang w:eastAsia="en-US"/>
        </w:rPr>
      </w:pPr>
      <w:r w:rsidRPr="00EA0412">
        <w:rPr>
          <w:sz w:val="28"/>
          <w:szCs w:val="28"/>
          <w:lang w:eastAsia="en-US"/>
        </w:rPr>
        <w:t>2) 20 процентов - учителям и другим педагогическим работникам за индивидуальное обучение на дому детей, имеющих ограниченные возможности здо</w:t>
      </w:r>
      <w:r w:rsidRPr="00864226">
        <w:rPr>
          <w:sz w:val="28"/>
          <w:szCs w:val="28"/>
          <w:lang w:eastAsia="en-US"/>
        </w:rPr>
        <w:t>ровья, на основании заключения клинико-экспертной комиссии лечебно-профилактической организации (больницы, поликлиники, диспансера);</w:t>
      </w:r>
    </w:p>
    <w:p w:rsidR="008D5CD5" w:rsidRPr="00864226" w:rsidRDefault="008D5CD5" w:rsidP="00201970">
      <w:pPr>
        <w:autoSpaceDE w:val="0"/>
        <w:autoSpaceDN w:val="0"/>
        <w:adjustRightInd w:val="0"/>
        <w:ind w:firstLine="709"/>
        <w:jc w:val="both"/>
        <w:rPr>
          <w:sz w:val="28"/>
          <w:szCs w:val="28"/>
          <w:lang w:eastAsia="en-US"/>
        </w:rPr>
      </w:pPr>
      <w:r w:rsidRPr="00864226">
        <w:rPr>
          <w:sz w:val="28"/>
          <w:szCs w:val="28"/>
          <w:lang w:eastAsia="en-US"/>
        </w:rPr>
        <w:t>3) 20 процентов - руководящим работникам и специалистам городской психолого-медико-педагогической комиссии, логопедических пунктов, в том числе являющихся структурными подразделениями образовательных организаций.</w:t>
      </w:r>
    </w:p>
    <w:p w:rsidR="008D5CD5" w:rsidRPr="00EA0412" w:rsidRDefault="008D5CD5" w:rsidP="002D5F1E">
      <w:pPr>
        <w:autoSpaceDE w:val="0"/>
        <w:autoSpaceDN w:val="0"/>
        <w:adjustRightInd w:val="0"/>
        <w:ind w:firstLine="709"/>
        <w:jc w:val="both"/>
        <w:rPr>
          <w:sz w:val="28"/>
          <w:szCs w:val="28"/>
          <w:lang w:eastAsia="en-US"/>
        </w:rPr>
      </w:pPr>
      <w:r w:rsidRPr="00864226">
        <w:rPr>
          <w:sz w:val="28"/>
          <w:szCs w:val="28"/>
          <w:lang w:eastAsia="en-US"/>
        </w:rPr>
        <w:t>100. Условия, размеры и порядок осуществления компенсационных выплат работникам устанавливаются руководителем образовательной организации</w:t>
      </w:r>
      <w:r w:rsidRPr="00EA0412">
        <w:rPr>
          <w:sz w:val="28"/>
          <w:szCs w:val="28"/>
          <w:lang w:eastAsia="en-US"/>
        </w:rPr>
        <w:t xml:space="preserve"> в соответствии с локальным актом образовательной организации с учетом мнения выборного органа первичной профсоюзной организации или иного представительного органа работников образовательной организации.</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Размер выплаты конкретному работнику и срок данной выплаты устанавливается по соглашению сторон трудового договора с учетом содержания и (или) объема дополнительной работы.</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101.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8D5CD5" w:rsidRDefault="008D5CD5" w:rsidP="002D5F1E">
      <w:pPr>
        <w:autoSpaceDE w:val="0"/>
        <w:autoSpaceDN w:val="0"/>
        <w:adjustRightInd w:val="0"/>
        <w:ind w:firstLine="709"/>
        <w:jc w:val="both"/>
        <w:outlineLvl w:val="0"/>
        <w:rPr>
          <w:b/>
          <w:sz w:val="28"/>
          <w:szCs w:val="28"/>
          <w:lang w:eastAsia="en-US"/>
        </w:rPr>
      </w:pPr>
    </w:p>
    <w:p w:rsidR="008D5CD5" w:rsidRPr="00EA0412" w:rsidRDefault="008D5CD5" w:rsidP="00345679">
      <w:pPr>
        <w:autoSpaceDE w:val="0"/>
        <w:autoSpaceDN w:val="0"/>
        <w:adjustRightInd w:val="0"/>
        <w:jc w:val="center"/>
        <w:outlineLvl w:val="0"/>
        <w:rPr>
          <w:sz w:val="28"/>
          <w:szCs w:val="28"/>
          <w:lang w:eastAsia="en-US"/>
        </w:rPr>
      </w:pPr>
      <w:r w:rsidRPr="00EA0412">
        <w:rPr>
          <w:b/>
          <w:sz w:val="28"/>
          <w:szCs w:val="28"/>
          <w:lang w:eastAsia="en-US"/>
        </w:rPr>
        <w:t>Глава 6.</w:t>
      </w:r>
      <w:r w:rsidRPr="00EA0412">
        <w:rPr>
          <w:sz w:val="28"/>
          <w:szCs w:val="28"/>
          <w:lang w:eastAsia="en-US"/>
        </w:rPr>
        <w:t xml:space="preserve"> </w:t>
      </w:r>
      <w:r w:rsidRPr="00EA0412">
        <w:rPr>
          <w:b/>
          <w:sz w:val="28"/>
          <w:szCs w:val="28"/>
          <w:lang w:eastAsia="en-US"/>
        </w:rPr>
        <w:t>Выплаты стимулирующего характера</w:t>
      </w:r>
    </w:p>
    <w:p w:rsidR="008D5CD5" w:rsidRPr="00EA0412" w:rsidRDefault="008D5CD5" w:rsidP="002D5F1E">
      <w:pPr>
        <w:autoSpaceDE w:val="0"/>
        <w:autoSpaceDN w:val="0"/>
        <w:adjustRightInd w:val="0"/>
        <w:ind w:firstLine="709"/>
        <w:jc w:val="both"/>
        <w:rPr>
          <w:sz w:val="28"/>
          <w:szCs w:val="28"/>
          <w:lang w:eastAsia="en-US"/>
        </w:rPr>
      </w:pP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102. Выплаты стимулирующего характера, размеры и условия их осуществления устанавливаются коллективными договорами, соглашениями и локальными нормативными актами в пределах бюджетных ассигнований на оплату труда работников образовательной организации, а также средств от деятельности, приносящей доход, направленных образовательными организациями на оплату труда работников. </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103. 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разрабатываемых в образовательной организации показателей и критериев оценки эффективности труда работников.</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Выплаты стимулирующего характера устанавливаются:</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1) за интенсивность и высокие результаты работы;</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2) за качество выполняемых работ;</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3) за стаж непрерывной работы, выслугу лет;</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4) премиальные выплаты по итогам работы.</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104. К выплатам стимулирующего характера относятся выплаты, направленные на стимулирование к качественному результату труда, поощрение за выполненную работу.</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Основными условиями для осуществления выплат стимулирующего характера являются:</w:t>
      </w:r>
    </w:p>
    <w:p w:rsidR="008D5CD5" w:rsidRPr="00EA0412" w:rsidRDefault="008D5CD5" w:rsidP="00201970">
      <w:pPr>
        <w:autoSpaceDE w:val="0"/>
        <w:autoSpaceDN w:val="0"/>
        <w:adjustRightInd w:val="0"/>
        <w:ind w:firstLine="709"/>
        <w:jc w:val="both"/>
        <w:rPr>
          <w:sz w:val="28"/>
          <w:szCs w:val="28"/>
          <w:lang w:eastAsia="en-US"/>
        </w:rPr>
      </w:pPr>
      <w:r w:rsidRPr="00EA0412">
        <w:rPr>
          <w:sz w:val="28"/>
          <w:szCs w:val="28"/>
          <w:lang w:eastAsia="en-US"/>
        </w:rPr>
        <w:t>1) успешное и добросовестное исполнение профессиональных и должностных обязанностей работником в соответствующем периоде;</w:t>
      </w:r>
    </w:p>
    <w:p w:rsidR="008D5CD5" w:rsidRPr="00EA0412" w:rsidRDefault="008D5CD5" w:rsidP="00201970">
      <w:pPr>
        <w:autoSpaceDE w:val="0"/>
        <w:autoSpaceDN w:val="0"/>
        <w:adjustRightInd w:val="0"/>
        <w:ind w:firstLine="709"/>
        <w:jc w:val="both"/>
        <w:rPr>
          <w:sz w:val="28"/>
          <w:szCs w:val="28"/>
          <w:lang w:eastAsia="en-US"/>
        </w:rPr>
      </w:pPr>
      <w:r w:rsidRPr="00EA0412">
        <w:rPr>
          <w:sz w:val="28"/>
          <w:szCs w:val="28"/>
          <w:lang w:eastAsia="en-US"/>
        </w:rPr>
        <w:t>2) инициатива, творчество и применение в работе современных форм и методов организации труда;</w:t>
      </w:r>
    </w:p>
    <w:p w:rsidR="008D5CD5" w:rsidRPr="00EA0412" w:rsidRDefault="008D5CD5" w:rsidP="00201970">
      <w:pPr>
        <w:autoSpaceDE w:val="0"/>
        <w:autoSpaceDN w:val="0"/>
        <w:adjustRightInd w:val="0"/>
        <w:ind w:firstLine="709"/>
        <w:jc w:val="both"/>
        <w:rPr>
          <w:sz w:val="28"/>
          <w:szCs w:val="28"/>
          <w:lang w:eastAsia="en-US"/>
        </w:rPr>
      </w:pPr>
      <w:r w:rsidRPr="00EA0412">
        <w:rPr>
          <w:sz w:val="28"/>
          <w:szCs w:val="28"/>
          <w:lang w:eastAsia="en-US"/>
        </w:rPr>
        <w:t>3) участие в течение соответствующего периода в выполнении важных работ, мероприятий.</w:t>
      </w:r>
    </w:p>
    <w:p w:rsidR="008D5CD5" w:rsidRPr="00EA0412" w:rsidRDefault="008D5CD5" w:rsidP="00201970">
      <w:pPr>
        <w:autoSpaceDE w:val="0"/>
        <w:autoSpaceDN w:val="0"/>
        <w:adjustRightInd w:val="0"/>
        <w:ind w:firstLine="709"/>
        <w:jc w:val="both"/>
        <w:rPr>
          <w:sz w:val="28"/>
          <w:szCs w:val="28"/>
          <w:lang w:eastAsia="en-US"/>
        </w:rPr>
      </w:pPr>
      <w:r w:rsidRPr="00EA0412">
        <w:rPr>
          <w:sz w:val="28"/>
          <w:szCs w:val="28"/>
          <w:lang w:eastAsia="en-US"/>
        </w:rPr>
        <w:t>Конкретные показатели (критерии) оценки эффективности труда устанавливаются коллективными договорами, соглашениями и локальными нормативными актами и отражают количественную и (или) качественную оценку трудовой деятельности работников.</w:t>
      </w:r>
    </w:p>
    <w:p w:rsidR="008D5CD5" w:rsidRPr="00EA0412" w:rsidRDefault="008D5CD5" w:rsidP="00201970">
      <w:pPr>
        <w:autoSpaceDE w:val="0"/>
        <w:autoSpaceDN w:val="0"/>
        <w:adjustRightInd w:val="0"/>
        <w:ind w:firstLine="709"/>
        <w:jc w:val="both"/>
        <w:rPr>
          <w:sz w:val="28"/>
          <w:szCs w:val="28"/>
          <w:lang w:eastAsia="en-US"/>
        </w:rPr>
      </w:pPr>
      <w:r w:rsidRPr="00EA0412">
        <w:rPr>
          <w:sz w:val="28"/>
          <w:szCs w:val="28"/>
          <w:lang w:eastAsia="en-US"/>
        </w:rPr>
        <w:t xml:space="preserve">Выплаты стимулирующего характера максимальными размерами не ограничиваются, за исключением случаев, предусмотренных Трудовым </w:t>
      </w:r>
      <w:hyperlink r:id="rId52" w:history="1">
        <w:r w:rsidRPr="00EA0412">
          <w:rPr>
            <w:sz w:val="28"/>
            <w:szCs w:val="28"/>
            <w:lang w:eastAsia="en-US"/>
          </w:rPr>
          <w:t>кодексом</w:t>
        </w:r>
      </w:hyperlink>
      <w:r w:rsidRPr="00EA0412">
        <w:rPr>
          <w:sz w:val="28"/>
          <w:szCs w:val="28"/>
          <w:lang w:eastAsia="en-US"/>
        </w:rPr>
        <w:t xml:space="preserve"> Российской Федерации.</w:t>
      </w:r>
    </w:p>
    <w:p w:rsidR="008D5CD5" w:rsidRPr="00EA0412" w:rsidRDefault="008D5CD5" w:rsidP="00201970">
      <w:pPr>
        <w:autoSpaceDE w:val="0"/>
        <w:autoSpaceDN w:val="0"/>
        <w:adjustRightInd w:val="0"/>
        <w:ind w:firstLine="709"/>
        <w:jc w:val="both"/>
        <w:rPr>
          <w:sz w:val="28"/>
          <w:szCs w:val="28"/>
          <w:lang w:eastAsia="en-US"/>
        </w:rPr>
      </w:pPr>
      <w:r w:rsidRPr="00EA0412">
        <w:rPr>
          <w:sz w:val="28"/>
          <w:szCs w:val="28"/>
          <w:lang w:eastAsia="en-US"/>
        </w:rPr>
        <w:t>105.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8D5CD5" w:rsidRPr="00EA0412" w:rsidRDefault="008D5CD5" w:rsidP="00201970">
      <w:pPr>
        <w:autoSpaceDE w:val="0"/>
        <w:autoSpaceDN w:val="0"/>
        <w:adjustRightInd w:val="0"/>
        <w:ind w:firstLine="709"/>
        <w:jc w:val="both"/>
        <w:rPr>
          <w:sz w:val="28"/>
          <w:szCs w:val="28"/>
          <w:lang w:eastAsia="en-US"/>
        </w:rPr>
      </w:pPr>
      <w:r w:rsidRPr="00EA0412">
        <w:rPr>
          <w:sz w:val="28"/>
          <w:szCs w:val="28"/>
          <w:lang w:eastAsia="en-US"/>
        </w:rPr>
        <w:t xml:space="preserve">106. В целях социальной защищенности работников образовательных организаций и поощрения их за достигнутые успехи, профессионализм и личный вклад в работу коллектива в пределах финансовых средств на оплату труда по решению руководителя образовательной организации применяется единовременное премирование работников образовательных организаций:  </w:t>
      </w:r>
    </w:p>
    <w:p w:rsidR="008D5CD5" w:rsidRPr="00864226" w:rsidRDefault="008D5CD5" w:rsidP="00201970">
      <w:pPr>
        <w:autoSpaceDE w:val="0"/>
        <w:autoSpaceDN w:val="0"/>
        <w:adjustRightInd w:val="0"/>
        <w:ind w:firstLine="709"/>
        <w:jc w:val="both"/>
        <w:rPr>
          <w:sz w:val="28"/>
          <w:szCs w:val="28"/>
          <w:lang w:eastAsia="en-US"/>
        </w:rPr>
      </w:pPr>
      <w:r w:rsidRPr="00EA0412">
        <w:rPr>
          <w:sz w:val="28"/>
          <w:szCs w:val="28"/>
          <w:lang w:eastAsia="en-US"/>
        </w:rPr>
        <w:t>1) при объявлении благодарности Министерства образования и науки Рос</w:t>
      </w:r>
      <w:r w:rsidRPr="00864226">
        <w:rPr>
          <w:sz w:val="28"/>
          <w:szCs w:val="28"/>
          <w:lang w:eastAsia="en-US"/>
        </w:rPr>
        <w:t>сийской Федерации;</w:t>
      </w:r>
    </w:p>
    <w:p w:rsidR="008D5CD5" w:rsidRPr="00864226" w:rsidRDefault="008D5CD5" w:rsidP="00201970">
      <w:pPr>
        <w:autoSpaceDE w:val="0"/>
        <w:autoSpaceDN w:val="0"/>
        <w:adjustRightInd w:val="0"/>
        <w:ind w:firstLine="709"/>
        <w:jc w:val="both"/>
        <w:rPr>
          <w:sz w:val="28"/>
          <w:szCs w:val="28"/>
          <w:lang w:eastAsia="en-US"/>
        </w:rPr>
      </w:pPr>
      <w:r w:rsidRPr="00864226">
        <w:rPr>
          <w:sz w:val="28"/>
          <w:szCs w:val="28"/>
          <w:lang w:eastAsia="en-US"/>
        </w:rPr>
        <w:t>2) при награждении Почетной грамотой Министерства образования и науки Российской Федерации;</w:t>
      </w:r>
    </w:p>
    <w:p w:rsidR="008D5CD5" w:rsidRPr="00864226" w:rsidRDefault="008D5CD5" w:rsidP="00201970">
      <w:pPr>
        <w:autoSpaceDE w:val="0"/>
        <w:autoSpaceDN w:val="0"/>
        <w:adjustRightInd w:val="0"/>
        <w:ind w:firstLine="709"/>
        <w:jc w:val="both"/>
        <w:rPr>
          <w:sz w:val="28"/>
          <w:szCs w:val="28"/>
          <w:lang w:eastAsia="en-US"/>
        </w:rPr>
      </w:pPr>
      <w:r w:rsidRPr="00864226">
        <w:rPr>
          <w:sz w:val="28"/>
          <w:szCs w:val="28"/>
          <w:lang w:eastAsia="en-US"/>
        </w:rPr>
        <w:t>3) при награждении государственными наградами и наградами Свердловской области;</w:t>
      </w:r>
    </w:p>
    <w:p w:rsidR="008D5CD5" w:rsidRPr="00864226" w:rsidRDefault="008D5CD5" w:rsidP="00201970">
      <w:pPr>
        <w:autoSpaceDE w:val="0"/>
        <w:autoSpaceDN w:val="0"/>
        <w:adjustRightInd w:val="0"/>
        <w:ind w:firstLine="709"/>
        <w:jc w:val="both"/>
        <w:rPr>
          <w:sz w:val="28"/>
          <w:szCs w:val="28"/>
          <w:lang w:eastAsia="en-US"/>
        </w:rPr>
      </w:pPr>
      <w:r w:rsidRPr="00864226">
        <w:rPr>
          <w:sz w:val="28"/>
          <w:szCs w:val="28"/>
          <w:lang w:eastAsia="en-US"/>
        </w:rPr>
        <w:t xml:space="preserve">4) при награждении Почетной грамотой городского округа Верхняя Пышма, Почетной грамотой администрации городского округа Верхняя Пышма, Благодарственным письмом Думы городского округа Верхняя Пышма, Благодарственным письмом администрации городского округа Верхняя Пышма;       </w:t>
      </w:r>
    </w:p>
    <w:p w:rsidR="008D5CD5" w:rsidRPr="00864226" w:rsidRDefault="008D5CD5" w:rsidP="00201970">
      <w:pPr>
        <w:autoSpaceDE w:val="0"/>
        <w:autoSpaceDN w:val="0"/>
        <w:adjustRightInd w:val="0"/>
        <w:ind w:firstLine="709"/>
        <w:jc w:val="both"/>
        <w:rPr>
          <w:sz w:val="28"/>
          <w:szCs w:val="28"/>
          <w:lang w:eastAsia="en-US"/>
        </w:rPr>
      </w:pPr>
      <w:r w:rsidRPr="00864226">
        <w:rPr>
          <w:sz w:val="28"/>
          <w:szCs w:val="28"/>
          <w:lang w:eastAsia="en-US"/>
        </w:rPr>
        <w:t>5) в связи с празднованием Дня учителя;</w:t>
      </w:r>
    </w:p>
    <w:p w:rsidR="008D5CD5" w:rsidRPr="00864226" w:rsidRDefault="008D5CD5" w:rsidP="00201970">
      <w:pPr>
        <w:autoSpaceDE w:val="0"/>
        <w:autoSpaceDN w:val="0"/>
        <w:adjustRightInd w:val="0"/>
        <w:ind w:firstLine="709"/>
        <w:jc w:val="both"/>
        <w:rPr>
          <w:sz w:val="28"/>
          <w:szCs w:val="28"/>
          <w:lang w:eastAsia="en-US"/>
        </w:rPr>
      </w:pPr>
      <w:r w:rsidRPr="00864226">
        <w:rPr>
          <w:sz w:val="28"/>
          <w:szCs w:val="28"/>
          <w:lang w:eastAsia="en-US"/>
        </w:rPr>
        <w:t>6) в связи с праздничными днями и юбилейными датами (50, 55, 60 лет со дня рождения);</w:t>
      </w:r>
    </w:p>
    <w:p w:rsidR="008D5CD5" w:rsidRPr="00864226" w:rsidRDefault="008D5CD5" w:rsidP="00201970">
      <w:pPr>
        <w:autoSpaceDE w:val="0"/>
        <w:autoSpaceDN w:val="0"/>
        <w:adjustRightInd w:val="0"/>
        <w:ind w:firstLine="709"/>
        <w:jc w:val="both"/>
        <w:rPr>
          <w:sz w:val="28"/>
          <w:szCs w:val="28"/>
          <w:lang w:eastAsia="en-US"/>
        </w:rPr>
      </w:pPr>
      <w:r w:rsidRPr="00864226">
        <w:rPr>
          <w:sz w:val="28"/>
          <w:szCs w:val="28"/>
          <w:lang w:eastAsia="en-US"/>
        </w:rPr>
        <w:t>7) при увольнении в связи с уходом на страховую пенсию по старости;</w:t>
      </w:r>
    </w:p>
    <w:p w:rsidR="008D5CD5" w:rsidRPr="00864226" w:rsidRDefault="008D5CD5" w:rsidP="00201970">
      <w:pPr>
        <w:autoSpaceDE w:val="0"/>
        <w:autoSpaceDN w:val="0"/>
        <w:adjustRightInd w:val="0"/>
        <w:ind w:firstLine="709"/>
        <w:jc w:val="both"/>
        <w:rPr>
          <w:sz w:val="28"/>
          <w:szCs w:val="28"/>
          <w:lang w:eastAsia="en-US"/>
        </w:rPr>
      </w:pPr>
      <w:r w:rsidRPr="00864226">
        <w:rPr>
          <w:sz w:val="28"/>
          <w:szCs w:val="28"/>
          <w:lang w:eastAsia="en-US"/>
        </w:rPr>
        <w:t>8)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8D5CD5" w:rsidRPr="00EA0412" w:rsidRDefault="008D5CD5" w:rsidP="00201970">
      <w:pPr>
        <w:autoSpaceDE w:val="0"/>
        <w:autoSpaceDN w:val="0"/>
        <w:adjustRightInd w:val="0"/>
        <w:ind w:firstLine="709"/>
        <w:jc w:val="both"/>
        <w:rPr>
          <w:sz w:val="28"/>
          <w:szCs w:val="28"/>
          <w:lang w:eastAsia="en-US"/>
        </w:rPr>
      </w:pPr>
      <w:r w:rsidRPr="00864226">
        <w:rPr>
          <w:sz w:val="28"/>
          <w:szCs w:val="28"/>
          <w:lang w:eastAsia="en-US"/>
        </w:rPr>
        <w:t>Условия, порядок и размер единовременного премирования определяются положением о премировании работников образовательной организации, принятым руководителем образовательной организации с учетом мнения выборного</w:t>
      </w:r>
      <w:r w:rsidRPr="00EA0412">
        <w:rPr>
          <w:sz w:val="28"/>
          <w:szCs w:val="28"/>
          <w:lang w:eastAsia="en-US"/>
        </w:rPr>
        <w:t xml:space="preserve"> органа первичной профсоюзной организации или при его отсутствии иного представительного органа работников образовательной организации.</w:t>
      </w:r>
    </w:p>
    <w:p w:rsidR="008D5CD5" w:rsidRPr="00EA0412" w:rsidRDefault="008D5CD5" w:rsidP="00201970">
      <w:pPr>
        <w:autoSpaceDE w:val="0"/>
        <w:autoSpaceDN w:val="0"/>
        <w:adjustRightInd w:val="0"/>
        <w:ind w:firstLine="709"/>
        <w:jc w:val="both"/>
        <w:rPr>
          <w:sz w:val="28"/>
          <w:szCs w:val="28"/>
          <w:lang w:eastAsia="en-US"/>
        </w:rPr>
      </w:pPr>
      <w:r w:rsidRPr="00EA0412">
        <w:rPr>
          <w:sz w:val="28"/>
          <w:szCs w:val="28"/>
          <w:lang w:eastAsia="en-US"/>
        </w:rPr>
        <w:t>107. Работодатели вправе, при наличии экономии финансовых средств на оплату труда, оказывать работникам материальную помощь.</w:t>
      </w:r>
    </w:p>
    <w:p w:rsidR="008D5CD5" w:rsidRPr="00EA0412" w:rsidRDefault="008D5CD5" w:rsidP="00201970">
      <w:pPr>
        <w:autoSpaceDE w:val="0"/>
        <w:autoSpaceDN w:val="0"/>
        <w:adjustRightInd w:val="0"/>
        <w:ind w:firstLine="709"/>
        <w:jc w:val="both"/>
        <w:rPr>
          <w:sz w:val="28"/>
          <w:szCs w:val="28"/>
          <w:lang w:eastAsia="en-US"/>
        </w:rPr>
      </w:pPr>
      <w:r w:rsidRPr="00EA0412">
        <w:rPr>
          <w:sz w:val="28"/>
          <w:szCs w:val="28"/>
          <w:lang w:eastAsia="en-US"/>
        </w:rPr>
        <w:t>Условия выплаты и размер материальной помощи устанавливаются локальным актом образовательной организации, принятым руководителем образовательной организации с учетом мнения выборного органа первичной профсоюзной организации или иного представительного органа работников образовательной организации, или (и) коллективным договором, соглашением.</w:t>
      </w:r>
    </w:p>
    <w:p w:rsidR="008D5CD5" w:rsidRPr="00EA0412" w:rsidRDefault="008D5CD5" w:rsidP="00201970">
      <w:pPr>
        <w:autoSpaceDE w:val="0"/>
        <w:autoSpaceDN w:val="0"/>
        <w:adjustRightInd w:val="0"/>
        <w:ind w:firstLine="709"/>
        <w:jc w:val="both"/>
        <w:rPr>
          <w:sz w:val="28"/>
          <w:szCs w:val="28"/>
          <w:lang w:eastAsia="en-US"/>
        </w:rPr>
      </w:pPr>
      <w:r w:rsidRPr="00EA0412">
        <w:rPr>
          <w:sz w:val="28"/>
          <w:szCs w:val="28"/>
          <w:lang w:eastAsia="en-US"/>
        </w:rPr>
        <w:t>Материальная помощь выплачивается на основании заявления работника.</w:t>
      </w:r>
    </w:p>
    <w:p w:rsidR="008D5CD5" w:rsidRPr="00EA0412" w:rsidRDefault="008D5CD5" w:rsidP="002D5F1E">
      <w:pPr>
        <w:autoSpaceDE w:val="0"/>
        <w:autoSpaceDN w:val="0"/>
        <w:adjustRightInd w:val="0"/>
        <w:ind w:firstLine="709"/>
        <w:jc w:val="both"/>
        <w:rPr>
          <w:sz w:val="28"/>
          <w:szCs w:val="28"/>
          <w:lang w:eastAsia="en-US"/>
        </w:rPr>
      </w:pPr>
    </w:p>
    <w:p w:rsidR="008D5CD5" w:rsidRPr="00EA0412" w:rsidRDefault="008D5CD5" w:rsidP="00345679">
      <w:pPr>
        <w:autoSpaceDE w:val="0"/>
        <w:autoSpaceDN w:val="0"/>
        <w:adjustRightInd w:val="0"/>
        <w:ind w:firstLine="142"/>
        <w:jc w:val="center"/>
        <w:outlineLvl w:val="0"/>
        <w:rPr>
          <w:sz w:val="28"/>
          <w:szCs w:val="28"/>
          <w:lang w:eastAsia="en-US"/>
        </w:rPr>
      </w:pPr>
      <w:r w:rsidRPr="00EA0412">
        <w:rPr>
          <w:b/>
          <w:sz w:val="28"/>
          <w:szCs w:val="28"/>
          <w:lang w:eastAsia="en-US"/>
        </w:rPr>
        <w:t>Глава 7.</w:t>
      </w:r>
      <w:r w:rsidRPr="00EA0412">
        <w:rPr>
          <w:sz w:val="28"/>
          <w:szCs w:val="28"/>
          <w:lang w:eastAsia="en-US"/>
        </w:rPr>
        <w:t xml:space="preserve"> </w:t>
      </w:r>
      <w:r w:rsidRPr="00EA0412">
        <w:rPr>
          <w:b/>
          <w:sz w:val="28"/>
          <w:szCs w:val="28"/>
          <w:lang w:eastAsia="en-US"/>
        </w:rPr>
        <w:t>Заключительные положения</w:t>
      </w:r>
    </w:p>
    <w:p w:rsidR="008D5CD5" w:rsidRPr="00EA0412" w:rsidRDefault="008D5CD5" w:rsidP="002D5F1E">
      <w:pPr>
        <w:autoSpaceDE w:val="0"/>
        <w:autoSpaceDN w:val="0"/>
        <w:adjustRightInd w:val="0"/>
        <w:ind w:firstLine="709"/>
        <w:jc w:val="both"/>
        <w:rPr>
          <w:sz w:val="28"/>
          <w:szCs w:val="28"/>
          <w:lang w:eastAsia="en-US"/>
        </w:rPr>
      </w:pP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108. В случае задержки выплаты работникам заработной платы и других нарушений в сфере оплаты труда руководитель образовательной организации несет ответственность в соответствии с Трудовым </w:t>
      </w:r>
      <w:hyperlink r:id="rId53" w:history="1">
        <w:r w:rsidRPr="00EA0412">
          <w:rPr>
            <w:sz w:val="28"/>
            <w:szCs w:val="28"/>
            <w:lang w:eastAsia="en-US"/>
          </w:rPr>
          <w:t>кодексом</w:t>
        </w:r>
      </w:hyperlink>
      <w:r w:rsidRPr="00EA0412">
        <w:rPr>
          <w:sz w:val="28"/>
          <w:szCs w:val="28"/>
          <w:lang w:eastAsia="en-US"/>
        </w:rPr>
        <w:t xml:space="preserve"> Российской Федерации, другими федеральными законами и иными нормативными правовыми актами, содержащими нормы трудового права.</w:t>
      </w:r>
    </w:p>
    <w:p w:rsidR="008D5CD5" w:rsidRPr="00EA0412" w:rsidRDefault="008D5CD5" w:rsidP="002D5F1E">
      <w:pPr>
        <w:autoSpaceDE w:val="0"/>
        <w:autoSpaceDN w:val="0"/>
        <w:adjustRightInd w:val="0"/>
        <w:ind w:firstLine="709"/>
        <w:jc w:val="both"/>
        <w:rPr>
          <w:sz w:val="28"/>
          <w:szCs w:val="28"/>
          <w:lang w:eastAsia="en-US"/>
        </w:rPr>
      </w:pPr>
      <w:r w:rsidRPr="00EA0412">
        <w:rPr>
          <w:sz w:val="28"/>
          <w:szCs w:val="28"/>
          <w:lang w:eastAsia="en-US"/>
        </w:rPr>
        <w:t xml:space="preserve">109. При отсутствии или недостатке соответствующих бюджетных средств и (или) средств, полученных от приносящей доход деятельности, руководитель образовательной организации вправе приостановить выплату стимулирующих надбавок, уменьшить либо отменить их выплату, предупредив работников об этом в порядке, установленном </w:t>
      </w:r>
      <w:hyperlink r:id="rId54" w:history="1">
        <w:r w:rsidRPr="00EA0412">
          <w:rPr>
            <w:sz w:val="28"/>
            <w:szCs w:val="28"/>
            <w:lang w:eastAsia="en-US"/>
          </w:rPr>
          <w:t>статьей 74</w:t>
        </w:r>
      </w:hyperlink>
      <w:r w:rsidRPr="00EA0412">
        <w:rPr>
          <w:sz w:val="28"/>
          <w:szCs w:val="28"/>
          <w:lang w:eastAsia="en-US"/>
        </w:rPr>
        <w:t xml:space="preserve"> Трудового кодекса Российской Федерации. </w:t>
      </w:r>
    </w:p>
    <w:p w:rsidR="008D5CD5" w:rsidRPr="00345679" w:rsidRDefault="008D5CD5" w:rsidP="002D5F1E">
      <w:pPr>
        <w:pStyle w:val="ConsPlusTitle"/>
        <w:widowControl/>
        <w:ind w:firstLine="709"/>
        <w:jc w:val="both"/>
        <w:outlineLvl w:val="0"/>
        <w:rPr>
          <w:rFonts w:ascii="Times New Roman" w:hAnsi="Times New Roman" w:cs="Times New Roman"/>
          <w:b w:val="0"/>
          <w:color w:val="000000"/>
          <w:spacing w:val="-6"/>
          <w:sz w:val="26"/>
          <w:szCs w:val="26"/>
        </w:rPr>
      </w:pPr>
      <w:r w:rsidRPr="00345679">
        <w:rPr>
          <w:rFonts w:ascii="Times New Roman" w:hAnsi="Times New Roman" w:cs="Times New Roman"/>
          <w:b w:val="0"/>
          <w:sz w:val="28"/>
          <w:szCs w:val="28"/>
          <w:lang w:eastAsia="en-US"/>
        </w:rPr>
        <w:t>110. Для выполнения работ, связанных с временным расширением объема оказываемых образовательной организацией услуг, организация 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средств, поступающих от приносящей доход деятельности.</w:t>
      </w:r>
    </w:p>
    <w:p w:rsidR="008D5CD5" w:rsidRPr="00DB1FA0" w:rsidRDefault="008D5CD5" w:rsidP="00BC4116">
      <w:pPr>
        <w:shd w:val="clear" w:color="auto" w:fill="FFFFFF"/>
        <w:tabs>
          <w:tab w:val="left" w:pos="284"/>
          <w:tab w:val="left" w:pos="379"/>
        </w:tabs>
        <w:ind w:firstLine="709"/>
        <w:jc w:val="both"/>
        <w:rPr>
          <w:color w:val="000000"/>
          <w:spacing w:val="-6"/>
          <w:sz w:val="26"/>
          <w:szCs w:val="26"/>
        </w:rPr>
      </w:pPr>
    </w:p>
    <w:p w:rsidR="008D5CD5" w:rsidRDefault="008D5CD5">
      <w:r>
        <w:br w:type="page"/>
      </w:r>
    </w:p>
    <w:p w:rsidR="008D5CD5" w:rsidRPr="00EB3DC8" w:rsidRDefault="008D5CD5" w:rsidP="00EB3DC8">
      <w:pPr>
        <w:ind w:firstLine="5954"/>
      </w:pPr>
      <w:r w:rsidRPr="00EB3DC8">
        <w:t xml:space="preserve">Приложение № 1 </w:t>
      </w:r>
    </w:p>
    <w:p w:rsidR="008D5CD5" w:rsidRPr="00EB3DC8" w:rsidRDefault="008D5CD5" w:rsidP="00EB3DC8">
      <w:pPr>
        <w:ind w:firstLine="5954"/>
      </w:pPr>
      <w:r w:rsidRPr="00EB3DC8">
        <w:t xml:space="preserve">к Положению об оплате труда </w:t>
      </w:r>
    </w:p>
    <w:p w:rsidR="008D5CD5" w:rsidRPr="00EB3DC8" w:rsidRDefault="008D5CD5" w:rsidP="00EB3DC8">
      <w:pPr>
        <w:ind w:firstLine="5954"/>
      </w:pPr>
      <w:r w:rsidRPr="00EB3DC8">
        <w:t xml:space="preserve">работников муниципальных </w:t>
      </w:r>
    </w:p>
    <w:p w:rsidR="008D5CD5" w:rsidRPr="00EB3DC8" w:rsidRDefault="008D5CD5" w:rsidP="00EB3DC8">
      <w:pPr>
        <w:ind w:firstLine="5954"/>
      </w:pPr>
      <w:r w:rsidRPr="00EB3DC8">
        <w:t xml:space="preserve">образовательных организаций </w:t>
      </w:r>
    </w:p>
    <w:p w:rsidR="008D5CD5" w:rsidRPr="00EB3DC8" w:rsidRDefault="008D5CD5" w:rsidP="00EB3DC8">
      <w:pPr>
        <w:ind w:firstLine="5954"/>
      </w:pPr>
      <w:r w:rsidRPr="00EB3DC8">
        <w:t>городского округа Верхняя Пышма</w:t>
      </w:r>
    </w:p>
    <w:p w:rsidR="008D5CD5" w:rsidRDefault="008D5CD5" w:rsidP="00672AEA">
      <w:pPr>
        <w:jc w:val="both"/>
        <w:rPr>
          <w:sz w:val="28"/>
          <w:szCs w:val="28"/>
        </w:rPr>
      </w:pPr>
    </w:p>
    <w:p w:rsidR="008D5CD5" w:rsidRPr="00EB3DC8" w:rsidRDefault="008D5CD5" w:rsidP="00EE6F41">
      <w:pPr>
        <w:autoSpaceDE w:val="0"/>
        <w:autoSpaceDN w:val="0"/>
        <w:adjustRightInd w:val="0"/>
        <w:jc w:val="center"/>
        <w:rPr>
          <w:b/>
          <w:lang w:eastAsia="en-US"/>
        </w:rPr>
      </w:pPr>
      <w:r w:rsidRPr="00EB3DC8">
        <w:rPr>
          <w:b/>
          <w:lang w:eastAsia="en-US"/>
        </w:rPr>
        <w:t>Профессиональная квалификационная группа должностей</w:t>
      </w:r>
    </w:p>
    <w:p w:rsidR="008D5CD5" w:rsidRPr="00EB3DC8" w:rsidRDefault="008D5CD5" w:rsidP="00EE6F41">
      <w:pPr>
        <w:autoSpaceDE w:val="0"/>
        <w:autoSpaceDN w:val="0"/>
        <w:adjustRightInd w:val="0"/>
        <w:jc w:val="center"/>
        <w:rPr>
          <w:b/>
          <w:lang w:eastAsia="en-US"/>
        </w:rPr>
      </w:pPr>
      <w:r w:rsidRPr="00EB3DC8">
        <w:rPr>
          <w:b/>
          <w:lang w:eastAsia="en-US"/>
        </w:rPr>
        <w:t>работников учебно-вспомогательного персонала</w:t>
      </w:r>
    </w:p>
    <w:p w:rsidR="008D5CD5" w:rsidRDefault="008D5CD5" w:rsidP="00EE6F41">
      <w:pPr>
        <w:autoSpaceDE w:val="0"/>
        <w:autoSpaceDN w:val="0"/>
        <w:adjustRightInd w:val="0"/>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89"/>
        <w:gridCol w:w="4961"/>
        <w:gridCol w:w="1977"/>
      </w:tblGrid>
      <w:tr w:rsidR="008D5CD5" w:rsidTr="00F76C9F">
        <w:tc>
          <w:tcPr>
            <w:tcW w:w="2689" w:type="dxa"/>
            <w:vAlign w:val="center"/>
          </w:tcPr>
          <w:p w:rsidR="008D5CD5" w:rsidRPr="00F76C9F" w:rsidRDefault="008D5CD5" w:rsidP="00F76C9F">
            <w:pPr>
              <w:autoSpaceDE w:val="0"/>
              <w:autoSpaceDN w:val="0"/>
              <w:adjustRightInd w:val="0"/>
              <w:jc w:val="center"/>
              <w:rPr>
                <w:lang w:eastAsia="en-US"/>
              </w:rPr>
            </w:pPr>
            <w:r w:rsidRPr="00F76C9F">
              <w:rPr>
                <w:lang w:eastAsia="en-US"/>
              </w:rPr>
              <w:t>Квалификационные уровни</w:t>
            </w:r>
          </w:p>
        </w:tc>
        <w:tc>
          <w:tcPr>
            <w:tcW w:w="4961" w:type="dxa"/>
            <w:vAlign w:val="center"/>
          </w:tcPr>
          <w:p w:rsidR="008D5CD5" w:rsidRPr="00F76C9F" w:rsidRDefault="008D5CD5" w:rsidP="00F76C9F">
            <w:pPr>
              <w:autoSpaceDE w:val="0"/>
              <w:autoSpaceDN w:val="0"/>
              <w:adjustRightInd w:val="0"/>
              <w:jc w:val="center"/>
              <w:rPr>
                <w:lang w:eastAsia="en-US"/>
              </w:rPr>
            </w:pPr>
            <w:r w:rsidRPr="00F76C9F">
              <w:rPr>
                <w:lang w:eastAsia="en-US"/>
              </w:rPr>
              <w:t>Должности работников образования</w:t>
            </w:r>
          </w:p>
        </w:tc>
        <w:tc>
          <w:tcPr>
            <w:tcW w:w="1977" w:type="dxa"/>
            <w:vAlign w:val="center"/>
          </w:tcPr>
          <w:p w:rsidR="008D5CD5" w:rsidRPr="00F76C9F" w:rsidRDefault="008D5CD5" w:rsidP="00F76C9F">
            <w:pPr>
              <w:autoSpaceDE w:val="0"/>
              <w:autoSpaceDN w:val="0"/>
              <w:adjustRightInd w:val="0"/>
              <w:jc w:val="center"/>
              <w:rPr>
                <w:lang w:eastAsia="en-US"/>
              </w:rPr>
            </w:pPr>
            <w:r w:rsidRPr="00F76C9F">
              <w:rPr>
                <w:lang w:eastAsia="en-US"/>
              </w:rPr>
              <w:t xml:space="preserve">Минимальный </w:t>
            </w:r>
          </w:p>
          <w:p w:rsidR="008D5CD5" w:rsidRPr="00F76C9F" w:rsidRDefault="008D5CD5" w:rsidP="00F76C9F">
            <w:pPr>
              <w:autoSpaceDE w:val="0"/>
              <w:autoSpaceDN w:val="0"/>
              <w:adjustRightInd w:val="0"/>
              <w:jc w:val="center"/>
              <w:rPr>
                <w:lang w:eastAsia="en-US"/>
              </w:rPr>
            </w:pPr>
            <w:r w:rsidRPr="00F76C9F">
              <w:rPr>
                <w:lang w:eastAsia="en-US"/>
              </w:rPr>
              <w:t xml:space="preserve">размер </w:t>
            </w:r>
          </w:p>
          <w:p w:rsidR="008D5CD5" w:rsidRPr="00F76C9F" w:rsidRDefault="008D5CD5" w:rsidP="00F76C9F">
            <w:pPr>
              <w:autoSpaceDE w:val="0"/>
              <w:autoSpaceDN w:val="0"/>
              <w:adjustRightInd w:val="0"/>
              <w:jc w:val="center"/>
              <w:rPr>
                <w:lang w:eastAsia="en-US"/>
              </w:rPr>
            </w:pPr>
            <w:r w:rsidRPr="00F76C9F">
              <w:rPr>
                <w:lang w:eastAsia="en-US"/>
              </w:rPr>
              <w:t xml:space="preserve">должностных </w:t>
            </w:r>
          </w:p>
          <w:p w:rsidR="008D5CD5" w:rsidRPr="00F76C9F" w:rsidRDefault="008D5CD5" w:rsidP="00F76C9F">
            <w:pPr>
              <w:autoSpaceDE w:val="0"/>
              <w:autoSpaceDN w:val="0"/>
              <w:adjustRightInd w:val="0"/>
              <w:jc w:val="center"/>
              <w:rPr>
                <w:lang w:eastAsia="en-US"/>
              </w:rPr>
            </w:pPr>
            <w:r w:rsidRPr="00F76C9F">
              <w:rPr>
                <w:lang w:eastAsia="en-US"/>
              </w:rPr>
              <w:t xml:space="preserve">окладов, </w:t>
            </w:r>
          </w:p>
          <w:p w:rsidR="008D5CD5" w:rsidRPr="00F76C9F" w:rsidRDefault="008D5CD5" w:rsidP="00F76C9F">
            <w:pPr>
              <w:autoSpaceDE w:val="0"/>
              <w:autoSpaceDN w:val="0"/>
              <w:adjustRightInd w:val="0"/>
              <w:jc w:val="center"/>
              <w:rPr>
                <w:lang w:eastAsia="en-US"/>
              </w:rPr>
            </w:pPr>
            <w:r w:rsidRPr="00F76C9F">
              <w:rPr>
                <w:lang w:eastAsia="en-US"/>
              </w:rPr>
              <w:t>рублей</w:t>
            </w:r>
          </w:p>
        </w:tc>
      </w:tr>
      <w:tr w:rsidR="008D5CD5" w:rsidTr="00F76C9F">
        <w:tc>
          <w:tcPr>
            <w:tcW w:w="9627" w:type="dxa"/>
            <w:gridSpan w:val="3"/>
            <w:tcBorders>
              <w:bottom w:val="nil"/>
            </w:tcBorders>
          </w:tcPr>
          <w:p w:rsidR="008D5CD5" w:rsidRPr="00F76C9F" w:rsidRDefault="008D5CD5" w:rsidP="00F76C9F">
            <w:pPr>
              <w:autoSpaceDE w:val="0"/>
              <w:autoSpaceDN w:val="0"/>
              <w:adjustRightInd w:val="0"/>
              <w:jc w:val="center"/>
              <w:outlineLvl w:val="1"/>
              <w:rPr>
                <w:b/>
                <w:lang w:eastAsia="en-US"/>
              </w:rPr>
            </w:pPr>
            <w:r w:rsidRPr="00F76C9F">
              <w:rPr>
                <w:b/>
                <w:lang w:eastAsia="en-US"/>
              </w:rPr>
              <w:t>Профессиональная квалификационная группа должностей</w:t>
            </w:r>
          </w:p>
          <w:p w:rsidR="008D5CD5" w:rsidRPr="00F76C9F" w:rsidRDefault="008D5CD5" w:rsidP="00F76C9F">
            <w:pPr>
              <w:autoSpaceDE w:val="0"/>
              <w:autoSpaceDN w:val="0"/>
              <w:adjustRightInd w:val="0"/>
              <w:jc w:val="center"/>
              <w:rPr>
                <w:lang w:eastAsia="en-US"/>
              </w:rPr>
            </w:pPr>
            <w:r w:rsidRPr="00F76C9F">
              <w:rPr>
                <w:b/>
                <w:lang w:eastAsia="en-US"/>
              </w:rPr>
              <w:t>работников учебно-вспомогательного персонала первого уровня</w:t>
            </w:r>
          </w:p>
        </w:tc>
      </w:tr>
      <w:tr w:rsidR="008D5CD5" w:rsidTr="00F76C9F">
        <w:tc>
          <w:tcPr>
            <w:tcW w:w="2689" w:type="dxa"/>
            <w:tcBorders>
              <w:top w:val="nil"/>
            </w:tcBorders>
          </w:tcPr>
          <w:p w:rsidR="008D5CD5" w:rsidRPr="00F76C9F" w:rsidRDefault="008D5CD5" w:rsidP="00F76C9F">
            <w:pPr>
              <w:autoSpaceDE w:val="0"/>
              <w:autoSpaceDN w:val="0"/>
              <w:adjustRightInd w:val="0"/>
              <w:rPr>
                <w:lang w:eastAsia="en-US"/>
              </w:rPr>
            </w:pPr>
          </w:p>
        </w:tc>
        <w:tc>
          <w:tcPr>
            <w:tcW w:w="4961" w:type="dxa"/>
            <w:tcBorders>
              <w:top w:val="nil"/>
            </w:tcBorders>
          </w:tcPr>
          <w:p w:rsidR="008D5CD5" w:rsidRPr="00F76C9F" w:rsidRDefault="008D5CD5" w:rsidP="00F76C9F">
            <w:pPr>
              <w:autoSpaceDE w:val="0"/>
              <w:autoSpaceDN w:val="0"/>
              <w:adjustRightInd w:val="0"/>
              <w:rPr>
                <w:lang w:eastAsia="en-US"/>
              </w:rPr>
            </w:pPr>
            <w:r w:rsidRPr="00F76C9F">
              <w:rPr>
                <w:lang w:eastAsia="en-US"/>
              </w:rPr>
              <w:t>вожатый;</w:t>
            </w:r>
          </w:p>
          <w:p w:rsidR="008D5CD5" w:rsidRPr="00F76C9F" w:rsidRDefault="008D5CD5" w:rsidP="00F76C9F">
            <w:pPr>
              <w:autoSpaceDE w:val="0"/>
              <w:autoSpaceDN w:val="0"/>
              <w:adjustRightInd w:val="0"/>
              <w:rPr>
                <w:lang w:eastAsia="en-US"/>
              </w:rPr>
            </w:pPr>
            <w:r w:rsidRPr="00F76C9F">
              <w:rPr>
                <w:lang w:eastAsia="en-US"/>
              </w:rPr>
              <w:t>помощник воспитателя;</w:t>
            </w:r>
          </w:p>
          <w:p w:rsidR="008D5CD5" w:rsidRPr="00F76C9F" w:rsidRDefault="008D5CD5" w:rsidP="00F76C9F">
            <w:pPr>
              <w:autoSpaceDE w:val="0"/>
              <w:autoSpaceDN w:val="0"/>
              <w:adjustRightInd w:val="0"/>
              <w:rPr>
                <w:lang w:eastAsia="en-US"/>
              </w:rPr>
            </w:pPr>
            <w:r w:rsidRPr="00F76C9F">
              <w:rPr>
                <w:lang w:eastAsia="en-US"/>
              </w:rPr>
              <w:t>секретарь учебной части</w:t>
            </w:r>
          </w:p>
        </w:tc>
        <w:tc>
          <w:tcPr>
            <w:tcW w:w="1977" w:type="dxa"/>
            <w:tcBorders>
              <w:top w:val="nil"/>
            </w:tcBorders>
          </w:tcPr>
          <w:p w:rsidR="008D5CD5" w:rsidRPr="00F76C9F" w:rsidRDefault="008D5CD5" w:rsidP="00F76C9F">
            <w:pPr>
              <w:autoSpaceDE w:val="0"/>
              <w:autoSpaceDN w:val="0"/>
              <w:adjustRightInd w:val="0"/>
              <w:jc w:val="center"/>
              <w:rPr>
                <w:lang w:eastAsia="en-US"/>
              </w:rPr>
            </w:pPr>
            <w:r w:rsidRPr="00F76C9F">
              <w:rPr>
                <w:lang w:eastAsia="en-US"/>
              </w:rPr>
              <w:t>3590</w:t>
            </w:r>
          </w:p>
        </w:tc>
      </w:tr>
      <w:tr w:rsidR="008D5CD5" w:rsidTr="00F76C9F">
        <w:tc>
          <w:tcPr>
            <w:tcW w:w="9627" w:type="dxa"/>
            <w:gridSpan w:val="3"/>
            <w:tcBorders>
              <w:bottom w:val="nil"/>
            </w:tcBorders>
          </w:tcPr>
          <w:p w:rsidR="008D5CD5" w:rsidRPr="00F76C9F" w:rsidRDefault="008D5CD5" w:rsidP="00F76C9F">
            <w:pPr>
              <w:autoSpaceDE w:val="0"/>
              <w:autoSpaceDN w:val="0"/>
              <w:adjustRightInd w:val="0"/>
              <w:jc w:val="center"/>
              <w:outlineLvl w:val="1"/>
              <w:rPr>
                <w:b/>
                <w:lang w:eastAsia="en-US"/>
              </w:rPr>
            </w:pPr>
            <w:r w:rsidRPr="00F76C9F">
              <w:rPr>
                <w:b/>
                <w:lang w:eastAsia="en-US"/>
              </w:rPr>
              <w:t>Профессиональная квалификационная группа должностей</w:t>
            </w:r>
          </w:p>
          <w:p w:rsidR="008D5CD5" w:rsidRPr="00F76C9F" w:rsidRDefault="008D5CD5" w:rsidP="00F76C9F">
            <w:pPr>
              <w:autoSpaceDE w:val="0"/>
              <w:autoSpaceDN w:val="0"/>
              <w:adjustRightInd w:val="0"/>
              <w:jc w:val="center"/>
              <w:rPr>
                <w:lang w:eastAsia="en-US"/>
              </w:rPr>
            </w:pPr>
            <w:r w:rsidRPr="00F76C9F">
              <w:rPr>
                <w:b/>
                <w:lang w:eastAsia="en-US"/>
              </w:rPr>
              <w:t>работников учебно-вспомогательного персонала второго уровня</w:t>
            </w:r>
          </w:p>
        </w:tc>
      </w:tr>
      <w:tr w:rsidR="008D5CD5" w:rsidTr="00F76C9F">
        <w:tc>
          <w:tcPr>
            <w:tcW w:w="2689" w:type="dxa"/>
            <w:tcBorders>
              <w:top w:val="nil"/>
            </w:tcBorders>
          </w:tcPr>
          <w:p w:rsidR="008D5CD5" w:rsidRPr="00F76C9F" w:rsidRDefault="008D5CD5" w:rsidP="00F76C9F">
            <w:pPr>
              <w:autoSpaceDE w:val="0"/>
              <w:autoSpaceDN w:val="0"/>
              <w:adjustRightInd w:val="0"/>
              <w:rPr>
                <w:lang w:eastAsia="en-US"/>
              </w:rPr>
            </w:pPr>
            <w:r w:rsidRPr="00F76C9F">
              <w:rPr>
                <w:lang w:eastAsia="en-US"/>
              </w:rPr>
              <w:t>1 квалификационный уровень</w:t>
            </w:r>
          </w:p>
        </w:tc>
        <w:tc>
          <w:tcPr>
            <w:tcW w:w="4961" w:type="dxa"/>
            <w:tcBorders>
              <w:top w:val="nil"/>
            </w:tcBorders>
          </w:tcPr>
          <w:p w:rsidR="008D5CD5" w:rsidRPr="00F76C9F" w:rsidRDefault="008D5CD5" w:rsidP="00F76C9F">
            <w:pPr>
              <w:autoSpaceDE w:val="0"/>
              <w:autoSpaceDN w:val="0"/>
              <w:adjustRightInd w:val="0"/>
              <w:rPr>
                <w:lang w:eastAsia="en-US"/>
              </w:rPr>
            </w:pPr>
            <w:r w:rsidRPr="00F76C9F">
              <w:rPr>
                <w:lang w:eastAsia="en-US"/>
              </w:rPr>
              <w:t>дежурный по режиму;</w:t>
            </w:r>
          </w:p>
          <w:p w:rsidR="008D5CD5" w:rsidRPr="00F76C9F" w:rsidRDefault="008D5CD5" w:rsidP="00F76C9F">
            <w:pPr>
              <w:autoSpaceDE w:val="0"/>
              <w:autoSpaceDN w:val="0"/>
              <w:adjustRightInd w:val="0"/>
              <w:rPr>
                <w:lang w:eastAsia="en-US"/>
              </w:rPr>
            </w:pPr>
            <w:r w:rsidRPr="00F76C9F">
              <w:rPr>
                <w:lang w:eastAsia="en-US"/>
              </w:rPr>
              <w:t>младший воспитатель</w:t>
            </w:r>
          </w:p>
        </w:tc>
        <w:tc>
          <w:tcPr>
            <w:tcW w:w="1977" w:type="dxa"/>
            <w:tcBorders>
              <w:top w:val="nil"/>
            </w:tcBorders>
          </w:tcPr>
          <w:p w:rsidR="008D5CD5" w:rsidRPr="00F76C9F" w:rsidRDefault="008D5CD5" w:rsidP="00F76C9F">
            <w:pPr>
              <w:autoSpaceDE w:val="0"/>
              <w:autoSpaceDN w:val="0"/>
              <w:adjustRightInd w:val="0"/>
              <w:jc w:val="center"/>
              <w:rPr>
                <w:lang w:eastAsia="en-US"/>
              </w:rPr>
            </w:pPr>
            <w:r w:rsidRPr="00F76C9F">
              <w:rPr>
                <w:lang w:eastAsia="en-US"/>
              </w:rPr>
              <w:t>4805</w:t>
            </w:r>
          </w:p>
        </w:tc>
      </w:tr>
      <w:tr w:rsidR="008D5CD5" w:rsidTr="00F76C9F">
        <w:tc>
          <w:tcPr>
            <w:tcW w:w="2689" w:type="dxa"/>
          </w:tcPr>
          <w:p w:rsidR="008D5CD5" w:rsidRPr="00F76C9F" w:rsidRDefault="008D5CD5" w:rsidP="00F76C9F">
            <w:pPr>
              <w:autoSpaceDE w:val="0"/>
              <w:autoSpaceDN w:val="0"/>
              <w:adjustRightInd w:val="0"/>
              <w:rPr>
                <w:lang w:eastAsia="en-US"/>
              </w:rPr>
            </w:pPr>
            <w:r w:rsidRPr="00F76C9F">
              <w:rPr>
                <w:lang w:eastAsia="en-US"/>
              </w:rPr>
              <w:t>2 квалификационный уровень</w:t>
            </w:r>
          </w:p>
        </w:tc>
        <w:tc>
          <w:tcPr>
            <w:tcW w:w="4961" w:type="dxa"/>
          </w:tcPr>
          <w:p w:rsidR="008D5CD5" w:rsidRPr="00F76C9F" w:rsidRDefault="008D5CD5" w:rsidP="00F76C9F">
            <w:pPr>
              <w:autoSpaceDE w:val="0"/>
              <w:autoSpaceDN w:val="0"/>
              <w:adjustRightInd w:val="0"/>
              <w:rPr>
                <w:lang w:eastAsia="en-US"/>
              </w:rPr>
            </w:pPr>
            <w:r w:rsidRPr="00F76C9F">
              <w:rPr>
                <w:lang w:eastAsia="en-US"/>
              </w:rPr>
              <w:t>диспетчер образовательного учреждения;</w:t>
            </w:r>
          </w:p>
          <w:p w:rsidR="008D5CD5" w:rsidRPr="00F76C9F" w:rsidRDefault="008D5CD5" w:rsidP="00F76C9F">
            <w:pPr>
              <w:autoSpaceDE w:val="0"/>
              <w:autoSpaceDN w:val="0"/>
              <w:adjustRightInd w:val="0"/>
              <w:rPr>
                <w:lang w:eastAsia="en-US"/>
              </w:rPr>
            </w:pPr>
            <w:r w:rsidRPr="00F76C9F">
              <w:rPr>
                <w:lang w:eastAsia="en-US"/>
              </w:rPr>
              <w:t>старший дежурный по режиму</w:t>
            </w:r>
          </w:p>
        </w:tc>
        <w:tc>
          <w:tcPr>
            <w:tcW w:w="1977" w:type="dxa"/>
          </w:tcPr>
          <w:p w:rsidR="008D5CD5" w:rsidRPr="00F76C9F" w:rsidRDefault="008D5CD5" w:rsidP="00F76C9F">
            <w:pPr>
              <w:autoSpaceDE w:val="0"/>
              <w:autoSpaceDN w:val="0"/>
              <w:adjustRightInd w:val="0"/>
              <w:jc w:val="center"/>
              <w:rPr>
                <w:lang w:eastAsia="en-US"/>
              </w:rPr>
            </w:pPr>
            <w:r w:rsidRPr="00F76C9F">
              <w:rPr>
                <w:lang w:eastAsia="en-US"/>
              </w:rPr>
              <w:t>4805</w:t>
            </w:r>
          </w:p>
        </w:tc>
      </w:tr>
    </w:tbl>
    <w:p w:rsidR="008D5CD5" w:rsidRDefault="008D5CD5" w:rsidP="00EE6F41">
      <w:pPr>
        <w:autoSpaceDE w:val="0"/>
        <w:autoSpaceDN w:val="0"/>
        <w:adjustRightInd w:val="0"/>
        <w:rPr>
          <w:lang w:eastAsia="en-US"/>
        </w:rPr>
      </w:pPr>
    </w:p>
    <w:p w:rsidR="008D5CD5" w:rsidRPr="002B526C" w:rsidRDefault="008D5CD5" w:rsidP="00EE6F41">
      <w:pPr>
        <w:autoSpaceDE w:val="0"/>
        <w:autoSpaceDN w:val="0"/>
        <w:adjustRightInd w:val="0"/>
        <w:rPr>
          <w:lang w:eastAsia="en-US"/>
        </w:rPr>
      </w:pPr>
    </w:p>
    <w:p w:rsidR="008D5CD5" w:rsidRPr="002B526C" w:rsidRDefault="008D5CD5" w:rsidP="00EE6F41">
      <w:pPr>
        <w:autoSpaceDE w:val="0"/>
        <w:autoSpaceDN w:val="0"/>
        <w:adjustRightInd w:val="0"/>
        <w:jc w:val="both"/>
        <w:rPr>
          <w:lang w:eastAsia="en-US"/>
        </w:rPr>
      </w:pPr>
    </w:p>
    <w:p w:rsidR="008D5CD5" w:rsidRDefault="008D5CD5">
      <w:r>
        <w:br w:type="page"/>
      </w:r>
    </w:p>
    <w:p w:rsidR="008D5CD5" w:rsidRPr="00EB3DC8" w:rsidRDefault="008D5CD5" w:rsidP="00EB3DC8">
      <w:pPr>
        <w:ind w:firstLine="5954"/>
      </w:pPr>
      <w:r w:rsidRPr="00EB3DC8">
        <w:t xml:space="preserve">Приложение № </w:t>
      </w:r>
      <w:r>
        <w:t>2</w:t>
      </w:r>
      <w:r w:rsidRPr="00EB3DC8">
        <w:t xml:space="preserve"> </w:t>
      </w:r>
    </w:p>
    <w:p w:rsidR="008D5CD5" w:rsidRPr="00EB3DC8" w:rsidRDefault="008D5CD5" w:rsidP="00EB3DC8">
      <w:pPr>
        <w:ind w:firstLine="5954"/>
      </w:pPr>
      <w:r w:rsidRPr="00EB3DC8">
        <w:t xml:space="preserve">к Положению об оплате труда </w:t>
      </w:r>
    </w:p>
    <w:p w:rsidR="008D5CD5" w:rsidRPr="00EB3DC8" w:rsidRDefault="008D5CD5" w:rsidP="00EB3DC8">
      <w:pPr>
        <w:ind w:firstLine="5954"/>
      </w:pPr>
      <w:r w:rsidRPr="00EB3DC8">
        <w:t xml:space="preserve">работников муниципальных </w:t>
      </w:r>
    </w:p>
    <w:p w:rsidR="008D5CD5" w:rsidRPr="00EB3DC8" w:rsidRDefault="008D5CD5" w:rsidP="00EB3DC8">
      <w:pPr>
        <w:ind w:firstLine="5954"/>
      </w:pPr>
      <w:r w:rsidRPr="00EB3DC8">
        <w:t xml:space="preserve">образовательных организаций </w:t>
      </w:r>
    </w:p>
    <w:p w:rsidR="008D5CD5" w:rsidRPr="002B526C" w:rsidRDefault="008D5CD5" w:rsidP="00EB3DC8">
      <w:pPr>
        <w:autoSpaceDE w:val="0"/>
        <w:autoSpaceDN w:val="0"/>
        <w:adjustRightInd w:val="0"/>
        <w:jc w:val="right"/>
        <w:rPr>
          <w:lang w:eastAsia="en-US"/>
        </w:rPr>
      </w:pPr>
      <w:r w:rsidRPr="00EB3DC8">
        <w:t>городского округа Верхняя Пышма</w:t>
      </w:r>
    </w:p>
    <w:p w:rsidR="008D5CD5" w:rsidRPr="002B526C" w:rsidRDefault="008D5CD5" w:rsidP="00EE6F41">
      <w:pPr>
        <w:autoSpaceDE w:val="0"/>
        <w:autoSpaceDN w:val="0"/>
        <w:adjustRightInd w:val="0"/>
        <w:jc w:val="both"/>
        <w:rPr>
          <w:lang w:eastAsia="en-US"/>
        </w:rPr>
      </w:pPr>
    </w:p>
    <w:p w:rsidR="008D5CD5" w:rsidRPr="00EB3DC8" w:rsidRDefault="008D5CD5" w:rsidP="00EE6F41">
      <w:pPr>
        <w:autoSpaceDE w:val="0"/>
        <w:autoSpaceDN w:val="0"/>
        <w:adjustRightInd w:val="0"/>
        <w:jc w:val="center"/>
        <w:rPr>
          <w:b/>
          <w:lang w:eastAsia="en-US"/>
        </w:rPr>
      </w:pPr>
      <w:r w:rsidRPr="00EB3DC8">
        <w:rPr>
          <w:b/>
          <w:lang w:eastAsia="en-US"/>
        </w:rPr>
        <w:t>Профессиональная квалификационная группа должностей</w:t>
      </w:r>
    </w:p>
    <w:p w:rsidR="008D5CD5" w:rsidRPr="00EB3DC8" w:rsidRDefault="008D5CD5" w:rsidP="00EE6F41">
      <w:pPr>
        <w:autoSpaceDE w:val="0"/>
        <w:autoSpaceDN w:val="0"/>
        <w:adjustRightInd w:val="0"/>
        <w:jc w:val="center"/>
        <w:rPr>
          <w:b/>
          <w:lang w:eastAsia="en-US"/>
        </w:rPr>
      </w:pPr>
      <w:r w:rsidRPr="00EB3DC8">
        <w:rPr>
          <w:b/>
          <w:lang w:eastAsia="en-US"/>
        </w:rPr>
        <w:t>педагогических работников</w:t>
      </w:r>
    </w:p>
    <w:p w:rsidR="008D5CD5" w:rsidRDefault="008D5CD5" w:rsidP="00EE6F41">
      <w:pPr>
        <w:autoSpaceDE w:val="0"/>
        <w:autoSpaceDN w:val="0"/>
        <w:adjustRightInd w:val="0"/>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89"/>
        <w:gridCol w:w="5103"/>
        <w:gridCol w:w="1835"/>
      </w:tblGrid>
      <w:tr w:rsidR="008D5CD5" w:rsidRPr="002B526C" w:rsidTr="00F76C9F">
        <w:tc>
          <w:tcPr>
            <w:tcW w:w="2689" w:type="dxa"/>
            <w:vAlign w:val="center"/>
          </w:tcPr>
          <w:p w:rsidR="008D5CD5" w:rsidRPr="00F76C9F" w:rsidRDefault="008D5CD5" w:rsidP="00F76C9F">
            <w:pPr>
              <w:autoSpaceDE w:val="0"/>
              <w:autoSpaceDN w:val="0"/>
              <w:adjustRightInd w:val="0"/>
              <w:jc w:val="center"/>
              <w:rPr>
                <w:lang w:eastAsia="en-US"/>
              </w:rPr>
            </w:pPr>
            <w:r w:rsidRPr="00F76C9F">
              <w:rPr>
                <w:lang w:eastAsia="en-US"/>
              </w:rPr>
              <w:t>Квалификационные уровни</w:t>
            </w:r>
          </w:p>
        </w:tc>
        <w:tc>
          <w:tcPr>
            <w:tcW w:w="5103" w:type="dxa"/>
            <w:vAlign w:val="center"/>
          </w:tcPr>
          <w:p w:rsidR="008D5CD5" w:rsidRPr="00F76C9F" w:rsidRDefault="008D5CD5" w:rsidP="00F76C9F">
            <w:pPr>
              <w:autoSpaceDE w:val="0"/>
              <w:autoSpaceDN w:val="0"/>
              <w:adjustRightInd w:val="0"/>
              <w:jc w:val="center"/>
              <w:rPr>
                <w:lang w:eastAsia="en-US"/>
              </w:rPr>
            </w:pPr>
            <w:r w:rsidRPr="00F76C9F">
              <w:rPr>
                <w:lang w:eastAsia="en-US"/>
              </w:rPr>
              <w:t>Должности работников образования</w:t>
            </w:r>
          </w:p>
        </w:tc>
        <w:tc>
          <w:tcPr>
            <w:tcW w:w="1835" w:type="dxa"/>
            <w:vAlign w:val="center"/>
          </w:tcPr>
          <w:p w:rsidR="008D5CD5" w:rsidRPr="00F76C9F" w:rsidRDefault="008D5CD5" w:rsidP="00F76C9F">
            <w:pPr>
              <w:autoSpaceDE w:val="0"/>
              <w:autoSpaceDN w:val="0"/>
              <w:adjustRightInd w:val="0"/>
              <w:jc w:val="center"/>
              <w:rPr>
                <w:lang w:eastAsia="en-US"/>
              </w:rPr>
            </w:pPr>
            <w:r w:rsidRPr="00F76C9F">
              <w:rPr>
                <w:lang w:eastAsia="en-US"/>
              </w:rPr>
              <w:t xml:space="preserve">Минимальный </w:t>
            </w:r>
          </w:p>
          <w:p w:rsidR="008D5CD5" w:rsidRPr="00F76C9F" w:rsidRDefault="008D5CD5" w:rsidP="00F76C9F">
            <w:pPr>
              <w:autoSpaceDE w:val="0"/>
              <w:autoSpaceDN w:val="0"/>
              <w:adjustRightInd w:val="0"/>
              <w:jc w:val="center"/>
              <w:rPr>
                <w:lang w:eastAsia="en-US"/>
              </w:rPr>
            </w:pPr>
            <w:r w:rsidRPr="00F76C9F">
              <w:rPr>
                <w:lang w:eastAsia="en-US"/>
              </w:rPr>
              <w:t xml:space="preserve">размер </w:t>
            </w:r>
          </w:p>
          <w:p w:rsidR="008D5CD5" w:rsidRPr="00F76C9F" w:rsidRDefault="008D5CD5" w:rsidP="00F76C9F">
            <w:pPr>
              <w:autoSpaceDE w:val="0"/>
              <w:autoSpaceDN w:val="0"/>
              <w:adjustRightInd w:val="0"/>
              <w:jc w:val="center"/>
              <w:rPr>
                <w:lang w:eastAsia="en-US"/>
              </w:rPr>
            </w:pPr>
            <w:r w:rsidRPr="00F76C9F">
              <w:rPr>
                <w:lang w:eastAsia="en-US"/>
              </w:rPr>
              <w:t xml:space="preserve">должностных </w:t>
            </w:r>
          </w:p>
          <w:p w:rsidR="008D5CD5" w:rsidRPr="00F76C9F" w:rsidRDefault="008D5CD5" w:rsidP="00F76C9F">
            <w:pPr>
              <w:autoSpaceDE w:val="0"/>
              <w:autoSpaceDN w:val="0"/>
              <w:adjustRightInd w:val="0"/>
              <w:jc w:val="center"/>
              <w:rPr>
                <w:lang w:eastAsia="en-US"/>
              </w:rPr>
            </w:pPr>
            <w:r w:rsidRPr="00F76C9F">
              <w:rPr>
                <w:lang w:eastAsia="en-US"/>
              </w:rPr>
              <w:t xml:space="preserve">окладов, </w:t>
            </w:r>
          </w:p>
          <w:p w:rsidR="008D5CD5" w:rsidRPr="00F76C9F" w:rsidRDefault="008D5CD5" w:rsidP="00F76C9F">
            <w:pPr>
              <w:autoSpaceDE w:val="0"/>
              <w:autoSpaceDN w:val="0"/>
              <w:adjustRightInd w:val="0"/>
              <w:jc w:val="center"/>
              <w:rPr>
                <w:lang w:eastAsia="en-US"/>
              </w:rPr>
            </w:pPr>
            <w:r w:rsidRPr="00F76C9F">
              <w:rPr>
                <w:lang w:eastAsia="en-US"/>
              </w:rPr>
              <w:t>рублей</w:t>
            </w:r>
          </w:p>
        </w:tc>
      </w:tr>
      <w:tr w:rsidR="008D5CD5" w:rsidRPr="002B526C" w:rsidTr="00F76C9F">
        <w:tc>
          <w:tcPr>
            <w:tcW w:w="2689" w:type="dxa"/>
            <w:tcBorders>
              <w:top w:val="nil"/>
            </w:tcBorders>
          </w:tcPr>
          <w:p w:rsidR="008D5CD5" w:rsidRPr="00F76C9F" w:rsidRDefault="008D5CD5" w:rsidP="00F76C9F">
            <w:pPr>
              <w:autoSpaceDE w:val="0"/>
              <w:autoSpaceDN w:val="0"/>
              <w:adjustRightInd w:val="0"/>
              <w:rPr>
                <w:lang w:eastAsia="en-US"/>
              </w:rPr>
            </w:pPr>
            <w:r w:rsidRPr="00F76C9F">
              <w:rPr>
                <w:lang w:eastAsia="en-US"/>
              </w:rPr>
              <w:t>1 квалификационный уровень</w:t>
            </w:r>
          </w:p>
        </w:tc>
        <w:tc>
          <w:tcPr>
            <w:tcW w:w="5103" w:type="dxa"/>
            <w:tcBorders>
              <w:top w:val="nil"/>
            </w:tcBorders>
          </w:tcPr>
          <w:p w:rsidR="008D5CD5" w:rsidRPr="00F76C9F" w:rsidRDefault="008D5CD5" w:rsidP="00F76C9F">
            <w:pPr>
              <w:autoSpaceDE w:val="0"/>
              <w:autoSpaceDN w:val="0"/>
              <w:adjustRightInd w:val="0"/>
              <w:rPr>
                <w:lang w:eastAsia="en-US"/>
              </w:rPr>
            </w:pPr>
            <w:r w:rsidRPr="00F76C9F">
              <w:rPr>
                <w:lang w:eastAsia="en-US"/>
              </w:rPr>
              <w:t xml:space="preserve">инструктор по труду; </w:t>
            </w:r>
          </w:p>
          <w:p w:rsidR="008D5CD5" w:rsidRPr="00F76C9F" w:rsidRDefault="008D5CD5" w:rsidP="00F76C9F">
            <w:pPr>
              <w:autoSpaceDE w:val="0"/>
              <w:autoSpaceDN w:val="0"/>
              <w:adjustRightInd w:val="0"/>
              <w:rPr>
                <w:lang w:eastAsia="en-US"/>
              </w:rPr>
            </w:pPr>
            <w:r w:rsidRPr="00F76C9F">
              <w:rPr>
                <w:lang w:eastAsia="en-US"/>
              </w:rPr>
              <w:t xml:space="preserve">инструктор по физической культуре; </w:t>
            </w:r>
          </w:p>
          <w:p w:rsidR="008D5CD5" w:rsidRPr="00F76C9F" w:rsidRDefault="008D5CD5" w:rsidP="00F76C9F">
            <w:pPr>
              <w:autoSpaceDE w:val="0"/>
              <w:autoSpaceDN w:val="0"/>
              <w:adjustRightInd w:val="0"/>
              <w:rPr>
                <w:lang w:eastAsia="en-US"/>
              </w:rPr>
            </w:pPr>
            <w:r w:rsidRPr="00F76C9F">
              <w:rPr>
                <w:lang w:eastAsia="en-US"/>
              </w:rPr>
              <w:t>музыкальный руководитель;</w:t>
            </w:r>
          </w:p>
          <w:p w:rsidR="008D5CD5" w:rsidRPr="00F76C9F" w:rsidRDefault="008D5CD5" w:rsidP="00F76C9F">
            <w:pPr>
              <w:autoSpaceDE w:val="0"/>
              <w:autoSpaceDN w:val="0"/>
              <w:adjustRightInd w:val="0"/>
              <w:rPr>
                <w:lang w:eastAsia="en-US"/>
              </w:rPr>
            </w:pPr>
            <w:r w:rsidRPr="00F76C9F">
              <w:rPr>
                <w:lang w:eastAsia="en-US"/>
              </w:rPr>
              <w:t>старший вожатый</w:t>
            </w:r>
          </w:p>
        </w:tc>
        <w:tc>
          <w:tcPr>
            <w:tcW w:w="1835" w:type="dxa"/>
            <w:tcBorders>
              <w:top w:val="nil"/>
            </w:tcBorders>
          </w:tcPr>
          <w:p w:rsidR="008D5CD5" w:rsidRPr="00F76C9F" w:rsidRDefault="008D5CD5" w:rsidP="00F76C9F">
            <w:pPr>
              <w:autoSpaceDE w:val="0"/>
              <w:autoSpaceDN w:val="0"/>
              <w:adjustRightInd w:val="0"/>
              <w:jc w:val="center"/>
              <w:rPr>
                <w:lang w:eastAsia="en-US"/>
              </w:rPr>
            </w:pPr>
            <w:r w:rsidRPr="00F76C9F">
              <w:rPr>
                <w:lang w:eastAsia="en-US"/>
              </w:rPr>
              <w:t>6705</w:t>
            </w:r>
          </w:p>
        </w:tc>
      </w:tr>
      <w:tr w:rsidR="008D5CD5" w:rsidRPr="002B526C" w:rsidTr="00F76C9F">
        <w:tc>
          <w:tcPr>
            <w:tcW w:w="2689" w:type="dxa"/>
            <w:tcBorders>
              <w:top w:val="nil"/>
            </w:tcBorders>
          </w:tcPr>
          <w:p w:rsidR="008D5CD5" w:rsidRPr="00F76C9F" w:rsidRDefault="008D5CD5" w:rsidP="00F76C9F">
            <w:pPr>
              <w:autoSpaceDE w:val="0"/>
              <w:autoSpaceDN w:val="0"/>
              <w:adjustRightInd w:val="0"/>
              <w:rPr>
                <w:lang w:eastAsia="en-US"/>
              </w:rPr>
            </w:pPr>
            <w:r w:rsidRPr="00F76C9F">
              <w:rPr>
                <w:lang w:eastAsia="en-US"/>
              </w:rPr>
              <w:t>2 квалификационный уровень</w:t>
            </w:r>
          </w:p>
        </w:tc>
        <w:tc>
          <w:tcPr>
            <w:tcW w:w="5103" w:type="dxa"/>
            <w:tcBorders>
              <w:top w:val="nil"/>
            </w:tcBorders>
          </w:tcPr>
          <w:p w:rsidR="008D5CD5" w:rsidRPr="00F76C9F" w:rsidRDefault="008D5CD5" w:rsidP="00F76C9F">
            <w:pPr>
              <w:autoSpaceDE w:val="0"/>
              <w:autoSpaceDN w:val="0"/>
              <w:adjustRightInd w:val="0"/>
              <w:rPr>
                <w:lang w:eastAsia="en-US"/>
              </w:rPr>
            </w:pPr>
            <w:r w:rsidRPr="00F76C9F">
              <w:rPr>
                <w:lang w:eastAsia="en-US"/>
              </w:rPr>
              <w:t xml:space="preserve">инструктор-методист; </w:t>
            </w:r>
          </w:p>
          <w:p w:rsidR="008D5CD5" w:rsidRPr="00F76C9F" w:rsidRDefault="008D5CD5" w:rsidP="00F76C9F">
            <w:pPr>
              <w:autoSpaceDE w:val="0"/>
              <w:autoSpaceDN w:val="0"/>
              <w:adjustRightInd w:val="0"/>
              <w:rPr>
                <w:lang w:eastAsia="en-US"/>
              </w:rPr>
            </w:pPr>
            <w:r w:rsidRPr="00F76C9F">
              <w:rPr>
                <w:lang w:eastAsia="en-US"/>
              </w:rPr>
              <w:t xml:space="preserve">концертмейстер; </w:t>
            </w:r>
          </w:p>
          <w:p w:rsidR="008D5CD5" w:rsidRPr="00F76C9F" w:rsidRDefault="008D5CD5" w:rsidP="00F76C9F">
            <w:pPr>
              <w:autoSpaceDE w:val="0"/>
              <w:autoSpaceDN w:val="0"/>
              <w:adjustRightInd w:val="0"/>
              <w:rPr>
                <w:lang w:eastAsia="en-US"/>
              </w:rPr>
            </w:pPr>
            <w:r w:rsidRPr="00F76C9F">
              <w:rPr>
                <w:lang w:eastAsia="en-US"/>
              </w:rPr>
              <w:t xml:space="preserve">педагог дополнительного образования; </w:t>
            </w:r>
          </w:p>
          <w:p w:rsidR="008D5CD5" w:rsidRPr="00F76C9F" w:rsidRDefault="008D5CD5" w:rsidP="00F76C9F">
            <w:pPr>
              <w:autoSpaceDE w:val="0"/>
              <w:autoSpaceDN w:val="0"/>
              <w:adjustRightInd w:val="0"/>
              <w:rPr>
                <w:lang w:eastAsia="en-US"/>
              </w:rPr>
            </w:pPr>
            <w:r w:rsidRPr="00F76C9F">
              <w:rPr>
                <w:lang w:eastAsia="en-US"/>
              </w:rPr>
              <w:t xml:space="preserve">педагог-организатор; </w:t>
            </w:r>
          </w:p>
          <w:p w:rsidR="008D5CD5" w:rsidRPr="00F76C9F" w:rsidRDefault="008D5CD5" w:rsidP="00F76C9F">
            <w:pPr>
              <w:autoSpaceDE w:val="0"/>
              <w:autoSpaceDN w:val="0"/>
              <w:adjustRightInd w:val="0"/>
              <w:rPr>
                <w:lang w:eastAsia="en-US"/>
              </w:rPr>
            </w:pPr>
            <w:r w:rsidRPr="00F76C9F">
              <w:rPr>
                <w:lang w:eastAsia="en-US"/>
              </w:rPr>
              <w:t xml:space="preserve">социальный педагог; </w:t>
            </w:r>
          </w:p>
          <w:p w:rsidR="008D5CD5" w:rsidRPr="00F76C9F" w:rsidRDefault="008D5CD5" w:rsidP="00F76C9F">
            <w:pPr>
              <w:autoSpaceDE w:val="0"/>
              <w:autoSpaceDN w:val="0"/>
              <w:adjustRightInd w:val="0"/>
              <w:rPr>
                <w:lang w:eastAsia="en-US"/>
              </w:rPr>
            </w:pPr>
            <w:r w:rsidRPr="00F76C9F">
              <w:rPr>
                <w:lang w:eastAsia="en-US"/>
              </w:rPr>
              <w:t>тренер-преподаватель</w:t>
            </w:r>
          </w:p>
        </w:tc>
        <w:tc>
          <w:tcPr>
            <w:tcW w:w="1835" w:type="dxa"/>
            <w:tcBorders>
              <w:top w:val="nil"/>
            </w:tcBorders>
          </w:tcPr>
          <w:p w:rsidR="008D5CD5" w:rsidRPr="00F76C9F" w:rsidRDefault="008D5CD5" w:rsidP="00F76C9F">
            <w:pPr>
              <w:autoSpaceDE w:val="0"/>
              <w:autoSpaceDN w:val="0"/>
              <w:adjustRightInd w:val="0"/>
              <w:jc w:val="center"/>
              <w:rPr>
                <w:lang w:eastAsia="en-US"/>
              </w:rPr>
            </w:pPr>
            <w:r w:rsidRPr="00F76C9F">
              <w:rPr>
                <w:lang w:eastAsia="en-US"/>
              </w:rPr>
              <w:t>7275</w:t>
            </w:r>
          </w:p>
        </w:tc>
      </w:tr>
      <w:tr w:rsidR="008D5CD5" w:rsidRPr="002B526C" w:rsidTr="00F76C9F">
        <w:tc>
          <w:tcPr>
            <w:tcW w:w="2689" w:type="dxa"/>
          </w:tcPr>
          <w:p w:rsidR="008D5CD5" w:rsidRPr="00F76C9F" w:rsidRDefault="008D5CD5" w:rsidP="00F76C9F">
            <w:pPr>
              <w:autoSpaceDE w:val="0"/>
              <w:autoSpaceDN w:val="0"/>
              <w:adjustRightInd w:val="0"/>
              <w:rPr>
                <w:lang w:eastAsia="en-US"/>
              </w:rPr>
            </w:pPr>
            <w:r w:rsidRPr="00F76C9F">
              <w:rPr>
                <w:lang w:eastAsia="en-US"/>
              </w:rPr>
              <w:t>3 квалификационный уровень</w:t>
            </w:r>
          </w:p>
        </w:tc>
        <w:tc>
          <w:tcPr>
            <w:tcW w:w="5103" w:type="dxa"/>
          </w:tcPr>
          <w:p w:rsidR="008D5CD5" w:rsidRPr="00F76C9F" w:rsidRDefault="008D5CD5" w:rsidP="00F76C9F">
            <w:pPr>
              <w:autoSpaceDE w:val="0"/>
              <w:autoSpaceDN w:val="0"/>
              <w:adjustRightInd w:val="0"/>
              <w:rPr>
                <w:lang w:eastAsia="en-US"/>
              </w:rPr>
            </w:pPr>
            <w:r w:rsidRPr="00F76C9F">
              <w:rPr>
                <w:lang w:eastAsia="en-US"/>
              </w:rPr>
              <w:t xml:space="preserve">воспитатель; </w:t>
            </w:r>
          </w:p>
          <w:p w:rsidR="008D5CD5" w:rsidRPr="00F76C9F" w:rsidRDefault="008D5CD5" w:rsidP="00F76C9F">
            <w:pPr>
              <w:autoSpaceDE w:val="0"/>
              <w:autoSpaceDN w:val="0"/>
              <w:adjustRightInd w:val="0"/>
              <w:rPr>
                <w:lang w:eastAsia="en-US"/>
              </w:rPr>
            </w:pPr>
            <w:r w:rsidRPr="00F76C9F">
              <w:rPr>
                <w:lang w:eastAsia="en-US"/>
              </w:rPr>
              <w:t xml:space="preserve">мастер производственного обучения; </w:t>
            </w:r>
          </w:p>
          <w:p w:rsidR="008D5CD5" w:rsidRPr="00F76C9F" w:rsidRDefault="008D5CD5" w:rsidP="00F76C9F">
            <w:pPr>
              <w:autoSpaceDE w:val="0"/>
              <w:autoSpaceDN w:val="0"/>
              <w:adjustRightInd w:val="0"/>
              <w:rPr>
                <w:lang w:eastAsia="en-US"/>
              </w:rPr>
            </w:pPr>
            <w:r w:rsidRPr="00F76C9F">
              <w:rPr>
                <w:lang w:eastAsia="en-US"/>
              </w:rPr>
              <w:t xml:space="preserve">методист; </w:t>
            </w:r>
          </w:p>
          <w:p w:rsidR="008D5CD5" w:rsidRPr="00F76C9F" w:rsidRDefault="008D5CD5" w:rsidP="00F76C9F">
            <w:pPr>
              <w:autoSpaceDE w:val="0"/>
              <w:autoSpaceDN w:val="0"/>
              <w:adjustRightInd w:val="0"/>
              <w:rPr>
                <w:lang w:eastAsia="en-US"/>
              </w:rPr>
            </w:pPr>
            <w:r w:rsidRPr="00F76C9F">
              <w:rPr>
                <w:lang w:eastAsia="en-US"/>
              </w:rPr>
              <w:t xml:space="preserve">педагог-психолог; </w:t>
            </w:r>
          </w:p>
          <w:p w:rsidR="008D5CD5" w:rsidRPr="00F76C9F" w:rsidRDefault="008D5CD5" w:rsidP="00F76C9F">
            <w:pPr>
              <w:autoSpaceDE w:val="0"/>
              <w:autoSpaceDN w:val="0"/>
              <w:adjustRightInd w:val="0"/>
              <w:rPr>
                <w:lang w:eastAsia="en-US"/>
              </w:rPr>
            </w:pPr>
            <w:r w:rsidRPr="00F76C9F">
              <w:rPr>
                <w:lang w:eastAsia="en-US"/>
              </w:rPr>
              <w:t xml:space="preserve">старший инструктор-методист; </w:t>
            </w:r>
          </w:p>
          <w:p w:rsidR="008D5CD5" w:rsidRPr="00F76C9F" w:rsidRDefault="008D5CD5" w:rsidP="00F76C9F">
            <w:pPr>
              <w:autoSpaceDE w:val="0"/>
              <w:autoSpaceDN w:val="0"/>
              <w:adjustRightInd w:val="0"/>
              <w:rPr>
                <w:spacing w:val="-4"/>
                <w:lang w:eastAsia="en-US"/>
              </w:rPr>
            </w:pPr>
            <w:r w:rsidRPr="00F76C9F">
              <w:rPr>
                <w:spacing w:val="-4"/>
                <w:lang w:eastAsia="en-US"/>
              </w:rPr>
              <w:t xml:space="preserve">старший педагог дополнительного образования; </w:t>
            </w:r>
          </w:p>
          <w:p w:rsidR="008D5CD5" w:rsidRPr="00F76C9F" w:rsidRDefault="008D5CD5" w:rsidP="00F76C9F">
            <w:pPr>
              <w:autoSpaceDE w:val="0"/>
              <w:autoSpaceDN w:val="0"/>
              <w:adjustRightInd w:val="0"/>
              <w:rPr>
                <w:lang w:eastAsia="en-US"/>
              </w:rPr>
            </w:pPr>
            <w:r w:rsidRPr="00F76C9F">
              <w:rPr>
                <w:lang w:eastAsia="en-US"/>
              </w:rPr>
              <w:t>старший тренер-преподаватель</w:t>
            </w:r>
          </w:p>
        </w:tc>
        <w:tc>
          <w:tcPr>
            <w:tcW w:w="1835" w:type="dxa"/>
          </w:tcPr>
          <w:p w:rsidR="008D5CD5" w:rsidRPr="00F76C9F" w:rsidRDefault="008D5CD5" w:rsidP="00F76C9F">
            <w:pPr>
              <w:autoSpaceDE w:val="0"/>
              <w:autoSpaceDN w:val="0"/>
              <w:adjustRightInd w:val="0"/>
              <w:jc w:val="center"/>
              <w:rPr>
                <w:lang w:eastAsia="en-US"/>
              </w:rPr>
            </w:pPr>
            <w:r w:rsidRPr="00F76C9F">
              <w:rPr>
                <w:lang w:eastAsia="en-US"/>
              </w:rPr>
              <w:t>7275</w:t>
            </w:r>
          </w:p>
        </w:tc>
      </w:tr>
      <w:tr w:rsidR="008D5CD5" w:rsidRPr="002B526C" w:rsidTr="00F76C9F">
        <w:tc>
          <w:tcPr>
            <w:tcW w:w="2689" w:type="dxa"/>
          </w:tcPr>
          <w:p w:rsidR="008D5CD5" w:rsidRPr="00F76C9F" w:rsidRDefault="008D5CD5" w:rsidP="00F76C9F">
            <w:pPr>
              <w:autoSpaceDE w:val="0"/>
              <w:autoSpaceDN w:val="0"/>
              <w:adjustRightInd w:val="0"/>
              <w:rPr>
                <w:lang w:eastAsia="en-US"/>
              </w:rPr>
            </w:pPr>
            <w:r w:rsidRPr="00F76C9F">
              <w:rPr>
                <w:lang w:eastAsia="en-US"/>
              </w:rPr>
              <w:t>4 квалификационный уровень</w:t>
            </w:r>
          </w:p>
        </w:tc>
        <w:tc>
          <w:tcPr>
            <w:tcW w:w="5103" w:type="dxa"/>
          </w:tcPr>
          <w:p w:rsidR="008D5CD5" w:rsidRPr="00F76C9F" w:rsidRDefault="008D5CD5" w:rsidP="00F76C9F">
            <w:pPr>
              <w:autoSpaceDE w:val="0"/>
              <w:autoSpaceDN w:val="0"/>
              <w:adjustRightInd w:val="0"/>
              <w:rPr>
                <w:lang w:eastAsia="en-US"/>
              </w:rPr>
            </w:pPr>
            <w:r w:rsidRPr="00F76C9F">
              <w:rPr>
                <w:lang w:eastAsia="en-US"/>
              </w:rPr>
              <w:t xml:space="preserve">преподаватель (кроме должностей преподавателей, отнесенных к профессорско-преподавательскому составу); </w:t>
            </w:r>
          </w:p>
          <w:p w:rsidR="008D5CD5" w:rsidRPr="00F76C9F" w:rsidRDefault="008D5CD5" w:rsidP="00F76C9F">
            <w:pPr>
              <w:autoSpaceDE w:val="0"/>
              <w:autoSpaceDN w:val="0"/>
              <w:adjustRightInd w:val="0"/>
              <w:rPr>
                <w:lang w:eastAsia="en-US"/>
              </w:rPr>
            </w:pPr>
            <w:r w:rsidRPr="00F76C9F">
              <w:rPr>
                <w:lang w:eastAsia="en-US"/>
              </w:rPr>
              <w:t xml:space="preserve">преподаватель-организатор основ безопасности жизнедеятельности; </w:t>
            </w:r>
          </w:p>
          <w:p w:rsidR="008D5CD5" w:rsidRPr="00F76C9F" w:rsidRDefault="008D5CD5" w:rsidP="00F76C9F">
            <w:pPr>
              <w:autoSpaceDE w:val="0"/>
              <w:autoSpaceDN w:val="0"/>
              <w:adjustRightInd w:val="0"/>
              <w:rPr>
                <w:lang w:eastAsia="en-US"/>
              </w:rPr>
            </w:pPr>
            <w:r w:rsidRPr="00F76C9F">
              <w:rPr>
                <w:lang w:eastAsia="en-US"/>
              </w:rPr>
              <w:t xml:space="preserve">руководитель физического воспитания; </w:t>
            </w:r>
          </w:p>
          <w:p w:rsidR="008D5CD5" w:rsidRPr="00F76C9F" w:rsidRDefault="008D5CD5" w:rsidP="00F76C9F">
            <w:pPr>
              <w:autoSpaceDE w:val="0"/>
              <w:autoSpaceDN w:val="0"/>
              <w:adjustRightInd w:val="0"/>
              <w:rPr>
                <w:lang w:eastAsia="en-US"/>
              </w:rPr>
            </w:pPr>
            <w:r w:rsidRPr="00F76C9F">
              <w:rPr>
                <w:lang w:eastAsia="en-US"/>
              </w:rPr>
              <w:t xml:space="preserve">старший воспитатель; </w:t>
            </w:r>
          </w:p>
          <w:p w:rsidR="008D5CD5" w:rsidRPr="00F76C9F" w:rsidRDefault="008D5CD5" w:rsidP="00F76C9F">
            <w:pPr>
              <w:autoSpaceDE w:val="0"/>
              <w:autoSpaceDN w:val="0"/>
              <w:adjustRightInd w:val="0"/>
              <w:rPr>
                <w:lang w:eastAsia="en-US"/>
              </w:rPr>
            </w:pPr>
            <w:r w:rsidRPr="00F76C9F">
              <w:rPr>
                <w:lang w:eastAsia="en-US"/>
              </w:rPr>
              <w:t xml:space="preserve">старший методист; </w:t>
            </w:r>
          </w:p>
          <w:p w:rsidR="008D5CD5" w:rsidRPr="00F76C9F" w:rsidRDefault="008D5CD5" w:rsidP="00F76C9F">
            <w:pPr>
              <w:autoSpaceDE w:val="0"/>
              <w:autoSpaceDN w:val="0"/>
              <w:adjustRightInd w:val="0"/>
              <w:rPr>
                <w:lang w:eastAsia="en-US"/>
              </w:rPr>
            </w:pPr>
            <w:r w:rsidRPr="00F76C9F">
              <w:rPr>
                <w:lang w:eastAsia="en-US"/>
              </w:rPr>
              <w:t xml:space="preserve">тьютор; </w:t>
            </w:r>
          </w:p>
          <w:p w:rsidR="008D5CD5" w:rsidRPr="00F76C9F" w:rsidRDefault="008D5CD5" w:rsidP="00F76C9F">
            <w:pPr>
              <w:autoSpaceDE w:val="0"/>
              <w:autoSpaceDN w:val="0"/>
              <w:adjustRightInd w:val="0"/>
              <w:rPr>
                <w:lang w:eastAsia="en-US"/>
              </w:rPr>
            </w:pPr>
            <w:r w:rsidRPr="00F76C9F">
              <w:rPr>
                <w:lang w:eastAsia="en-US"/>
              </w:rPr>
              <w:t xml:space="preserve">учитель; </w:t>
            </w:r>
          </w:p>
          <w:p w:rsidR="008D5CD5" w:rsidRPr="00F76C9F" w:rsidRDefault="008D5CD5" w:rsidP="00F76C9F">
            <w:pPr>
              <w:autoSpaceDE w:val="0"/>
              <w:autoSpaceDN w:val="0"/>
              <w:adjustRightInd w:val="0"/>
              <w:rPr>
                <w:lang w:eastAsia="en-US"/>
              </w:rPr>
            </w:pPr>
            <w:r w:rsidRPr="00F76C9F">
              <w:rPr>
                <w:lang w:eastAsia="en-US"/>
              </w:rPr>
              <w:t xml:space="preserve">учитель-дефектолог; </w:t>
            </w:r>
          </w:p>
          <w:p w:rsidR="008D5CD5" w:rsidRPr="00F76C9F" w:rsidRDefault="008D5CD5" w:rsidP="00F76C9F">
            <w:pPr>
              <w:autoSpaceDE w:val="0"/>
              <w:autoSpaceDN w:val="0"/>
              <w:adjustRightInd w:val="0"/>
              <w:rPr>
                <w:lang w:eastAsia="en-US"/>
              </w:rPr>
            </w:pPr>
            <w:r w:rsidRPr="00F76C9F">
              <w:rPr>
                <w:lang w:eastAsia="en-US"/>
              </w:rPr>
              <w:t xml:space="preserve">учитель-логопед (логопед), </w:t>
            </w:r>
          </w:p>
          <w:p w:rsidR="008D5CD5" w:rsidRPr="00F76C9F" w:rsidRDefault="008D5CD5" w:rsidP="00F76C9F">
            <w:pPr>
              <w:autoSpaceDE w:val="0"/>
              <w:autoSpaceDN w:val="0"/>
              <w:adjustRightInd w:val="0"/>
              <w:rPr>
                <w:lang w:eastAsia="en-US"/>
              </w:rPr>
            </w:pPr>
            <w:r w:rsidRPr="00F76C9F">
              <w:rPr>
                <w:lang w:eastAsia="en-US"/>
              </w:rPr>
              <w:t>педагог-библиотекарь</w:t>
            </w:r>
          </w:p>
        </w:tc>
        <w:tc>
          <w:tcPr>
            <w:tcW w:w="1835" w:type="dxa"/>
          </w:tcPr>
          <w:p w:rsidR="008D5CD5" w:rsidRPr="00F76C9F" w:rsidRDefault="008D5CD5" w:rsidP="00F76C9F">
            <w:pPr>
              <w:autoSpaceDE w:val="0"/>
              <w:autoSpaceDN w:val="0"/>
              <w:adjustRightInd w:val="0"/>
              <w:jc w:val="center"/>
              <w:rPr>
                <w:lang w:eastAsia="en-US"/>
              </w:rPr>
            </w:pPr>
            <w:r w:rsidRPr="00F76C9F">
              <w:rPr>
                <w:lang w:eastAsia="en-US"/>
              </w:rPr>
              <w:t>7520</w:t>
            </w:r>
          </w:p>
        </w:tc>
      </w:tr>
    </w:tbl>
    <w:p w:rsidR="008D5CD5" w:rsidRDefault="008D5CD5" w:rsidP="00EE6F41">
      <w:pPr>
        <w:autoSpaceDE w:val="0"/>
        <w:autoSpaceDN w:val="0"/>
        <w:adjustRightInd w:val="0"/>
        <w:rPr>
          <w:lang w:eastAsia="en-US"/>
        </w:rPr>
      </w:pPr>
    </w:p>
    <w:p w:rsidR="008D5CD5" w:rsidRPr="002B526C" w:rsidRDefault="008D5CD5" w:rsidP="00EE6F41">
      <w:pPr>
        <w:autoSpaceDE w:val="0"/>
        <w:autoSpaceDN w:val="0"/>
        <w:adjustRightInd w:val="0"/>
        <w:rPr>
          <w:lang w:eastAsia="en-US"/>
        </w:rPr>
      </w:pPr>
    </w:p>
    <w:p w:rsidR="008D5CD5" w:rsidRPr="002B526C" w:rsidRDefault="008D5CD5" w:rsidP="00EE6F41">
      <w:pPr>
        <w:autoSpaceDE w:val="0"/>
        <w:autoSpaceDN w:val="0"/>
        <w:adjustRightInd w:val="0"/>
        <w:rPr>
          <w:lang w:eastAsia="en-US"/>
        </w:rPr>
      </w:pPr>
    </w:p>
    <w:p w:rsidR="008D5CD5" w:rsidRDefault="008D5CD5">
      <w:r>
        <w:br w:type="page"/>
      </w:r>
    </w:p>
    <w:p w:rsidR="008D5CD5" w:rsidRPr="00EB3DC8" w:rsidRDefault="008D5CD5" w:rsidP="00EB3DC8">
      <w:pPr>
        <w:ind w:firstLine="5954"/>
      </w:pPr>
      <w:r w:rsidRPr="00EB3DC8">
        <w:t xml:space="preserve">Приложение № </w:t>
      </w:r>
      <w:r>
        <w:t>3</w:t>
      </w:r>
      <w:r w:rsidRPr="00EB3DC8">
        <w:t xml:space="preserve"> </w:t>
      </w:r>
    </w:p>
    <w:p w:rsidR="008D5CD5" w:rsidRPr="00EB3DC8" w:rsidRDefault="008D5CD5" w:rsidP="00EB3DC8">
      <w:pPr>
        <w:ind w:firstLine="5954"/>
      </w:pPr>
      <w:r w:rsidRPr="00EB3DC8">
        <w:t xml:space="preserve">к Положению об оплате труда </w:t>
      </w:r>
    </w:p>
    <w:p w:rsidR="008D5CD5" w:rsidRPr="00EB3DC8" w:rsidRDefault="008D5CD5" w:rsidP="00EB3DC8">
      <w:pPr>
        <w:ind w:firstLine="5954"/>
      </w:pPr>
      <w:r w:rsidRPr="00EB3DC8">
        <w:t xml:space="preserve">работников муниципальных </w:t>
      </w:r>
    </w:p>
    <w:p w:rsidR="008D5CD5" w:rsidRPr="00EB3DC8" w:rsidRDefault="008D5CD5" w:rsidP="00EB3DC8">
      <w:pPr>
        <w:ind w:firstLine="5954"/>
      </w:pPr>
      <w:r w:rsidRPr="00EB3DC8">
        <w:t xml:space="preserve">образовательных организаций </w:t>
      </w:r>
    </w:p>
    <w:p w:rsidR="008D5CD5" w:rsidRPr="002B526C" w:rsidRDefault="008D5CD5" w:rsidP="00EB3DC8">
      <w:pPr>
        <w:autoSpaceDE w:val="0"/>
        <w:autoSpaceDN w:val="0"/>
        <w:adjustRightInd w:val="0"/>
        <w:jc w:val="right"/>
        <w:rPr>
          <w:lang w:eastAsia="en-US"/>
        </w:rPr>
      </w:pPr>
      <w:r w:rsidRPr="00EB3DC8">
        <w:t>городского округа Верхняя Пышма</w:t>
      </w:r>
    </w:p>
    <w:p w:rsidR="008D5CD5" w:rsidRPr="002B526C" w:rsidRDefault="008D5CD5" w:rsidP="00EE6F41">
      <w:pPr>
        <w:autoSpaceDE w:val="0"/>
        <w:autoSpaceDN w:val="0"/>
        <w:adjustRightInd w:val="0"/>
        <w:jc w:val="both"/>
        <w:rPr>
          <w:lang w:eastAsia="en-US"/>
        </w:rPr>
      </w:pPr>
    </w:p>
    <w:p w:rsidR="008D5CD5" w:rsidRPr="00EB3DC8" w:rsidRDefault="008D5CD5" w:rsidP="00EE6F41">
      <w:pPr>
        <w:autoSpaceDE w:val="0"/>
        <w:autoSpaceDN w:val="0"/>
        <w:adjustRightInd w:val="0"/>
        <w:jc w:val="center"/>
        <w:rPr>
          <w:b/>
          <w:lang w:eastAsia="en-US"/>
        </w:rPr>
      </w:pPr>
      <w:r w:rsidRPr="00EB3DC8">
        <w:rPr>
          <w:b/>
          <w:lang w:eastAsia="en-US"/>
        </w:rPr>
        <w:t>Профессиональная квалификационная группа должностей</w:t>
      </w:r>
    </w:p>
    <w:p w:rsidR="008D5CD5" w:rsidRPr="00EB3DC8" w:rsidRDefault="008D5CD5" w:rsidP="00EE6F41">
      <w:pPr>
        <w:autoSpaceDE w:val="0"/>
        <w:autoSpaceDN w:val="0"/>
        <w:adjustRightInd w:val="0"/>
        <w:jc w:val="center"/>
        <w:rPr>
          <w:b/>
          <w:lang w:eastAsia="en-US"/>
        </w:rPr>
      </w:pPr>
      <w:r w:rsidRPr="00EB3DC8">
        <w:rPr>
          <w:b/>
          <w:lang w:eastAsia="en-US"/>
        </w:rPr>
        <w:t>руководителей структурных подразделений</w:t>
      </w:r>
    </w:p>
    <w:p w:rsidR="008D5CD5" w:rsidRDefault="008D5CD5" w:rsidP="00EE6F41">
      <w:pPr>
        <w:autoSpaceDE w:val="0"/>
        <w:autoSpaceDN w:val="0"/>
        <w:adjustRightInd w:val="0"/>
        <w:outlineLvl w:val="0"/>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89"/>
        <w:gridCol w:w="4961"/>
        <w:gridCol w:w="1977"/>
      </w:tblGrid>
      <w:tr w:rsidR="008D5CD5" w:rsidRPr="002B526C" w:rsidTr="00F76C9F">
        <w:tc>
          <w:tcPr>
            <w:tcW w:w="2689" w:type="dxa"/>
            <w:vAlign w:val="center"/>
          </w:tcPr>
          <w:p w:rsidR="008D5CD5" w:rsidRPr="00F76C9F" w:rsidRDefault="008D5CD5" w:rsidP="00F76C9F">
            <w:pPr>
              <w:autoSpaceDE w:val="0"/>
              <w:autoSpaceDN w:val="0"/>
              <w:adjustRightInd w:val="0"/>
              <w:jc w:val="center"/>
              <w:rPr>
                <w:lang w:eastAsia="en-US"/>
              </w:rPr>
            </w:pPr>
            <w:r w:rsidRPr="00F76C9F">
              <w:rPr>
                <w:lang w:eastAsia="en-US"/>
              </w:rPr>
              <w:t>Квалификационные уровни</w:t>
            </w:r>
          </w:p>
        </w:tc>
        <w:tc>
          <w:tcPr>
            <w:tcW w:w="4961" w:type="dxa"/>
            <w:vAlign w:val="center"/>
          </w:tcPr>
          <w:p w:rsidR="008D5CD5" w:rsidRPr="00F76C9F" w:rsidRDefault="008D5CD5" w:rsidP="00F76C9F">
            <w:pPr>
              <w:autoSpaceDE w:val="0"/>
              <w:autoSpaceDN w:val="0"/>
              <w:adjustRightInd w:val="0"/>
              <w:jc w:val="center"/>
              <w:rPr>
                <w:lang w:eastAsia="en-US"/>
              </w:rPr>
            </w:pPr>
            <w:r w:rsidRPr="00F76C9F">
              <w:rPr>
                <w:lang w:eastAsia="en-US"/>
              </w:rPr>
              <w:t>Должности работников образования</w:t>
            </w:r>
          </w:p>
        </w:tc>
        <w:tc>
          <w:tcPr>
            <w:tcW w:w="1977" w:type="dxa"/>
            <w:vAlign w:val="center"/>
          </w:tcPr>
          <w:p w:rsidR="008D5CD5" w:rsidRPr="00F76C9F" w:rsidRDefault="008D5CD5" w:rsidP="00F76C9F">
            <w:pPr>
              <w:autoSpaceDE w:val="0"/>
              <w:autoSpaceDN w:val="0"/>
              <w:adjustRightInd w:val="0"/>
              <w:jc w:val="center"/>
              <w:rPr>
                <w:lang w:eastAsia="en-US"/>
              </w:rPr>
            </w:pPr>
            <w:r w:rsidRPr="00F76C9F">
              <w:rPr>
                <w:lang w:eastAsia="en-US"/>
              </w:rPr>
              <w:t xml:space="preserve">Минимальный </w:t>
            </w:r>
          </w:p>
          <w:p w:rsidR="008D5CD5" w:rsidRPr="00F76C9F" w:rsidRDefault="008D5CD5" w:rsidP="00F76C9F">
            <w:pPr>
              <w:autoSpaceDE w:val="0"/>
              <w:autoSpaceDN w:val="0"/>
              <w:adjustRightInd w:val="0"/>
              <w:jc w:val="center"/>
              <w:rPr>
                <w:lang w:eastAsia="en-US"/>
              </w:rPr>
            </w:pPr>
            <w:r w:rsidRPr="00F76C9F">
              <w:rPr>
                <w:lang w:eastAsia="en-US"/>
              </w:rPr>
              <w:t xml:space="preserve">размер </w:t>
            </w:r>
          </w:p>
          <w:p w:rsidR="008D5CD5" w:rsidRPr="00F76C9F" w:rsidRDefault="008D5CD5" w:rsidP="00F76C9F">
            <w:pPr>
              <w:autoSpaceDE w:val="0"/>
              <w:autoSpaceDN w:val="0"/>
              <w:adjustRightInd w:val="0"/>
              <w:jc w:val="center"/>
              <w:rPr>
                <w:lang w:eastAsia="en-US"/>
              </w:rPr>
            </w:pPr>
            <w:r w:rsidRPr="00F76C9F">
              <w:rPr>
                <w:lang w:eastAsia="en-US"/>
              </w:rPr>
              <w:t xml:space="preserve">должностных </w:t>
            </w:r>
          </w:p>
          <w:p w:rsidR="008D5CD5" w:rsidRPr="00F76C9F" w:rsidRDefault="008D5CD5" w:rsidP="00F76C9F">
            <w:pPr>
              <w:autoSpaceDE w:val="0"/>
              <w:autoSpaceDN w:val="0"/>
              <w:adjustRightInd w:val="0"/>
              <w:jc w:val="center"/>
              <w:rPr>
                <w:lang w:eastAsia="en-US"/>
              </w:rPr>
            </w:pPr>
            <w:r w:rsidRPr="00F76C9F">
              <w:rPr>
                <w:lang w:eastAsia="en-US"/>
              </w:rPr>
              <w:t xml:space="preserve">окладов, </w:t>
            </w:r>
          </w:p>
          <w:p w:rsidR="008D5CD5" w:rsidRPr="00F76C9F" w:rsidRDefault="008D5CD5" w:rsidP="00F76C9F">
            <w:pPr>
              <w:autoSpaceDE w:val="0"/>
              <w:autoSpaceDN w:val="0"/>
              <w:adjustRightInd w:val="0"/>
              <w:jc w:val="center"/>
              <w:rPr>
                <w:lang w:eastAsia="en-US"/>
              </w:rPr>
            </w:pPr>
            <w:r w:rsidRPr="00F76C9F">
              <w:rPr>
                <w:lang w:eastAsia="en-US"/>
              </w:rPr>
              <w:t>рублей</w:t>
            </w:r>
          </w:p>
        </w:tc>
      </w:tr>
      <w:tr w:rsidR="008D5CD5" w:rsidRPr="002B526C" w:rsidTr="00F76C9F">
        <w:tc>
          <w:tcPr>
            <w:tcW w:w="9627" w:type="dxa"/>
            <w:gridSpan w:val="3"/>
            <w:tcBorders>
              <w:bottom w:val="nil"/>
            </w:tcBorders>
          </w:tcPr>
          <w:p w:rsidR="008D5CD5" w:rsidRPr="00F76C9F" w:rsidRDefault="008D5CD5" w:rsidP="00F76C9F">
            <w:pPr>
              <w:autoSpaceDE w:val="0"/>
              <w:autoSpaceDN w:val="0"/>
              <w:adjustRightInd w:val="0"/>
              <w:jc w:val="center"/>
              <w:outlineLvl w:val="0"/>
              <w:rPr>
                <w:b/>
                <w:lang w:eastAsia="en-US"/>
              </w:rPr>
            </w:pPr>
            <w:r w:rsidRPr="00F76C9F">
              <w:rPr>
                <w:b/>
                <w:lang w:eastAsia="en-US"/>
              </w:rPr>
              <w:t xml:space="preserve">Профессиональная квалификационная группа должностей </w:t>
            </w:r>
          </w:p>
          <w:p w:rsidR="008D5CD5" w:rsidRPr="00F76C9F" w:rsidRDefault="008D5CD5" w:rsidP="00F76C9F">
            <w:pPr>
              <w:autoSpaceDE w:val="0"/>
              <w:autoSpaceDN w:val="0"/>
              <w:adjustRightInd w:val="0"/>
              <w:jc w:val="center"/>
              <w:rPr>
                <w:lang w:eastAsia="en-US"/>
              </w:rPr>
            </w:pPr>
            <w:r w:rsidRPr="00F76C9F">
              <w:rPr>
                <w:b/>
                <w:lang w:eastAsia="en-US"/>
              </w:rPr>
              <w:t>руководителей структурных подразделений</w:t>
            </w:r>
          </w:p>
        </w:tc>
      </w:tr>
      <w:tr w:rsidR="008D5CD5" w:rsidRPr="002B526C" w:rsidTr="00F76C9F">
        <w:tc>
          <w:tcPr>
            <w:tcW w:w="2689" w:type="dxa"/>
            <w:tcBorders>
              <w:top w:val="nil"/>
            </w:tcBorders>
          </w:tcPr>
          <w:p w:rsidR="008D5CD5" w:rsidRPr="00F76C9F" w:rsidRDefault="008D5CD5" w:rsidP="00F76C9F">
            <w:pPr>
              <w:autoSpaceDE w:val="0"/>
              <w:autoSpaceDN w:val="0"/>
              <w:adjustRightInd w:val="0"/>
              <w:rPr>
                <w:lang w:eastAsia="en-US"/>
              </w:rPr>
            </w:pPr>
            <w:r w:rsidRPr="00F76C9F">
              <w:rPr>
                <w:lang w:eastAsia="en-US"/>
              </w:rPr>
              <w:t>1 квалификационный уровень</w:t>
            </w:r>
          </w:p>
        </w:tc>
        <w:tc>
          <w:tcPr>
            <w:tcW w:w="4961" w:type="dxa"/>
            <w:tcBorders>
              <w:top w:val="nil"/>
            </w:tcBorders>
          </w:tcPr>
          <w:p w:rsidR="008D5CD5" w:rsidRPr="00F76C9F" w:rsidRDefault="008D5CD5" w:rsidP="00F76C9F">
            <w:pPr>
              <w:autoSpaceDE w:val="0"/>
              <w:autoSpaceDN w:val="0"/>
              <w:adjustRightInd w:val="0"/>
              <w:rPr>
                <w:lang w:eastAsia="en-US"/>
              </w:rPr>
            </w:pPr>
            <w:r w:rsidRPr="00F76C9F">
              <w:rPr>
                <w:lang w:eastAsia="en-US"/>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2 квалификационному уровню)</w:t>
            </w:r>
          </w:p>
        </w:tc>
        <w:tc>
          <w:tcPr>
            <w:tcW w:w="1977" w:type="dxa"/>
            <w:tcBorders>
              <w:top w:val="nil"/>
            </w:tcBorders>
          </w:tcPr>
          <w:p w:rsidR="008D5CD5" w:rsidRPr="00F76C9F" w:rsidRDefault="008D5CD5" w:rsidP="00F76C9F">
            <w:pPr>
              <w:autoSpaceDE w:val="0"/>
              <w:autoSpaceDN w:val="0"/>
              <w:adjustRightInd w:val="0"/>
              <w:jc w:val="center"/>
              <w:rPr>
                <w:lang w:eastAsia="en-US"/>
              </w:rPr>
            </w:pPr>
            <w:r w:rsidRPr="00F76C9F">
              <w:rPr>
                <w:lang w:eastAsia="en-US"/>
              </w:rPr>
              <w:t>6140</w:t>
            </w:r>
          </w:p>
        </w:tc>
      </w:tr>
      <w:tr w:rsidR="008D5CD5" w:rsidRPr="002B526C" w:rsidTr="00F76C9F">
        <w:tc>
          <w:tcPr>
            <w:tcW w:w="2689" w:type="dxa"/>
          </w:tcPr>
          <w:p w:rsidR="008D5CD5" w:rsidRPr="00F76C9F" w:rsidRDefault="008D5CD5" w:rsidP="00F76C9F">
            <w:pPr>
              <w:autoSpaceDE w:val="0"/>
              <w:autoSpaceDN w:val="0"/>
              <w:adjustRightInd w:val="0"/>
              <w:rPr>
                <w:lang w:eastAsia="en-US"/>
              </w:rPr>
            </w:pPr>
            <w:r w:rsidRPr="00F76C9F">
              <w:rPr>
                <w:lang w:eastAsia="en-US"/>
              </w:rPr>
              <w:t>2 квалификационный уровень</w:t>
            </w:r>
          </w:p>
        </w:tc>
        <w:tc>
          <w:tcPr>
            <w:tcW w:w="4961" w:type="dxa"/>
          </w:tcPr>
          <w:p w:rsidR="008D5CD5" w:rsidRPr="00F76C9F" w:rsidRDefault="008D5CD5" w:rsidP="00F76C9F">
            <w:pPr>
              <w:autoSpaceDE w:val="0"/>
              <w:autoSpaceDN w:val="0"/>
              <w:adjustRightInd w:val="0"/>
              <w:rPr>
                <w:lang w:eastAsia="en-US"/>
              </w:rPr>
            </w:pPr>
            <w:r w:rsidRPr="00F76C9F">
              <w:rPr>
                <w:lang w:eastAsia="en-US"/>
              </w:rPr>
              <w:t xml:space="preserve">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w:t>
            </w:r>
          </w:p>
          <w:p w:rsidR="008D5CD5" w:rsidRPr="00F76C9F" w:rsidRDefault="008D5CD5" w:rsidP="00F76C9F">
            <w:pPr>
              <w:autoSpaceDE w:val="0"/>
              <w:autoSpaceDN w:val="0"/>
              <w:adjustRightInd w:val="0"/>
              <w:rPr>
                <w:lang w:eastAsia="en-US"/>
              </w:rPr>
            </w:pPr>
            <w:r w:rsidRPr="00F76C9F">
              <w:rPr>
                <w:lang w:eastAsia="en-US"/>
              </w:rPr>
              <w:t xml:space="preserve">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профессиональной образовательной организации (кроме должностей руководителей структурных подразделений, отнесенных к 3 квалификационному уровню);  </w:t>
            </w:r>
          </w:p>
          <w:p w:rsidR="008D5CD5" w:rsidRPr="00F76C9F" w:rsidRDefault="008D5CD5" w:rsidP="00F76C9F">
            <w:pPr>
              <w:autoSpaceDE w:val="0"/>
              <w:autoSpaceDN w:val="0"/>
              <w:adjustRightInd w:val="0"/>
              <w:rPr>
                <w:lang w:eastAsia="en-US"/>
              </w:rPr>
            </w:pPr>
            <w:r w:rsidRPr="00F76C9F">
              <w:rPr>
                <w:lang w:eastAsia="en-US"/>
              </w:rPr>
              <w:t>старший мастер профессиональной образовательной организации (структурного подразделения профессиональной образовательной организации)</w:t>
            </w:r>
          </w:p>
        </w:tc>
        <w:tc>
          <w:tcPr>
            <w:tcW w:w="1977" w:type="dxa"/>
          </w:tcPr>
          <w:p w:rsidR="008D5CD5" w:rsidRPr="00F76C9F" w:rsidRDefault="008D5CD5" w:rsidP="00F76C9F">
            <w:pPr>
              <w:autoSpaceDE w:val="0"/>
              <w:autoSpaceDN w:val="0"/>
              <w:adjustRightInd w:val="0"/>
              <w:jc w:val="center"/>
              <w:rPr>
                <w:lang w:eastAsia="en-US"/>
              </w:rPr>
            </w:pPr>
            <w:r w:rsidRPr="00F76C9F">
              <w:rPr>
                <w:lang w:eastAsia="en-US"/>
              </w:rPr>
              <w:t>6680</w:t>
            </w:r>
          </w:p>
        </w:tc>
      </w:tr>
      <w:tr w:rsidR="008D5CD5" w:rsidRPr="002B526C" w:rsidTr="00F76C9F">
        <w:tc>
          <w:tcPr>
            <w:tcW w:w="2689" w:type="dxa"/>
          </w:tcPr>
          <w:p w:rsidR="008D5CD5" w:rsidRPr="00F76C9F" w:rsidRDefault="008D5CD5" w:rsidP="00F76C9F">
            <w:pPr>
              <w:autoSpaceDE w:val="0"/>
              <w:autoSpaceDN w:val="0"/>
              <w:adjustRightInd w:val="0"/>
              <w:rPr>
                <w:lang w:eastAsia="en-US"/>
              </w:rPr>
            </w:pPr>
            <w:r w:rsidRPr="00F76C9F">
              <w:rPr>
                <w:lang w:eastAsia="en-US"/>
              </w:rPr>
              <w:t>3 квалификационный уровень</w:t>
            </w:r>
          </w:p>
        </w:tc>
        <w:tc>
          <w:tcPr>
            <w:tcW w:w="4961" w:type="dxa"/>
          </w:tcPr>
          <w:p w:rsidR="008D5CD5" w:rsidRPr="00F76C9F" w:rsidRDefault="008D5CD5" w:rsidP="00F76C9F">
            <w:pPr>
              <w:autoSpaceDE w:val="0"/>
              <w:autoSpaceDN w:val="0"/>
              <w:adjustRightInd w:val="0"/>
              <w:rPr>
                <w:lang w:eastAsia="en-US"/>
              </w:rPr>
            </w:pPr>
            <w:r w:rsidRPr="00F76C9F">
              <w:rPr>
                <w:lang w:eastAsia="en-US"/>
              </w:rPr>
              <w:t>начальник (заведующий, директор, руководитель, управляющий) обособленного структурного подразделения профессиональной образовательной организации</w:t>
            </w:r>
          </w:p>
          <w:p w:rsidR="008D5CD5" w:rsidRPr="00F76C9F" w:rsidRDefault="008D5CD5" w:rsidP="00F76C9F">
            <w:pPr>
              <w:autoSpaceDE w:val="0"/>
              <w:autoSpaceDN w:val="0"/>
              <w:adjustRightInd w:val="0"/>
              <w:rPr>
                <w:lang w:eastAsia="en-US"/>
              </w:rPr>
            </w:pPr>
          </w:p>
          <w:p w:rsidR="008D5CD5" w:rsidRPr="00F76C9F" w:rsidRDefault="008D5CD5" w:rsidP="00F76C9F">
            <w:pPr>
              <w:autoSpaceDE w:val="0"/>
              <w:autoSpaceDN w:val="0"/>
              <w:adjustRightInd w:val="0"/>
              <w:rPr>
                <w:lang w:eastAsia="en-US"/>
              </w:rPr>
            </w:pPr>
          </w:p>
        </w:tc>
        <w:tc>
          <w:tcPr>
            <w:tcW w:w="1977" w:type="dxa"/>
          </w:tcPr>
          <w:p w:rsidR="008D5CD5" w:rsidRPr="00F76C9F" w:rsidRDefault="008D5CD5" w:rsidP="00F76C9F">
            <w:pPr>
              <w:autoSpaceDE w:val="0"/>
              <w:autoSpaceDN w:val="0"/>
              <w:adjustRightInd w:val="0"/>
              <w:jc w:val="center"/>
              <w:rPr>
                <w:lang w:eastAsia="en-US"/>
              </w:rPr>
            </w:pPr>
            <w:r w:rsidRPr="00F76C9F">
              <w:rPr>
                <w:lang w:eastAsia="en-US"/>
              </w:rPr>
              <w:t>7205</w:t>
            </w:r>
          </w:p>
        </w:tc>
      </w:tr>
      <w:tr w:rsidR="008D5CD5" w:rsidRPr="002B526C" w:rsidTr="00F76C9F">
        <w:tc>
          <w:tcPr>
            <w:tcW w:w="9627" w:type="dxa"/>
            <w:gridSpan w:val="3"/>
            <w:tcBorders>
              <w:bottom w:val="nil"/>
            </w:tcBorders>
          </w:tcPr>
          <w:p w:rsidR="008D5CD5" w:rsidRPr="00F76C9F" w:rsidRDefault="008D5CD5" w:rsidP="00F76C9F">
            <w:pPr>
              <w:autoSpaceDE w:val="0"/>
              <w:autoSpaceDN w:val="0"/>
              <w:adjustRightInd w:val="0"/>
              <w:jc w:val="center"/>
              <w:outlineLvl w:val="0"/>
              <w:rPr>
                <w:b/>
                <w:lang w:eastAsia="en-US"/>
              </w:rPr>
            </w:pPr>
            <w:r w:rsidRPr="00F76C9F">
              <w:rPr>
                <w:b/>
                <w:lang w:eastAsia="en-US"/>
              </w:rPr>
              <w:t xml:space="preserve">Профессиональная квалификационная группа </w:t>
            </w:r>
          </w:p>
          <w:p w:rsidR="008D5CD5" w:rsidRPr="00F76C9F" w:rsidRDefault="008D5CD5" w:rsidP="00F76C9F">
            <w:pPr>
              <w:autoSpaceDE w:val="0"/>
              <w:autoSpaceDN w:val="0"/>
              <w:adjustRightInd w:val="0"/>
              <w:jc w:val="center"/>
              <w:rPr>
                <w:lang w:eastAsia="en-US"/>
              </w:rPr>
            </w:pPr>
            <w:r w:rsidRPr="00F76C9F">
              <w:rPr>
                <w:b/>
                <w:lang w:eastAsia="en-US"/>
              </w:rPr>
              <w:t>«Общеотраслевые должности служащих второго уровня»</w:t>
            </w:r>
          </w:p>
        </w:tc>
      </w:tr>
      <w:tr w:rsidR="008D5CD5" w:rsidRPr="002B526C" w:rsidTr="00F76C9F">
        <w:tc>
          <w:tcPr>
            <w:tcW w:w="2689" w:type="dxa"/>
            <w:tcBorders>
              <w:top w:val="nil"/>
            </w:tcBorders>
          </w:tcPr>
          <w:p w:rsidR="008D5CD5" w:rsidRPr="00F76C9F" w:rsidRDefault="008D5CD5" w:rsidP="00F76C9F">
            <w:pPr>
              <w:autoSpaceDE w:val="0"/>
              <w:autoSpaceDN w:val="0"/>
              <w:adjustRightInd w:val="0"/>
              <w:rPr>
                <w:lang w:eastAsia="en-US"/>
              </w:rPr>
            </w:pPr>
            <w:r w:rsidRPr="00F76C9F">
              <w:rPr>
                <w:lang w:eastAsia="en-US"/>
              </w:rPr>
              <w:t>2 квалификационный уровень</w:t>
            </w:r>
          </w:p>
        </w:tc>
        <w:tc>
          <w:tcPr>
            <w:tcW w:w="4961" w:type="dxa"/>
            <w:tcBorders>
              <w:top w:val="nil"/>
            </w:tcBorders>
          </w:tcPr>
          <w:p w:rsidR="008D5CD5" w:rsidRPr="00F76C9F" w:rsidRDefault="008D5CD5" w:rsidP="00F76C9F">
            <w:pPr>
              <w:autoSpaceDE w:val="0"/>
              <w:autoSpaceDN w:val="0"/>
              <w:adjustRightInd w:val="0"/>
              <w:rPr>
                <w:lang w:eastAsia="en-US"/>
              </w:rPr>
            </w:pPr>
            <w:r w:rsidRPr="00F76C9F">
              <w:rPr>
                <w:lang w:eastAsia="en-US"/>
              </w:rPr>
              <w:t xml:space="preserve">заведующий складом; </w:t>
            </w:r>
          </w:p>
          <w:p w:rsidR="008D5CD5" w:rsidRPr="00F76C9F" w:rsidRDefault="008D5CD5" w:rsidP="00F76C9F">
            <w:pPr>
              <w:autoSpaceDE w:val="0"/>
              <w:autoSpaceDN w:val="0"/>
              <w:adjustRightInd w:val="0"/>
              <w:rPr>
                <w:lang w:eastAsia="en-US"/>
              </w:rPr>
            </w:pPr>
            <w:r w:rsidRPr="00F76C9F">
              <w:rPr>
                <w:lang w:eastAsia="en-US"/>
              </w:rPr>
              <w:t>заведующий хозяйством</w:t>
            </w:r>
          </w:p>
        </w:tc>
        <w:tc>
          <w:tcPr>
            <w:tcW w:w="1977" w:type="dxa"/>
            <w:tcBorders>
              <w:top w:val="nil"/>
            </w:tcBorders>
          </w:tcPr>
          <w:p w:rsidR="008D5CD5" w:rsidRPr="00F76C9F" w:rsidRDefault="008D5CD5" w:rsidP="00F76C9F">
            <w:pPr>
              <w:autoSpaceDE w:val="0"/>
              <w:autoSpaceDN w:val="0"/>
              <w:adjustRightInd w:val="0"/>
              <w:jc w:val="center"/>
              <w:rPr>
                <w:lang w:eastAsia="en-US"/>
              </w:rPr>
            </w:pPr>
            <w:r w:rsidRPr="00F76C9F">
              <w:rPr>
                <w:lang w:eastAsia="en-US"/>
              </w:rPr>
              <w:t>3480</w:t>
            </w:r>
          </w:p>
        </w:tc>
      </w:tr>
      <w:tr w:rsidR="008D5CD5" w:rsidRPr="002B526C" w:rsidTr="00F76C9F">
        <w:tc>
          <w:tcPr>
            <w:tcW w:w="2689" w:type="dxa"/>
          </w:tcPr>
          <w:p w:rsidR="008D5CD5" w:rsidRPr="00F76C9F" w:rsidRDefault="008D5CD5" w:rsidP="00F76C9F">
            <w:pPr>
              <w:autoSpaceDE w:val="0"/>
              <w:autoSpaceDN w:val="0"/>
              <w:adjustRightInd w:val="0"/>
              <w:rPr>
                <w:lang w:eastAsia="en-US"/>
              </w:rPr>
            </w:pPr>
            <w:r w:rsidRPr="00F76C9F">
              <w:rPr>
                <w:lang w:eastAsia="en-US"/>
              </w:rPr>
              <w:t>3 квалификационный уровень</w:t>
            </w:r>
          </w:p>
        </w:tc>
        <w:tc>
          <w:tcPr>
            <w:tcW w:w="4961" w:type="dxa"/>
          </w:tcPr>
          <w:p w:rsidR="008D5CD5" w:rsidRPr="00F76C9F" w:rsidRDefault="008D5CD5" w:rsidP="00F76C9F">
            <w:pPr>
              <w:autoSpaceDE w:val="0"/>
              <w:autoSpaceDN w:val="0"/>
              <w:adjustRightInd w:val="0"/>
              <w:rPr>
                <w:lang w:eastAsia="en-US"/>
              </w:rPr>
            </w:pPr>
            <w:r w:rsidRPr="00F76C9F">
              <w:rPr>
                <w:lang w:eastAsia="en-US"/>
              </w:rPr>
              <w:t xml:space="preserve">заведующий библиотекой; </w:t>
            </w:r>
          </w:p>
          <w:p w:rsidR="008D5CD5" w:rsidRPr="00F76C9F" w:rsidRDefault="008D5CD5" w:rsidP="00F76C9F">
            <w:pPr>
              <w:autoSpaceDE w:val="0"/>
              <w:autoSpaceDN w:val="0"/>
              <w:adjustRightInd w:val="0"/>
              <w:rPr>
                <w:lang w:eastAsia="en-US"/>
              </w:rPr>
            </w:pPr>
            <w:r w:rsidRPr="00F76C9F">
              <w:rPr>
                <w:lang w:eastAsia="en-US"/>
              </w:rPr>
              <w:t xml:space="preserve">заведующий производством (шеф-повар); </w:t>
            </w:r>
          </w:p>
          <w:p w:rsidR="008D5CD5" w:rsidRPr="00F76C9F" w:rsidRDefault="008D5CD5" w:rsidP="00F76C9F">
            <w:pPr>
              <w:autoSpaceDE w:val="0"/>
              <w:autoSpaceDN w:val="0"/>
              <w:adjustRightInd w:val="0"/>
              <w:rPr>
                <w:lang w:eastAsia="en-US"/>
              </w:rPr>
            </w:pPr>
            <w:r w:rsidRPr="00F76C9F">
              <w:rPr>
                <w:lang w:eastAsia="en-US"/>
              </w:rPr>
              <w:t>заведующий столовой</w:t>
            </w:r>
          </w:p>
        </w:tc>
        <w:tc>
          <w:tcPr>
            <w:tcW w:w="1977" w:type="dxa"/>
          </w:tcPr>
          <w:p w:rsidR="008D5CD5" w:rsidRPr="00F76C9F" w:rsidRDefault="008D5CD5" w:rsidP="00F76C9F">
            <w:pPr>
              <w:autoSpaceDE w:val="0"/>
              <w:autoSpaceDN w:val="0"/>
              <w:adjustRightInd w:val="0"/>
              <w:jc w:val="center"/>
              <w:rPr>
                <w:lang w:eastAsia="en-US"/>
              </w:rPr>
            </w:pPr>
            <w:r w:rsidRPr="00F76C9F">
              <w:rPr>
                <w:lang w:eastAsia="en-US"/>
              </w:rPr>
              <w:t>5220</w:t>
            </w:r>
          </w:p>
        </w:tc>
      </w:tr>
      <w:tr w:rsidR="008D5CD5" w:rsidRPr="002B526C" w:rsidTr="00F76C9F">
        <w:tc>
          <w:tcPr>
            <w:tcW w:w="2689" w:type="dxa"/>
          </w:tcPr>
          <w:p w:rsidR="008D5CD5" w:rsidRPr="00F76C9F" w:rsidRDefault="008D5CD5" w:rsidP="00F76C9F">
            <w:pPr>
              <w:autoSpaceDE w:val="0"/>
              <w:autoSpaceDN w:val="0"/>
              <w:adjustRightInd w:val="0"/>
              <w:rPr>
                <w:lang w:eastAsia="en-US"/>
              </w:rPr>
            </w:pPr>
            <w:r w:rsidRPr="00F76C9F">
              <w:rPr>
                <w:lang w:eastAsia="en-US"/>
              </w:rPr>
              <w:t>4 квалификационный уровень</w:t>
            </w:r>
          </w:p>
        </w:tc>
        <w:tc>
          <w:tcPr>
            <w:tcW w:w="4961" w:type="dxa"/>
          </w:tcPr>
          <w:p w:rsidR="008D5CD5" w:rsidRPr="00F76C9F" w:rsidRDefault="008D5CD5" w:rsidP="00F76C9F">
            <w:pPr>
              <w:autoSpaceDE w:val="0"/>
              <w:autoSpaceDN w:val="0"/>
              <w:adjustRightInd w:val="0"/>
              <w:rPr>
                <w:lang w:eastAsia="en-US"/>
              </w:rPr>
            </w:pPr>
            <w:r w:rsidRPr="00F76C9F">
              <w:rPr>
                <w:lang w:eastAsia="en-US"/>
              </w:rPr>
              <w:t>мастер участка (включая старшего)</w:t>
            </w:r>
          </w:p>
        </w:tc>
        <w:tc>
          <w:tcPr>
            <w:tcW w:w="1977" w:type="dxa"/>
          </w:tcPr>
          <w:p w:rsidR="008D5CD5" w:rsidRPr="00F76C9F" w:rsidRDefault="008D5CD5" w:rsidP="00F76C9F">
            <w:pPr>
              <w:autoSpaceDE w:val="0"/>
              <w:autoSpaceDN w:val="0"/>
              <w:adjustRightInd w:val="0"/>
              <w:jc w:val="center"/>
              <w:rPr>
                <w:lang w:eastAsia="en-US"/>
              </w:rPr>
            </w:pPr>
            <w:r w:rsidRPr="00F76C9F">
              <w:rPr>
                <w:lang w:eastAsia="en-US"/>
              </w:rPr>
              <w:t>5420</w:t>
            </w:r>
          </w:p>
        </w:tc>
      </w:tr>
      <w:tr w:rsidR="008D5CD5" w:rsidRPr="002B526C" w:rsidTr="00F76C9F">
        <w:tc>
          <w:tcPr>
            <w:tcW w:w="2689" w:type="dxa"/>
          </w:tcPr>
          <w:p w:rsidR="008D5CD5" w:rsidRPr="00F76C9F" w:rsidRDefault="008D5CD5" w:rsidP="00F76C9F">
            <w:pPr>
              <w:autoSpaceDE w:val="0"/>
              <w:autoSpaceDN w:val="0"/>
              <w:adjustRightInd w:val="0"/>
              <w:rPr>
                <w:lang w:eastAsia="en-US"/>
              </w:rPr>
            </w:pPr>
            <w:r w:rsidRPr="00F76C9F">
              <w:rPr>
                <w:lang w:eastAsia="en-US"/>
              </w:rPr>
              <w:t>5 квалификационный уровень</w:t>
            </w:r>
          </w:p>
        </w:tc>
        <w:tc>
          <w:tcPr>
            <w:tcW w:w="4961" w:type="dxa"/>
          </w:tcPr>
          <w:p w:rsidR="008D5CD5" w:rsidRPr="00F76C9F" w:rsidRDefault="008D5CD5" w:rsidP="00F76C9F">
            <w:pPr>
              <w:autoSpaceDE w:val="0"/>
              <w:autoSpaceDN w:val="0"/>
              <w:adjustRightInd w:val="0"/>
              <w:rPr>
                <w:lang w:eastAsia="en-US"/>
              </w:rPr>
            </w:pPr>
            <w:r w:rsidRPr="00F76C9F">
              <w:rPr>
                <w:lang w:eastAsia="en-US"/>
              </w:rPr>
              <w:t xml:space="preserve">начальник гаража; </w:t>
            </w:r>
          </w:p>
          <w:p w:rsidR="008D5CD5" w:rsidRPr="00F76C9F" w:rsidRDefault="008D5CD5" w:rsidP="00F76C9F">
            <w:pPr>
              <w:autoSpaceDE w:val="0"/>
              <w:autoSpaceDN w:val="0"/>
              <w:adjustRightInd w:val="0"/>
              <w:rPr>
                <w:lang w:eastAsia="en-US"/>
              </w:rPr>
            </w:pPr>
            <w:r w:rsidRPr="00F76C9F">
              <w:rPr>
                <w:lang w:eastAsia="en-US"/>
              </w:rPr>
              <w:t>начальник (заведующий) мастерской</w:t>
            </w:r>
          </w:p>
        </w:tc>
        <w:tc>
          <w:tcPr>
            <w:tcW w:w="1977" w:type="dxa"/>
          </w:tcPr>
          <w:p w:rsidR="008D5CD5" w:rsidRPr="00F76C9F" w:rsidRDefault="008D5CD5" w:rsidP="00F76C9F">
            <w:pPr>
              <w:autoSpaceDE w:val="0"/>
              <w:autoSpaceDN w:val="0"/>
              <w:adjustRightInd w:val="0"/>
              <w:jc w:val="center"/>
              <w:rPr>
                <w:lang w:eastAsia="en-US"/>
              </w:rPr>
            </w:pPr>
            <w:r w:rsidRPr="00F76C9F">
              <w:rPr>
                <w:lang w:eastAsia="en-US"/>
              </w:rPr>
              <w:t>5885</w:t>
            </w:r>
          </w:p>
        </w:tc>
      </w:tr>
      <w:tr w:rsidR="008D5CD5" w:rsidRPr="002B526C" w:rsidTr="00F76C9F">
        <w:tc>
          <w:tcPr>
            <w:tcW w:w="9627" w:type="dxa"/>
            <w:gridSpan w:val="3"/>
            <w:tcBorders>
              <w:bottom w:val="nil"/>
            </w:tcBorders>
          </w:tcPr>
          <w:p w:rsidR="008D5CD5" w:rsidRPr="00F76C9F" w:rsidRDefault="008D5CD5" w:rsidP="00F76C9F">
            <w:pPr>
              <w:autoSpaceDE w:val="0"/>
              <w:autoSpaceDN w:val="0"/>
              <w:adjustRightInd w:val="0"/>
              <w:jc w:val="center"/>
              <w:outlineLvl w:val="0"/>
              <w:rPr>
                <w:b/>
                <w:lang w:eastAsia="en-US"/>
              </w:rPr>
            </w:pPr>
            <w:r w:rsidRPr="00F76C9F">
              <w:rPr>
                <w:b/>
                <w:lang w:eastAsia="en-US"/>
              </w:rPr>
              <w:t xml:space="preserve">Профессиональная квалификационная группа </w:t>
            </w:r>
          </w:p>
          <w:p w:rsidR="008D5CD5" w:rsidRPr="00F76C9F" w:rsidRDefault="008D5CD5" w:rsidP="00F76C9F">
            <w:pPr>
              <w:autoSpaceDE w:val="0"/>
              <w:autoSpaceDN w:val="0"/>
              <w:adjustRightInd w:val="0"/>
              <w:jc w:val="center"/>
              <w:rPr>
                <w:lang w:eastAsia="en-US"/>
              </w:rPr>
            </w:pPr>
            <w:r w:rsidRPr="00F76C9F">
              <w:rPr>
                <w:b/>
                <w:lang w:eastAsia="en-US"/>
              </w:rPr>
              <w:t>«Общеотраслевые должности служащих четвертого уровня»</w:t>
            </w:r>
          </w:p>
        </w:tc>
      </w:tr>
      <w:tr w:rsidR="008D5CD5" w:rsidRPr="002B526C" w:rsidTr="00F76C9F">
        <w:tc>
          <w:tcPr>
            <w:tcW w:w="2689" w:type="dxa"/>
            <w:tcBorders>
              <w:top w:val="nil"/>
            </w:tcBorders>
          </w:tcPr>
          <w:p w:rsidR="008D5CD5" w:rsidRPr="00F76C9F" w:rsidRDefault="008D5CD5" w:rsidP="00F76C9F">
            <w:pPr>
              <w:autoSpaceDE w:val="0"/>
              <w:autoSpaceDN w:val="0"/>
              <w:adjustRightInd w:val="0"/>
              <w:rPr>
                <w:lang w:eastAsia="en-US"/>
              </w:rPr>
            </w:pPr>
            <w:r w:rsidRPr="00F76C9F">
              <w:rPr>
                <w:lang w:eastAsia="en-US"/>
              </w:rPr>
              <w:t>1 квалификационный уровень</w:t>
            </w:r>
          </w:p>
        </w:tc>
        <w:tc>
          <w:tcPr>
            <w:tcW w:w="4961" w:type="dxa"/>
            <w:tcBorders>
              <w:top w:val="nil"/>
            </w:tcBorders>
          </w:tcPr>
          <w:p w:rsidR="008D5CD5" w:rsidRPr="00F76C9F" w:rsidRDefault="008D5CD5" w:rsidP="00F76C9F">
            <w:pPr>
              <w:autoSpaceDE w:val="0"/>
              <w:autoSpaceDN w:val="0"/>
              <w:adjustRightInd w:val="0"/>
              <w:rPr>
                <w:lang w:eastAsia="en-US"/>
              </w:rPr>
            </w:pPr>
            <w:r w:rsidRPr="00F76C9F">
              <w:rPr>
                <w:lang w:eastAsia="en-US"/>
              </w:rPr>
              <w:t>начальник инструментального отдела;</w:t>
            </w:r>
          </w:p>
          <w:p w:rsidR="008D5CD5" w:rsidRPr="00F76C9F" w:rsidRDefault="008D5CD5" w:rsidP="00F76C9F">
            <w:pPr>
              <w:autoSpaceDE w:val="0"/>
              <w:autoSpaceDN w:val="0"/>
              <w:adjustRightInd w:val="0"/>
              <w:rPr>
                <w:lang w:eastAsia="en-US"/>
              </w:rPr>
            </w:pPr>
            <w:r w:rsidRPr="00F76C9F">
              <w:rPr>
                <w:lang w:eastAsia="en-US"/>
              </w:rPr>
              <w:t xml:space="preserve"> начальник лаборатории; </w:t>
            </w:r>
          </w:p>
          <w:p w:rsidR="008D5CD5" w:rsidRPr="00F76C9F" w:rsidRDefault="008D5CD5" w:rsidP="00F76C9F">
            <w:pPr>
              <w:autoSpaceDE w:val="0"/>
              <w:autoSpaceDN w:val="0"/>
              <w:adjustRightInd w:val="0"/>
              <w:rPr>
                <w:lang w:eastAsia="en-US"/>
              </w:rPr>
            </w:pPr>
            <w:r w:rsidRPr="00F76C9F">
              <w:rPr>
                <w:lang w:eastAsia="en-US"/>
              </w:rPr>
              <w:t xml:space="preserve">начальник отдела кадров (спецотдела); </w:t>
            </w:r>
          </w:p>
          <w:p w:rsidR="008D5CD5" w:rsidRPr="00F76C9F" w:rsidRDefault="008D5CD5" w:rsidP="00F76C9F">
            <w:pPr>
              <w:autoSpaceDE w:val="0"/>
              <w:autoSpaceDN w:val="0"/>
              <w:adjustRightInd w:val="0"/>
              <w:rPr>
                <w:lang w:eastAsia="en-US"/>
              </w:rPr>
            </w:pPr>
            <w:r w:rsidRPr="00F76C9F">
              <w:rPr>
                <w:spacing w:val="-4"/>
                <w:lang w:eastAsia="en-US"/>
              </w:rPr>
              <w:t>начальник отдела капитального строительства</w:t>
            </w:r>
            <w:r w:rsidRPr="00F76C9F">
              <w:rPr>
                <w:lang w:eastAsia="en-US"/>
              </w:rPr>
              <w:t xml:space="preserve">; </w:t>
            </w:r>
          </w:p>
          <w:p w:rsidR="008D5CD5" w:rsidRPr="00F76C9F" w:rsidRDefault="008D5CD5" w:rsidP="00F76C9F">
            <w:pPr>
              <w:autoSpaceDE w:val="0"/>
              <w:autoSpaceDN w:val="0"/>
              <w:adjustRightInd w:val="0"/>
              <w:rPr>
                <w:lang w:eastAsia="en-US"/>
              </w:rPr>
            </w:pPr>
            <w:r w:rsidRPr="00F76C9F">
              <w:rPr>
                <w:lang w:eastAsia="en-US"/>
              </w:rPr>
              <w:t xml:space="preserve">начальник планово-экономического отдела; </w:t>
            </w:r>
          </w:p>
          <w:p w:rsidR="008D5CD5" w:rsidRPr="00F76C9F" w:rsidRDefault="008D5CD5" w:rsidP="00F76C9F">
            <w:pPr>
              <w:autoSpaceDE w:val="0"/>
              <w:autoSpaceDN w:val="0"/>
              <w:adjustRightInd w:val="0"/>
              <w:rPr>
                <w:lang w:eastAsia="en-US"/>
              </w:rPr>
            </w:pPr>
            <w:r w:rsidRPr="00F76C9F">
              <w:rPr>
                <w:lang w:eastAsia="en-US"/>
              </w:rPr>
              <w:t xml:space="preserve">начальник финансового отдела; </w:t>
            </w:r>
          </w:p>
          <w:p w:rsidR="008D5CD5" w:rsidRPr="00F76C9F" w:rsidRDefault="008D5CD5" w:rsidP="00F76C9F">
            <w:pPr>
              <w:autoSpaceDE w:val="0"/>
              <w:autoSpaceDN w:val="0"/>
              <w:adjustRightInd w:val="0"/>
              <w:rPr>
                <w:lang w:eastAsia="en-US"/>
              </w:rPr>
            </w:pPr>
            <w:r w:rsidRPr="00F76C9F">
              <w:rPr>
                <w:lang w:eastAsia="en-US"/>
              </w:rPr>
              <w:t>начальник юридического отдела</w:t>
            </w:r>
          </w:p>
        </w:tc>
        <w:tc>
          <w:tcPr>
            <w:tcW w:w="1977" w:type="dxa"/>
            <w:tcBorders>
              <w:top w:val="nil"/>
            </w:tcBorders>
          </w:tcPr>
          <w:p w:rsidR="008D5CD5" w:rsidRPr="00F76C9F" w:rsidRDefault="008D5CD5" w:rsidP="00F76C9F">
            <w:pPr>
              <w:autoSpaceDE w:val="0"/>
              <w:autoSpaceDN w:val="0"/>
              <w:adjustRightInd w:val="0"/>
              <w:jc w:val="center"/>
              <w:rPr>
                <w:lang w:eastAsia="en-US"/>
              </w:rPr>
            </w:pPr>
            <w:r w:rsidRPr="00F76C9F">
              <w:rPr>
                <w:lang w:eastAsia="en-US"/>
              </w:rPr>
              <w:t>6665</w:t>
            </w:r>
          </w:p>
        </w:tc>
      </w:tr>
      <w:tr w:rsidR="008D5CD5" w:rsidRPr="002B526C" w:rsidTr="00F76C9F">
        <w:tc>
          <w:tcPr>
            <w:tcW w:w="2689" w:type="dxa"/>
          </w:tcPr>
          <w:p w:rsidR="008D5CD5" w:rsidRPr="00F76C9F" w:rsidRDefault="008D5CD5" w:rsidP="00F76C9F">
            <w:pPr>
              <w:autoSpaceDE w:val="0"/>
              <w:autoSpaceDN w:val="0"/>
              <w:adjustRightInd w:val="0"/>
              <w:rPr>
                <w:lang w:eastAsia="en-US"/>
              </w:rPr>
            </w:pPr>
            <w:r w:rsidRPr="00F76C9F">
              <w:rPr>
                <w:lang w:eastAsia="en-US"/>
              </w:rPr>
              <w:t>2 квалификационный уровень</w:t>
            </w:r>
          </w:p>
        </w:tc>
        <w:tc>
          <w:tcPr>
            <w:tcW w:w="4961" w:type="dxa"/>
          </w:tcPr>
          <w:p w:rsidR="008D5CD5" w:rsidRPr="00F76C9F" w:rsidRDefault="008D5CD5" w:rsidP="00F76C9F">
            <w:pPr>
              <w:autoSpaceDE w:val="0"/>
              <w:autoSpaceDN w:val="0"/>
              <w:adjustRightInd w:val="0"/>
              <w:rPr>
                <w:lang w:eastAsia="en-US"/>
              </w:rPr>
            </w:pPr>
            <w:r w:rsidRPr="00F76C9F">
              <w:rPr>
                <w:lang w:eastAsia="en-US"/>
              </w:rPr>
              <w:t>главный (за исключением случаев, когда должность с наименованием «главный»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«главный» возлагается на руководителя или заместителя руководителя организации) диспетчер, конструктор, металлург, метролог, механик, сварщик, специалист по защите информации, технолог, энергетик</w:t>
            </w:r>
          </w:p>
        </w:tc>
        <w:tc>
          <w:tcPr>
            <w:tcW w:w="1977" w:type="dxa"/>
          </w:tcPr>
          <w:p w:rsidR="008D5CD5" w:rsidRPr="00F76C9F" w:rsidRDefault="008D5CD5" w:rsidP="00F76C9F">
            <w:pPr>
              <w:autoSpaceDE w:val="0"/>
              <w:autoSpaceDN w:val="0"/>
              <w:adjustRightInd w:val="0"/>
              <w:jc w:val="center"/>
              <w:rPr>
                <w:lang w:eastAsia="en-US"/>
              </w:rPr>
            </w:pPr>
            <w:r w:rsidRPr="00F76C9F">
              <w:rPr>
                <w:lang w:eastAsia="en-US"/>
              </w:rPr>
              <w:t>7240</w:t>
            </w:r>
          </w:p>
        </w:tc>
      </w:tr>
      <w:tr w:rsidR="008D5CD5" w:rsidRPr="002B526C" w:rsidTr="00F76C9F">
        <w:tc>
          <w:tcPr>
            <w:tcW w:w="2689" w:type="dxa"/>
          </w:tcPr>
          <w:p w:rsidR="008D5CD5" w:rsidRPr="00F76C9F" w:rsidRDefault="008D5CD5" w:rsidP="00F76C9F">
            <w:pPr>
              <w:autoSpaceDE w:val="0"/>
              <w:autoSpaceDN w:val="0"/>
              <w:adjustRightInd w:val="0"/>
              <w:rPr>
                <w:lang w:eastAsia="en-US"/>
              </w:rPr>
            </w:pPr>
            <w:r w:rsidRPr="00F76C9F">
              <w:rPr>
                <w:lang w:eastAsia="en-US"/>
              </w:rPr>
              <w:t>3 квалификационный уровень</w:t>
            </w:r>
          </w:p>
        </w:tc>
        <w:tc>
          <w:tcPr>
            <w:tcW w:w="4961" w:type="dxa"/>
          </w:tcPr>
          <w:p w:rsidR="008D5CD5" w:rsidRPr="00F76C9F" w:rsidRDefault="008D5CD5" w:rsidP="00F76C9F">
            <w:pPr>
              <w:autoSpaceDE w:val="0"/>
              <w:autoSpaceDN w:val="0"/>
              <w:adjustRightInd w:val="0"/>
              <w:rPr>
                <w:lang w:eastAsia="en-US"/>
              </w:rPr>
            </w:pPr>
            <w:r w:rsidRPr="00F76C9F">
              <w:rPr>
                <w:lang w:eastAsia="en-US"/>
              </w:rPr>
              <w:t>директор (начальник, заведующий) филиала, другого обособленного структурного подразделения</w:t>
            </w:r>
          </w:p>
        </w:tc>
        <w:tc>
          <w:tcPr>
            <w:tcW w:w="1977" w:type="dxa"/>
          </w:tcPr>
          <w:p w:rsidR="008D5CD5" w:rsidRPr="00F76C9F" w:rsidRDefault="008D5CD5" w:rsidP="00F76C9F">
            <w:pPr>
              <w:autoSpaceDE w:val="0"/>
              <w:autoSpaceDN w:val="0"/>
              <w:adjustRightInd w:val="0"/>
              <w:jc w:val="center"/>
              <w:rPr>
                <w:lang w:eastAsia="en-US"/>
              </w:rPr>
            </w:pPr>
            <w:r w:rsidRPr="00F76C9F">
              <w:rPr>
                <w:lang w:eastAsia="en-US"/>
              </w:rPr>
              <w:t>7805</w:t>
            </w:r>
          </w:p>
        </w:tc>
      </w:tr>
    </w:tbl>
    <w:p w:rsidR="008D5CD5" w:rsidRDefault="008D5CD5" w:rsidP="00EE6F41">
      <w:pPr>
        <w:autoSpaceDE w:val="0"/>
        <w:autoSpaceDN w:val="0"/>
        <w:adjustRightInd w:val="0"/>
        <w:outlineLvl w:val="0"/>
        <w:rPr>
          <w:lang w:eastAsia="en-US"/>
        </w:rPr>
      </w:pPr>
    </w:p>
    <w:p w:rsidR="008D5CD5" w:rsidRPr="002B526C" w:rsidRDefault="008D5CD5" w:rsidP="00EE6F41">
      <w:pPr>
        <w:autoSpaceDE w:val="0"/>
        <w:autoSpaceDN w:val="0"/>
        <w:adjustRightInd w:val="0"/>
        <w:outlineLvl w:val="0"/>
        <w:rPr>
          <w:lang w:eastAsia="en-US"/>
        </w:rPr>
      </w:pPr>
    </w:p>
    <w:p w:rsidR="008D5CD5" w:rsidRPr="002B526C" w:rsidRDefault="008D5CD5" w:rsidP="00EE6F41">
      <w:pPr>
        <w:autoSpaceDE w:val="0"/>
        <w:autoSpaceDN w:val="0"/>
        <w:adjustRightInd w:val="0"/>
        <w:rPr>
          <w:lang w:eastAsia="en-US"/>
        </w:rPr>
      </w:pPr>
    </w:p>
    <w:p w:rsidR="008D5CD5" w:rsidRPr="002B526C" w:rsidRDefault="008D5CD5" w:rsidP="00EE6F41">
      <w:pPr>
        <w:autoSpaceDE w:val="0"/>
        <w:autoSpaceDN w:val="0"/>
        <w:adjustRightInd w:val="0"/>
        <w:rPr>
          <w:lang w:eastAsia="en-US"/>
        </w:rPr>
      </w:pPr>
    </w:p>
    <w:p w:rsidR="008D5CD5" w:rsidRDefault="008D5CD5">
      <w:r>
        <w:br w:type="page"/>
      </w:r>
    </w:p>
    <w:p w:rsidR="008D5CD5" w:rsidRPr="00EB3DC8" w:rsidRDefault="008D5CD5" w:rsidP="00BB196C">
      <w:pPr>
        <w:ind w:firstLine="5954"/>
      </w:pPr>
      <w:r w:rsidRPr="00EB3DC8">
        <w:t xml:space="preserve">Приложение № </w:t>
      </w:r>
      <w:r>
        <w:t>4</w:t>
      </w:r>
      <w:r w:rsidRPr="00EB3DC8">
        <w:t xml:space="preserve"> </w:t>
      </w:r>
    </w:p>
    <w:p w:rsidR="008D5CD5" w:rsidRPr="00EB3DC8" w:rsidRDefault="008D5CD5" w:rsidP="00BB196C">
      <w:pPr>
        <w:ind w:firstLine="5954"/>
      </w:pPr>
      <w:r w:rsidRPr="00EB3DC8">
        <w:t xml:space="preserve">к Положению об оплате труда </w:t>
      </w:r>
    </w:p>
    <w:p w:rsidR="008D5CD5" w:rsidRPr="00EB3DC8" w:rsidRDefault="008D5CD5" w:rsidP="00BB196C">
      <w:pPr>
        <w:ind w:firstLine="5954"/>
      </w:pPr>
      <w:r w:rsidRPr="00EB3DC8">
        <w:t xml:space="preserve">работников муниципальных </w:t>
      </w:r>
    </w:p>
    <w:p w:rsidR="008D5CD5" w:rsidRPr="00EB3DC8" w:rsidRDefault="008D5CD5" w:rsidP="00BB196C">
      <w:pPr>
        <w:ind w:firstLine="5954"/>
      </w:pPr>
      <w:r w:rsidRPr="00EB3DC8">
        <w:t xml:space="preserve">образовательных организаций </w:t>
      </w:r>
    </w:p>
    <w:p w:rsidR="008D5CD5" w:rsidRPr="002B526C" w:rsidRDefault="008D5CD5" w:rsidP="00BB196C">
      <w:pPr>
        <w:autoSpaceDE w:val="0"/>
        <w:autoSpaceDN w:val="0"/>
        <w:adjustRightInd w:val="0"/>
        <w:jc w:val="right"/>
        <w:rPr>
          <w:lang w:eastAsia="en-US"/>
        </w:rPr>
      </w:pPr>
      <w:r w:rsidRPr="00EB3DC8">
        <w:t>городского округа Верхняя Пышма</w:t>
      </w:r>
    </w:p>
    <w:p w:rsidR="008D5CD5" w:rsidRPr="002B526C" w:rsidRDefault="008D5CD5" w:rsidP="00EE6F41">
      <w:pPr>
        <w:autoSpaceDE w:val="0"/>
        <w:autoSpaceDN w:val="0"/>
        <w:adjustRightInd w:val="0"/>
        <w:jc w:val="both"/>
        <w:rPr>
          <w:lang w:eastAsia="en-US"/>
        </w:rPr>
      </w:pPr>
    </w:p>
    <w:p w:rsidR="008D5CD5" w:rsidRPr="008B4582" w:rsidRDefault="008D5CD5" w:rsidP="00EE6F41">
      <w:pPr>
        <w:autoSpaceDE w:val="0"/>
        <w:autoSpaceDN w:val="0"/>
        <w:adjustRightInd w:val="0"/>
        <w:jc w:val="center"/>
        <w:rPr>
          <w:b/>
          <w:lang w:eastAsia="en-US"/>
        </w:rPr>
      </w:pPr>
      <w:r w:rsidRPr="008B4582">
        <w:rPr>
          <w:b/>
          <w:lang w:eastAsia="en-US"/>
        </w:rPr>
        <w:t>Профессиональная квалификационная группа</w:t>
      </w:r>
    </w:p>
    <w:p w:rsidR="008D5CD5" w:rsidRPr="008B4582" w:rsidRDefault="008D5CD5" w:rsidP="00EE6F41">
      <w:pPr>
        <w:autoSpaceDE w:val="0"/>
        <w:autoSpaceDN w:val="0"/>
        <w:adjustRightInd w:val="0"/>
        <w:jc w:val="center"/>
        <w:rPr>
          <w:b/>
          <w:lang w:eastAsia="en-US"/>
        </w:rPr>
      </w:pPr>
      <w:r w:rsidRPr="008B4582">
        <w:rPr>
          <w:b/>
          <w:lang w:eastAsia="en-US"/>
        </w:rPr>
        <w:t>«Общеотраслевые должности служащих»</w:t>
      </w:r>
    </w:p>
    <w:p w:rsidR="008D5CD5" w:rsidRDefault="008D5CD5" w:rsidP="00EE6F41">
      <w:pPr>
        <w:autoSpaceDE w:val="0"/>
        <w:autoSpaceDN w:val="0"/>
        <w:adjustRightInd w:val="0"/>
        <w:outlineLvl w:val="0"/>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89"/>
        <w:gridCol w:w="4961"/>
        <w:gridCol w:w="1977"/>
      </w:tblGrid>
      <w:tr w:rsidR="008D5CD5" w:rsidRPr="002B526C" w:rsidTr="00F76C9F">
        <w:tc>
          <w:tcPr>
            <w:tcW w:w="2689" w:type="dxa"/>
            <w:vAlign w:val="center"/>
          </w:tcPr>
          <w:p w:rsidR="008D5CD5" w:rsidRPr="00F76C9F" w:rsidRDefault="008D5CD5" w:rsidP="00F76C9F">
            <w:pPr>
              <w:autoSpaceDE w:val="0"/>
              <w:autoSpaceDN w:val="0"/>
              <w:adjustRightInd w:val="0"/>
              <w:jc w:val="center"/>
              <w:rPr>
                <w:lang w:eastAsia="en-US"/>
              </w:rPr>
            </w:pPr>
            <w:r w:rsidRPr="00F76C9F">
              <w:rPr>
                <w:lang w:eastAsia="en-US"/>
              </w:rPr>
              <w:t>Квалификационные уровни</w:t>
            </w:r>
          </w:p>
        </w:tc>
        <w:tc>
          <w:tcPr>
            <w:tcW w:w="4961" w:type="dxa"/>
            <w:vAlign w:val="center"/>
          </w:tcPr>
          <w:p w:rsidR="008D5CD5" w:rsidRPr="00F76C9F" w:rsidRDefault="008D5CD5" w:rsidP="00F76C9F">
            <w:pPr>
              <w:autoSpaceDE w:val="0"/>
              <w:autoSpaceDN w:val="0"/>
              <w:adjustRightInd w:val="0"/>
              <w:jc w:val="center"/>
              <w:rPr>
                <w:lang w:eastAsia="en-US"/>
              </w:rPr>
            </w:pPr>
            <w:r w:rsidRPr="00F76C9F">
              <w:rPr>
                <w:lang w:eastAsia="en-US"/>
              </w:rPr>
              <w:t>Должности работников образования</w:t>
            </w:r>
          </w:p>
        </w:tc>
        <w:tc>
          <w:tcPr>
            <w:tcW w:w="1977" w:type="dxa"/>
            <w:vAlign w:val="center"/>
          </w:tcPr>
          <w:p w:rsidR="008D5CD5" w:rsidRPr="00F76C9F" w:rsidRDefault="008D5CD5" w:rsidP="00F76C9F">
            <w:pPr>
              <w:autoSpaceDE w:val="0"/>
              <w:autoSpaceDN w:val="0"/>
              <w:adjustRightInd w:val="0"/>
              <w:jc w:val="center"/>
              <w:rPr>
                <w:lang w:eastAsia="en-US"/>
              </w:rPr>
            </w:pPr>
            <w:r w:rsidRPr="00F76C9F">
              <w:rPr>
                <w:lang w:eastAsia="en-US"/>
              </w:rPr>
              <w:t xml:space="preserve">Минимальный </w:t>
            </w:r>
          </w:p>
          <w:p w:rsidR="008D5CD5" w:rsidRPr="00F76C9F" w:rsidRDefault="008D5CD5" w:rsidP="00F76C9F">
            <w:pPr>
              <w:autoSpaceDE w:val="0"/>
              <w:autoSpaceDN w:val="0"/>
              <w:adjustRightInd w:val="0"/>
              <w:jc w:val="center"/>
              <w:rPr>
                <w:lang w:eastAsia="en-US"/>
              </w:rPr>
            </w:pPr>
            <w:r w:rsidRPr="00F76C9F">
              <w:rPr>
                <w:lang w:eastAsia="en-US"/>
              </w:rPr>
              <w:t xml:space="preserve">размер </w:t>
            </w:r>
          </w:p>
          <w:p w:rsidR="008D5CD5" w:rsidRPr="00F76C9F" w:rsidRDefault="008D5CD5" w:rsidP="00F76C9F">
            <w:pPr>
              <w:autoSpaceDE w:val="0"/>
              <w:autoSpaceDN w:val="0"/>
              <w:adjustRightInd w:val="0"/>
              <w:jc w:val="center"/>
              <w:rPr>
                <w:lang w:eastAsia="en-US"/>
              </w:rPr>
            </w:pPr>
            <w:r w:rsidRPr="00F76C9F">
              <w:rPr>
                <w:lang w:eastAsia="en-US"/>
              </w:rPr>
              <w:t xml:space="preserve">должностных </w:t>
            </w:r>
          </w:p>
          <w:p w:rsidR="008D5CD5" w:rsidRPr="00F76C9F" w:rsidRDefault="008D5CD5" w:rsidP="00F76C9F">
            <w:pPr>
              <w:autoSpaceDE w:val="0"/>
              <w:autoSpaceDN w:val="0"/>
              <w:adjustRightInd w:val="0"/>
              <w:jc w:val="center"/>
              <w:rPr>
                <w:lang w:eastAsia="en-US"/>
              </w:rPr>
            </w:pPr>
            <w:r w:rsidRPr="00F76C9F">
              <w:rPr>
                <w:lang w:eastAsia="en-US"/>
              </w:rPr>
              <w:t xml:space="preserve">окладов, </w:t>
            </w:r>
          </w:p>
          <w:p w:rsidR="008D5CD5" w:rsidRPr="00F76C9F" w:rsidRDefault="008D5CD5" w:rsidP="00F76C9F">
            <w:pPr>
              <w:autoSpaceDE w:val="0"/>
              <w:autoSpaceDN w:val="0"/>
              <w:adjustRightInd w:val="0"/>
              <w:jc w:val="center"/>
              <w:rPr>
                <w:lang w:eastAsia="en-US"/>
              </w:rPr>
            </w:pPr>
            <w:r w:rsidRPr="00F76C9F">
              <w:rPr>
                <w:lang w:eastAsia="en-US"/>
              </w:rPr>
              <w:t>рублей</w:t>
            </w:r>
          </w:p>
        </w:tc>
      </w:tr>
      <w:tr w:rsidR="008D5CD5" w:rsidRPr="002B526C" w:rsidTr="00F76C9F">
        <w:tc>
          <w:tcPr>
            <w:tcW w:w="9627" w:type="dxa"/>
            <w:gridSpan w:val="3"/>
            <w:tcBorders>
              <w:bottom w:val="nil"/>
            </w:tcBorders>
          </w:tcPr>
          <w:p w:rsidR="008D5CD5" w:rsidRPr="00F76C9F" w:rsidRDefault="008D5CD5" w:rsidP="00F76C9F">
            <w:pPr>
              <w:autoSpaceDE w:val="0"/>
              <w:autoSpaceDN w:val="0"/>
              <w:adjustRightInd w:val="0"/>
              <w:jc w:val="center"/>
              <w:outlineLvl w:val="0"/>
              <w:rPr>
                <w:b/>
                <w:lang w:eastAsia="en-US"/>
              </w:rPr>
            </w:pPr>
            <w:r w:rsidRPr="00F76C9F">
              <w:rPr>
                <w:b/>
                <w:lang w:eastAsia="en-US"/>
              </w:rPr>
              <w:t xml:space="preserve">Профессиональная квалификационная группа </w:t>
            </w:r>
          </w:p>
          <w:p w:rsidR="008D5CD5" w:rsidRPr="00F76C9F" w:rsidRDefault="008D5CD5" w:rsidP="00F76C9F">
            <w:pPr>
              <w:autoSpaceDE w:val="0"/>
              <w:autoSpaceDN w:val="0"/>
              <w:adjustRightInd w:val="0"/>
              <w:jc w:val="center"/>
              <w:rPr>
                <w:lang w:eastAsia="en-US"/>
              </w:rPr>
            </w:pPr>
            <w:r w:rsidRPr="00F76C9F">
              <w:rPr>
                <w:b/>
                <w:lang w:eastAsia="en-US"/>
              </w:rPr>
              <w:t>«Общеотраслевые должности служащих первого уровня»</w:t>
            </w:r>
          </w:p>
        </w:tc>
      </w:tr>
      <w:tr w:rsidR="008D5CD5" w:rsidRPr="002B526C" w:rsidTr="00F76C9F">
        <w:tc>
          <w:tcPr>
            <w:tcW w:w="2689" w:type="dxa"/>
            <w:tcBorders>
              <w:top w:val="nil"/>
            </w:tcBorders>
          </w:tcPr>
          <w:p w:rsidR="008D5CD5" w:rsidRPr="00F76C9F" w:rsidRDefault="008D5CD5" w:rsidP="00F76C9F">
            <w:pPr>
              <w:autoSpaceDE w:val="0"/>
              <w:autoSpaceDN w:val="0"/>
              <w:adjustRightInd w:val="0"/>
              <w:rPr>
                <w:lang w:eastAsia="en-US"/>
              </w:rPr>
            </w:pPr>
            <w:r w:rsidRPr="00F76C9F">
              <w:rPr>
                <w:lang w:eastAsia="en-US"/>
              </w:rPr>
              <w:t>1 квалификационный уровень</w:t>
            </w:r>
          </w:p>
        </w:tc>
        <w:tc>
          <w:tcPr>
            <w:tcW w:w="4961" w:type="dxa"/>
            <w:tcBorders>
              <w:top w:val="nil"/>
            </w:tcBorders>
          </w:tcPr>
          <w:p w:rsidR="008D5CD5" w:rsidRPr="00F76C9F" w:rsidRDefault="008D5CD5" w:rsidP="00F76C9F">
            <w:pPr>
              <w:autoSpaceDE w:val="0"/>
              <w:autoSpaceDN w:val="0"/>
              <w:adjustRightInd w:val="0"/>
              <w:rPr>
                <w:lang w:eastAsia="en-US"/>
              </w:rPr>
            </w:pPr>
            <w:r w:rsidRPr="00F76C9F">
              <w:rPr>
                <w:lang w:eastAsia="en-US"/>
              </w:rPr>
              <w:t xml:space="preserve">архивариус; </w:t>
            </w:r>
          </w:p>
          <w:p w:rsidR="008D5CD5" w:rsidRPr="00F76C9F" w:rsidRDefault="008D5CD5" w:rsidP="00F76C9F">
            <w:pPr>
              <w:autoSpaceDE w:val="0"/>
              <w:autoSpaceDN w:val="0"/>
              <w:adjustRightInd w:val="0"/>
              <w:rPr>
                <w:lang w:eastAsia="en-US"/>
              </w:rPr>
            </w:pPr>
            <w:r w:rsidRPr="00F76C9F">
              <w:rPr>
                <w:lang w:eastAsia="en-US"/>
              </w:rPr>
              <w:t xml:space="preserve">дежурный (по выдаче справок, залу, этажу гостиницы, комнате отдыха водителей автомобилей, общежитию); </w:t>
            </w:r>
          </w:p>
          <w:p w:rsidR="008D5CD5" w:rsidRPr="00F76C9F" w:rsidRDefault="008D5CD5" w:rsidP="00F76C9F">
            <w:pPr>
              <w:autoSpaceDE w:val="0"/>
              <w:autoSpaceDN w:val="0"/>
              <w:adjustRightInd w:val="0"/>
              <w:rPr>
                <w:lang w:eastAsia="en-US"/>
              </w:rPr>
            </w:pPr>
            <w:r w:rsidRPr="00F76C9F">
              <w:rPr>
                <w:lang w:eastAsia="en-US"/>
              </w:rPr>
              <w:t xml:space="preserve">дежурный бюро пропусков; </w:t>
            </w:r>
          </w:p>
          <w:p w:rsidR="008D5CD5" w:rsidRPr="00F76C9F" w:rsidRDefault="008D5CD5" w:rsidP="00F76C9F">
            <w:pPr>
              <w:autoSpaceDE w:val="0"/>
              <w:autoSpaceDN w:val="0"/>
              <w:adjustRightInd w:val="0"/>
              <w:rPr>
                <w:lang w:eastAsia="en-US"/>
              </w:rPr>
            </w:pPr>
            <w:r w:rsidRPr="00F76C9F">
              <w:rPr>
                <w:lang w:eastAsia="en-US"/>
              </w:rPr>
              <w:t xml:space="preserve">делопроизводитель; </w:t>
            </w:r>
          </w:p>
          <w:p w:rsidR="008D5CD5" w:rsidRPr="00F76C9F" w:rsidRDefault="008D5CD5" w:rsidP="00F76C9F">
            <w:pPr>
              <w:autoSpaceDE w:val="0"/>
              <w:autoSpaceDN w:val="0"/>
              <w:adjustRightInd w:val="0"/>
              <w:rPr>
                <w:lang w:eastAsia="en-US"/>
              </w:rPr>
            </w:pPr>
            <w:r w:rsidRPr="00F76C9F">
              <w:rPr>
                <w:lang w:eastAsia="en-US"/>
              </w:rPr>
              <w:t xml:space="preserve">калькулятор; </w:t>
            </w:r>
          </w:p>
          <w:p w:rsidR="008D5CD5" w:rsidRPr="00F76C9F" w:rsidRDefault="008D5CD5" w:rsidP="00F76C9F">
            <w:pPr>
              <w:autoSpaceDE w:val="0"/>
              <w:autoSpaceDN w:val="0"/>
              <w:adjustRightInd w:val="0"/>
              <w:rPr>
                <w:lang w:eastAsia="en-US"/>
              </w:rPr>
            </w:pPr>
            <w:r w:rsidRPr="00F76C9F">
              <w:rPr>
                <w:lang w:eastAsia="en-US"/>
              </w:rPr>
              <w:t xml:space="preserve">кассир; </w:t>
            </w:r>
          </w:p>
          <w:p w:rsidR="008D5CD5" w:rsidRPr="00F76C9F" w:rsidRDefault="008D5CD5" w:rsidP="00F76C9F">
            <w:pPr>
              <w:autoSpaceDE w:val="0"/>
              <w:autoSpaceDN w:val="0"/>
              <w:adjustRightInd w:val="0"/>
              <w:rPr>
                <w:lang w:eastAsia="en-US"/>
              </w:rPr>
            </w:pPr>
            <w:r w:rsidRPr="00F76C9F">
              <w:rPr>
                <w:lang w:eastAsia="en-US"/>
              </w:rPr>
              <w:t xml:space="preserve">комендант; </w:t>
            </w:r>
          </w:p>
          <w:p w:rsidR="008D5CD5" w:rsidRPr="00F76C9F" w:rsidRDefault="008D5CD5" w:rsidP="00F76C9F">
            <w:pPr>
              <w:autoSpaceDE w:val="0"/>
              <w:autoSpaceDN w:val="0"/>
              <w:adjustRightInd w:val="0"/>
              <w:rPr>
                <w:lang w:eastAsia="en-US"/>
              </w:rPr>
            </w:pPr>
            <w:r w:rsidRPr="00F76C9F">
              <w:rPr>
                <w:lang w:eastAsia="en-US"/>
              </w:rPr>
              <w:t xml:space="preserve">машинистка; </w:t>
            </w:r>
          </w:p>
          <w:p w:rsidR="008D5CD5" w:rsidRPr="00F76C9F" w:rsidRDefault="008D5CD5" w:rsidP="00F76C9F">
            <w:pPr>
              <w:autoSpaceDE w:val="0"/>
              <w:autoSpaceDN w:val="0"/>
              <w:adjustRightInd w:val="0"/>
              <w:rPr>
                <w:lang w:eastAsia="en-US"/>
              </w:rPr>
            </w:pPr>
            <w:r w:rsidRPr="00F76C9F">
              <w:rPr>
                <w:lang w:eastAsia="en-US"/>
              </w:rPr>
              <w:t xml:space="preserve">секретарь; </w:t>
            </w:r>
          </w:p>
          <w:p w:rsidR="008D5CD5" w:rsidRPr="00F76C9F" w:rsidRDefault="008D5CD5" w:rsidP="00F76C9F">
            <w:pPr>
              <w:autoSpaceDE w:val="0"/>
              <w:autoSpaceDN w:val="0"/>
              <w:adjustRightInd w:val="0"/>
              <w:rPr>
                <w:lang w:eastAsia="en-US"/>
              </w:rPr>
            </w:pPr>
            <w:r w:rsidRPr="00F76C9F">
              <w:rPr>
                <w:lang w:eastAsia="en-US"/>
              </w:rPr>
              <w:t xml:space="preserve">секретарь-машинистка; </w:t>
            </w:r>
          </w:p>
          <w:p w:rsidR="008D5CD5" w:rsidRPr="00F76C9F" w:rsidRDefault="008D5CD5" w:rsidP="00F76C9F">
            <w:pPr>
              <w:autoSpaceDE w:val="0"/>
              <w:autoSpaceDN w:val="0"/>
              <w:adjustRightInd w:val="0"/>
              <w:rPr>
                <w:lang w:eastAsia="en-US"/>
              </w:rPr>
            </w:pPr>
            <w:r w:rsidRPr="00F76C9F">
              <w:rPr>
                <w:lang w:eastAsia="en-US"/>
              </w:rPr>
              <w:t>экспедитор;</w:t>
            </w:r>
          </w:p>
          <w:p w:rsidR="008D5CD5" w:rsidRPr="00F76C9F" w:rsidRDefault="008D5CD5" w:rsidP="00F76C9F">
            <w:pPr>
              <w:autoSpaceDE w:val="0"/>
              <w:autoSpaceDN w:val="0"/>
              <w:adjustRightInd w:val="0"/>
              <w:rPr>
                <w:lang w:eastAsia="en-US"/>
              </w:rPr>
            </w:pPr>
            <w:r w:rsidRPr="00F76C9F">
              <w:rPr>
                <w:lang w:eastAsia="en-US"/>
              </w:rPr>
              <w:t xml:space="preserve"> экспедитор по перевозке грузов; </w:t>
            </w:r>
          </w:p>
          <w:p w:rsidR="008D5CD5" w:rsidRPr="00F76C9F" w:rsidRDefault="008D5CD5" w:rsidP="00F76C9F">
            <w:pPr>
              <w:autoSpaceDE w:val="0"/>
              <w:autoSpaceDN w:val="0"/>
              <w:adjustRightInd w:val="0"/>
              <w:rPr>
                <w:lang w:eastAsia="en-US"/>
              </w:rPr>
            </w:pPr>
            <w:r w:rsidRPr="00F76C9F">
              <w:rPr>
                <w:lang w:eastAsia="en-US"/>
              </w:rPr>
              <w:t xml:space="preserve">паспортист; </w:t>
            </w:r>
          </w:p>
          <w:p w:rsidR="008D5CD5" w:rsidRPr="00F76C9F" w:rsidRDefault="008D5CD5" w:rsidP="00F76C9F">
            <w:pPr>
              <w:autoSpaceDE w:val="0"/>
              <w:autoSpaceDN w:val="0"/>
              <w:adjustRightInd w:val="0"/>
              <w:rPr>
                <w:lang w:eastAsia="en-US"/>
              </w:rPr>
            </w:pPr>
            <w:r w:rsidRPr="00F76C9F">
              <w:rPr>
                <w:lang w:eastAsia="en-US"/>
              </w:rPr>
              <w:t>статистик</w:t>
            </w:r>
          </w:p>
        </w:tc>
        <w:tc>
          <w:tcPr>
            <w:tcW w:w="1977" w:type="dxa"/>
            <w:tcBorders>
              <w:top w:val="nil"/>
            </w:tcBorders>
          </w:tcPr>
          <w:p w:rsidR="008D5CD5" w:rsidRPr="00F76C9F" w:rsidRDefault="008D5CD5" w:rsidP="00F76C9F">
            <w:pPr>
              <w:autoSpaceDE w:val="0"/>
              <w:autoSpaceDN w:val="0"/>
              <w:adjustRightInd w:val="0"/>
              <w:jc w:val="center"/>
              <w:rPr>
                <w:lang w:eastAsia="en-US"/>
              </w:rPr>
            </w:pPr>
            <w:r w:rsidRPr="00F76C9F">
              <w:rPr>
                <w:lang w:eastAsia="en-US"/>
              </w:rPr>
              <w:t>2960</w:t>
            </w:r>
          </w:p>
        </w:tc>
      </w:tr>
      <w:tr w:rsidR="008D5CD5" w:rsidRPr="002B526C" w:rsidTr="00F76C9F">
        <w:tc>
          <w:tcPr>
            <w:tcW w:w="2689" w:type="dxa"/>
          </w:tcPr>
          <w:p w:rsidR="008D5CD5" w:rsidRPr="00F76C9F" w:rsidRDefault="008D5CD5" w:rsidP="00F76C9F">
            <w:pPr>
              <w:autoSpaceDE w:val="0"/>
              <w:autoSpaceDN w:val="0"/>
              <w:adjustRightInd w:val="0"/>
              <w:rPr>
                <w:lang w:eastAsia="en-US"/>
              </w:rPr>
            </w:pPr>
            <w:r w:rsidRPr="00F76C9F">
              <w:rPr>
                <w:lang w:eastAsia="en-US"/>
              </w:rPr>
              <w:t>2 квалификационный уровень</w:t>
            </w:r>
          </w:p>
        </w:tc>
        <w:tc>
          <w:tcPr>
            <w:tcW w:w="4961" w:type="dxa"/>
          </w:tcPr>
          <w:p w:rsidR="008D5CD5" w:rsidRPr="00F76C9F" w:rsidRDefault="008D5CD5" w:rsidP="00F76C9F">
            <w:pPr>
              <w:autoSpaceDE w:val="0"/>
              <w:autoSpaceDN w:val="0"/>
              <w:adjustRightInd w:val="0"/>
              <w:rPr>
                <w:lang w:eastAsia="en-US"/>
              </w:rPr>
            </w:pPr>
            <w:r w:rsidRPr="00F76C9F">
              <w:rPr>
                <w:lang w:eastAsia="en-US"/>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977" w:type="dxa"/>
          </w:tcPr>
          <w:p w:rsidR="008D5CD5" w:rsidRPr="00F76C9F" w:rsidRDefault="008D5CD5" w:rsidP="00F76C9F">
            <w:pPr>
              <w:autoSpaceDE w:val="0"/>
              <w:autoSpaceDN w:val="0"/>
              <w:adjustRightInd w:val="0"/>
              <w:jc w:val="center"/>
              <w:rPr>
                <w:lang w:eastAsia="en-US"/>
              </w:rPr>
            </w:pPr>
            <w:r w:rsidRPr="00F76C9F">
              <w:rPr>
                <w:lang w:eastAsia="en-US"/>
              </w:rPr>
              <w:t>3620</w:t>
            </w:r>
          </w:p>
        </w:tc>
      </w:tr>
      <w:tr w:rsidR="008D5CD5" w:rsidRPr="002B526C" w:rsidTr="00F76C9F">
        <w:tc>
          <w:tcPr>
            <w:tcW w:w="9627" w:type="dxa"/>
            <w:gridSpan w:val="3"/>
            <w:tcBorders>
              <w:bottom w:val="nil"/>
            </w:tcBorders>
          </w:tcPr>
          <w:p w:rsidR="008D5CD5" w:rsidRPr="00F76C9F" w:rsidRDefault="008D5CD5" w:rsidP="00F76C9F">
            <w:pPr>
              <w:autoSpaceDE w:val="0"/>
              <w:autoSpaceDN w:val="0"/>
              <w:adjustRightInd w:val="0"/>
              <w:jc w:val="center"/>
              <w:outlineLvl w:val="0"/>
              <w:rPr>
                <w:b/>
                <w:lang w:eastAsia="en-US"/>
              </w:rPr>
            </w:pPr>
            <w:r w:rsidRPr="00F76C9F">
              <w:rPr>
                <w:b/>
                <w:lang w:eastAsia="en-US"/>
              </w:rPr>
              <w:t xml:space="preserve">Профессиональная квалификационная группа </w:t>
            </w:r>
          </w:p>
          <w:p w:rsidR="008D5CD5" w:rsidRPr="00F76C9F" w:rsidRDefault="008D5CD5" w:rsidP="00F76C9F">
            <w:pPr>
              <w:autoSpaceDE w:val="0"/>
              <w:autoSpaceDN w:val="0"/>
              <w:adjustRightInd w:val="0"/>
              <w:jc w:val="center"/>
              <w:rPr>
                <w:lang w:eastAsia="en-US"/>
              </w:rPr>
            </w:pPr>
            <w:r w:rsidRPr="00F76C9F">
              <w:rPr>
                <w:b/>
                <w:lang w:eastAsia="en-US"/>
              </w:rPr>
              <w:t>«Общеотраслевые должности служащих второго уровня»</w:t>
            </w:r>
          </w:p>
        </w:tc>
      </w:tr>
      <w:tr w:rsidR="008D5CD5" w:rsidRPr="002B526C" w:rsidTr="00F76C9F">
        <w:tc>
          <w:tcPr>
            <w:tcW w:w="2689" w:type="dxa"/>
            <w:tcBorders>
              <w:top w:val="nil"/>
            </w:tcBorders>
          </w:tcPr>
          <w:p w:rsidR="008D5CD5" w:rsidRPr="00F76C9F" w:rsidRDefault="008D5CD5" w:rsidP="00F76C9F">
            <w:pPr>
              <w:autoSpaceDE w:val="0"/>
              <w:autoSpaceDN w:val="0"/>
              <w:adjustRightInd w:val="0"/>
              <w:rPr>
                <w:lang w:eastAsia="en-US"/>
              </w:rPr>
            </w:pPr>
            <w:r w:rsidRPr="00F76C9F">
              <w:rPr>
                <w:lang w:eastAsia="en-US"/>
              </w:rPr>
              <w:t>1 квалификационный уровень</w:t>
            </w:r>
          </w:p>
        </w:tc>
        <w:tc>
          <w:tcPr>
            <w:tcW w:w="4961" w:type="dxa"/>
            <w:tcBorders>
              <w:top w:val="nil"/>
            </w:tcBorders>
          </w:tcPr>
          <w:p w:rsidR="008D5CD5" w:rsidRPr="00F76C9F" w:rsidRDefault="008D5CD5" w:rsidP="00F76C9F">
            <w:pPr>
              <w:autoSpaceDE w:val="0"/>
              <w:autoSpaceDN w:val="0"/>
              <w:adjustRightInd w:val="0"/>
              <w:rPr>
                <w:lang w:eastAsia="en-US"/>
              </w:rPr>
            </w:pPr>
            <w:r w:rsidRPr="00F76C9F">
              <w:rPr>
                <w:lang w:eastAsia="en-US"/>
              </w:rPr>
              <w:t xml:space="preserve">администратор; </w:t>
            </w:r>
          </w:p>
          <w:p w:rsidR="008D5CD5" w:rsidRPr="00F76C9F" w:rsidRDefault="008D5CD5" w:rsidP="00F76C9F">
            <w:pPr>
              <w:autoSpaceDE w:val="0"/>
              <w:autoSpaceDN w:val="0"/>
              <w:adjustRightInd w:val="0"/>
              <w:rPr>
                <w:lang w:eastAsia="en-US"/>
              </w:rPr>
            </w:pPr>
            <w:r w:rsidRPr="00F76C9F">
              <w:rPr>
                <w:lang w:eastAsia="en-US"/>
              </w:rPr>
              <w:t xml:space="preserve">инспектор по кадрам; </w:t>
            </w:r>
          </w:p>
          <w:p w:rsidR="008D5CD5" w:rsidRPr="00F76C9F" w:rsidRDefault="008D5CD5" w:rsidP="00F76C9F">
            <w:pPr>
              <w:autoSpaceDE w:val="0"/>
              <w:autoSpaceDN w:val="0"/>
              <w:adjustRightInd w:val="0"/>
              <w:rPr>
                <w:lang w:eastAsia="en-US"/>
              </w:rPr>
            </w:pPr>
            <w:r w:rsidRPr="00F76C9F">
              <w:rPr>
                <w:lang w:eastAsia="en-US"/>
              </w:rPr>
              <w:t xml:space="preserve">лаборант; </w:t>
            </w:r>
          </w:p>
          <w:p w:rsidR="008D5CD5" w:rsidRPr="00F76C9F" w:rsidRDefault="008D5CD5" w:rsidP="00F76C9F">
            <w:pPr>
              <w:autoSpaceDE w:val="0"/>
              <w:autoSpaceDN w:val="0"/>
              <w:adjustRightInd w:val="0"/>
              <w:rPr>
                <w:lang w:eastAsia="en-US"/>
              </w:rPr>
            </w:pPr>
            <w:r w:rsidRPr="00F76C9F">
              <w:rPr>
                <w:lang w:eastAsia="en-US"/>
              </w:rPr>
              <w:t xml:space="preserve">секретарь незрячего специалиста; </w:t>
            </w:r>
          </w:p>
          <w:p w:rsidR="008D5CD5" w:rsidRPr="00F76C9F" w:rsidRDefault="008D5CD5" w:rsidP="00F76C9F">
            <w:pPr>
              <w:autoSpaceDE w:val="0"/>
              <w:autoSpaceDN w:val="0"/>
              <w:adjustRightInd w:val="0"/>
              <w:rPr>
                <w:lang w:eastAsia="en-US"/>
              </w:rPr>
            </w:pPr>
            <w:r w:rsidRPr="00F76C9F">
              <w:rPr>
                <w:lang w:eastAsia="en-US"/>
              </w:rPr>
              <w:t xml:space="preserve">секретарь руководителя; </w:t>
            </w:r>
          </w:p>
          <w:p w:rsidR="008D5CD5" w:rsidRPr="00F76C9F" w:rsidRDefault="008D5CD5" w:rsidP="00F76C9F">
            <w:pPr>
              <w:autoSpaceDE w:val="0"/>
              <w:autoSpaceDN w:val="0"/>
              <w:adjustRightInd w:val="0"/>
              <w:rPr>
                <w:lang w:eastAsia="en-US"/>
              </w:rPr>
            </w:pPr>
            <w:r w:rsidRPr="00F76C9F">
              <w:rPr>
                <w:lang w:eastAsia="en-US"/>
              </w:rPr>
              <w:t xml:space="preserve">техник; </w:t>
            </w:r>
          </w:p>
          <w:p w:rsidR="008D5CD5" w:rsidRPr="00F76C9F" w:rsidRDefault="008D5CD5" w:rsidP="00F76C9F">
            <w:pPr>
              <w:autoSpaceDE w:val="0"/>
              <w:autoSpaceDN w:val="0"/>
              <w:adjustRightInd w:val="0"/>
              <w:rPr>
                <w:lang w:eastAsia="en-US"/>
              </w:rPr>
            </w:pPr>
            <w:r w:rsidRPr="00F76C9F">
              <w:rPr>
                <w:lang w:eastAsia="en-US"/>
              </w:rPr>
              <w:t xml:space="preserve">техник вычислительного (информационно-вычислительного) центра; </w:t>
            </w:r>
          </w:p>
          <w:p w:rsidR="008D5CD5" w:rsidRPr="00F76C9F" w:rsidRDefault="008D5CD5" w:rsidP="00F76C9F">
            <w:pPr>
              <w:autoSpaceDE w:val="0"/>
              <w:autoSpaceDN w:val="0"/>
              <w:adjustRightInd w:val="0"/>
              <w:rPr>
                <w:lang w:eastAsia="en-US"/>
              </w:rPr>
            </w:pPr>
            <w:r w:rsidRPr="00F76C9F">
              <w:rPr>
                <w:lang w:eastAsia="en-US"/>
              </w:rPr>
              <w:t xml:space="preserve">техник по инвентаризации строений и сооружений; </w:t>
            </w:r>
          </w:p>
          <w:p w:rsidR="008D5CD5" w:rsidRPr="00F76C9F" w:rsidRDefault="008D5CD5" w:rsidP="00F76C9F">
            <w:pPr>
              <w:autoSpaceDE w:val="0"/>
              <w:autoSpaceDN w:val="0"/>
              <w:adjustRightInd w:val="0"/>
              <w:rPr>
                <w:lang w:eastAsia="en-US"/>
              </w:rPr>
            </w:pPr>
            <w:r w:rsidRPr="00F76C9F">
              <w:rPr>
                <w:lang w:eastAsia="en-US"/>
              </w:rPr>
              <w:t xml:space="preserve">техник-программист; </w:t>
            </w:r>
          </w:p>
          <w:p w:rsidR="008D5CD5" w:rsidRPr="00F76C9F" w:rsidRDefault="008D5CD5" w:rsidP="00F76C9F">
            <w:pPr>
              <w:autoSpaceDE w:val="0"/>
              <w:autoSpaceDN w:val="0"/>
              <w:adjustRightInd w:val="0"/>
              <w:rPr>
                <w:lang w:eastAsia="en-US"/>
              </w:rPr>
            </w:pPr>
            <w:r w:rsidRPr="00F76C9F">
              <w:rPr>
                <w:lang w:eastAsia="en-US"/>
              </w:rPr>
              <w:t>художник</w:t>
            </w:r>
          </w:p>
          <w:p w:rsidR="008D5CD5" w:rsidRPr="00F76C9F" w:rsidRDefault="008D5CD5" w:rsidP="00F76C9F">
            <w:pPr>
              <w:autoSpaceDE w:val="0"/>
              <w:autoSpaceDN w:val="0"/>
              <w:adjustRightInd w:val="0"/>
              <w:rPr>
                <w:lang w:eastAsia="en-US"/>
              </w:rPr>
            </w:pPr>
          </w:p>
        </w:tc>
        <w:tc>
          <w:tcPr>
            <w:tcW w:w="1977" w:type="dxa"/>
            <w:tcBorders>
              <w:top w:val="nil"/>
            </w:tcBorders>
          </w:tcPr>
          <w:p w:rsidR="008D5CD5" w:rsidRPr="00F76C9F" w:rsidRDefault="008D5CD5" w:rsidP="00F76C9F">
            <w:pPr>
              <w:autoSpaceDE w:val="0"/>
              <w:autoSpaceDN w:val="0"/>
              <w:adjustRightInd w:val="0"/>
              <w:jc w:val="center"/>
              <w:rPr>
                <w:lang w:eastAsia="en-US"/>
              </w:rPr>
            </w:pPr>
            <w:r w:rsidRPr="00F76C9F">
              <w:rPr>
                <w:lang w:eastAsia="en-US"/>
              </w:rPr>
              <w:t>4015</w:t>
            </w:r>
          </w:p>
        </w:tc>
      </w:tr>
      <w:tr w:rsidR="008D5CD5" w:rsidRPr="002B526C" w:rsidTr="00F76C9F">
        <w:tc>
          <w:tcPr>
            <w:tcW w:w="2689" w:type="dxa"/>
          </w:tcPr>
          <w:p w:rsidR="008D5CD5" w:rsidRPr="00F76C9F" w:rsidRDefault="008D5CD5" w:rsidP="00F76C9F">
            <w:pPr>
              <w:autoSpaceDE w:val="0"/>
              <w:autoSpaceDN w:val="0"/>
              <w:adjustRightInd w:val="0"/>
              <w:rPr>
                <w:lang w:eastAsia="en-US"/>
              </w:rPr>
            </w:pPr>
            <w:r w:rsidRPr="00F76C9F">
              <w:rPr>
                <w:lang w:eastAsia="en-US"/>
              </w:rPr>
              <w:t>2 квалификационный уровень</w:t>
            </w:r>
          </w:p>
        </w:tc>
        <w:tc>
          <w:tcPr>
            <w:tcW w:w="4961" w:type="dxa"/>
          </w:tcPr>
          <w:p w:rsidR="008D5CD5" w:rsidRPr="00F76C9F" w:rsidRDefault="008D5CD5" w:rsidP="00F76C9F">
            <w:pPr>
              <w:autoSpaceDE w:val="0"/>
              <w:autoSpaceDN w:val="0"/>
              <w:adjustRightInd w:val="0"/>
              <w:rPr>
                <w:lang w:eastAsia="en-US"/>
              </w:rPr>
            </w:pPr>
            <w:r w:rsidRPr="00F76C9F">
              <w:rPr>
                <w:lang w:eastAsia="en-US"/>
              </w:rPr>
              <w:t xml:space="preserve">должности служащих первого квалификационного уровня, по которым устанавливается производное должностное наименование «старший»; </w:t>
            </w:r>
          </w:p>
          <w:p w:rsidR="008D5CD5" w:rsidRPr="00F76C9F" w:rsidRDefault="008D5CD5" w:rsidP="00F76C9F">
            <w:pPr>
              <w:autoSpaceDE w:val="0"/>
              <w:autoSpaceDN w:val="0"/>
              <w:adjustRightInd w:val="0"/>
              <w:rPr>
                <w:lang w:eastAsia="en-US"/>
              </w:rPr>
            </w:pPr>
            <w:r w:rsidRPr="00F76C9F">
              <w:rPr>
                <w:lang w:eastAsia="en-US"/>
              </w:rPr>
              <w:t>должности служащих первого квалификационного уровня, по которым устанавливается II внутридолжностная категория</w:t>
            </w:r>
          </w:p>
        </w:tc>
        <w:tc>
          <w:tcPr>
            <w:tcW w:w="1977" w:type="dxa"/>
          </w:tcPr>
          <w:p w:rsidR="008D5CD5" w:rsidRPr="00F76C9F" w:rsidRDefault="008D5CD5" w:rsidP="00F76C9F">
            <w:pPr>
              <w:autoSpaceDE w:val="0"/>
              <w:autoSpaceDN w:val="0"/>
              <w:adjustRightInd w:val="0"/>
              <w:jc w:val="center"/>
              <w:rPr>
                <w:lang w:eastAsia="en-US"/>
              </w:rPr>
            </w:pPr>
            <w:r w:rsidRPr="00F76C9F">
              <w:rPr>
                <w:lang w:eastAsia="en-US"/>
              </w:rPr>
              <w:t>4840</w:t>
            </w:r>
          </w:p>
        </w:tc>
      </w:tr>
      <w:tr w:rsidR="008D5CD5" w:rsidRPr="002B526C" w:rsidTr="00F76C9F">
        <w:tc>
          <w:tcPr>
            <w:tcW w:w="2689" w:type="dxa"/>
          </w:tcPr>
          <w:p w:rsidR="008D5CD5" w:rsidRPr="00F76C9F" w:rsidRDefault="008D5CD5" w:rsidP="00F76C9F">
            <w:pPr>
              <w:autoSpaceDE w:val="0"/>
              <w:autoSpaceDN w:val="0"/>
              <w:adjustRightInd w:val="0"/>
              <w:rPr>
                <w:lang w:eastAsia="en-US"/>
              </w:rPr>
            </w:pPr>
            <w:r w:rsidRPr="00F76C9F">
              <w:rPr>
                <w:lang w:eastAsia="en-US"/>
              </w:rPr>
              <w:t>3 квалификационный уровень</w:t>
            </w:r>
          </w:p>
        </w:tc>
        <w:tc>
          <w:tcPr>
            <w:tcW w:w="4961" w:type="dxa"/>
          </w:tcPr>
          <w:p w:rsidR="008D5CD5" w:rsidRPr="00F76C9F" w:rsidRDefault="008D5CD5" w:rsidP="00F76C9F">
            <w:pPr>
              <w:autoSpaceDE w:val="0"/>
              <w:autoSpaceDN w:val="0"/>
              <w:adjustRightInd w:val="0"/>
              <w:rPr>
                <w:lang w:eastAsia="en-US"/>
              </w:rPr>
            </w:pPr>
            <w:r w:rsidRPr="00F76C9F">
              <w:rPr>
                <w:lang w:eastAsia="en-US"/>
              </w:rPr>
              <w:t>должности служащих первого квалификационного уровня, по которым устанавливается I внутридолжностная категория</w:t>
            </w:r>
          </w:p>
        </w:tc>
        <w:tc>
          <w:tcPr>
            <w:tcW w:w="1977" w:type="dxa"/>
          </w:tcPr>
          <w:p w:rsidR="008D5CD5" w:rsidRPr="00F76C9F" w:rsidRDefault="008D5CD5" w:rsidP="00F76C9F">
            <w:pPr>
              <w:autoSpaceDE w:val="0"/>
              <w:autoSpaceDN w:val="0"/>
              <w:adjustRightInd w:val="0"/>
              <w:jc w:val="center"/>
              <w:rPr>
                <w:lang w:eastAsia="en-US"/>
              </w:rPr>
            </w:pPr>
            <w:r w:rsidRPr="00F76C9F">
              <w:rPr>
                <w:lang w:eastAsia="en-US"/>
              </w:rPr>
              <w:t>5320</w:t>
            </w:r>
          </w:p>
        </w:tc>
      </w:tr>
      <w:tr w:rsidR="008D5CD5" w:rsidRPr="002B526C" w:rsidTr="00F76C9F">
        <w:tc>
          <w:tcPr>
            <w:tcW w:w="2689" w:type="dxa"/>
          </w:tcPr>
          <w:p w:rsidR="008D5CD5" w:rsidRPr="00F76C9F" w:rsidRDefault="008D5CD5" w:rsidP="00F76C9F">
            <w:pPr>
              <w:autoSpaceDE w:val="0"/>
              <w:autoSpaceDN w:val="0"/>
              <w:adjustRightInd w:val="0"/>
              <w:rPr>
                <w:lang w:eastAsia="en-US"/>
              </w:rPr>
            </w:pPr>
            <w:r w:rsidRPr="00F76C9F">
              <w:rPr>
                <w:lang w:eastAsia="en-US"/>
              </w:rPr>
              <w:t>4 квалификационный уровень</w:t>
            </w:r>
          </w:p>
        </w:tc>
        <w:tc>
          <w:tcPr>
            <w:tcW w:w="4961" w:type="dxa"/>
          </w:tcPr>
          <w:p w:rsidR="008D5CD5" w:rsidRPr="00F76C9F" w:rsidRDefault="008D5CD5" w:rsidP="00F76C9F">
            <w:pPr>
              <w:autoSpaceDE w:val="0"/>
              <w:autoSpaceDN w:val="0"/>
              <w:adjustRightInd w:val="0"/>
              <w:rPr>
                <w:lang w:eastAsia="en-US"/>
              </w:rPr>
            </w:pPr>
            <w:r w:rsidRPr="00F76C9F">
              <w:rPr>
                <w:lang w:eastAsia="en-US"/>
              </w:rPr>
              <w:t xml:space="preserve">механик; </w:t>
            </w:r>
          </w:p>
          <w:p w:rsidR="008D5CD5" w:rsidRPr="00F76C9F" w:rsidRDefault="008D5CD5" w:rsidP="00F76C9F">
            <w:pPr>
              <w:autoSpaceDE w:val="0"/>
              <w:autoSpaceDN w:val="0"/>
              <w:adjustRightInd w:val="0"/>
              <w:rPr>
                <w:lang w:eastAsia="en-US"/>
              </w:rPr>
            </w:pPr>
            <w:r w:rsidRPr="00F76C9F">
              <w:rPr>
                <w:lang w:eastAsia="en-US"/>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977" w:type="dxa"/>
          </w:tcPr>
          <w:p w:rsidR="008D5CD5" w:rsidRPr="00F76C9F" w:rsidRDefault="008D5CD5" w:rsidP="00F76C9F">
            <w:pPr>
              <w:autoSpaceDE w:val="0"/>
              <w:autoSpaceDN w:val="0"/>
              <w:adjustRightInd w:val="0"/>
              <w:jc w:val="center"/>
              <w:rPr>
                <w:lang w:eastAsia="en-US"/>
              </w:rPr>
            </w:pPr>
            <w:r w:rsidRPr="00F76C9F">
              <w:rPr>
                <w:lang w:eastAsia="en-US"/>
              </w:rPr>
              <w:t>5850</w:t>
            </w:r>
          </w:p>
        </w:tc>
      </w:tr>
      <w:tr w:rsidR="008D5CD5" w:rsidRPr="002B526C" w:rsidTr="00F76C9F">
        <w:tc>
          <w:tcPr>
            <w:tcW w:w="9627" w:type="dxa"/>
            <w:gridSpan w:val="3"/>
            <w:tcBorders>
              <w:bottom w:val="nil"/>
            </w:tcBorders>
          </w:tcPr>
          <w:p w:rsidR="008D5CD5" w:rsidRPr="00F76C9F" w:rsidRDefault="008D5CD5" w:rsidP="00F76C9F">
            <w:pPr>
              <w:autoSpaceDE w:val="0"/>
              <w:autoSpaceDN w:val="0"/>
              <w:adjustRightInd w:val="0"/>
              <w:jc w:val="center"/>
              <w:outlineLvl w:val="0"/>
              <w:rPr>
                <w:b/>
                <w:lang w:eastAsia="en-US"/>
              </w:rPr>
            </w:pPr>
            <w:r w:rsidRPr="00F76C9F">
              <w:rPr>
                <w:b/>
                <w:lang w:eastAsia="en-US"/>
              </w:rPr>
              <w:t xml:space="preserve">Профессиональная квалификационная группа </w:t>
            </w:r>
          </w:p>
          <w:p w:rsidR="008D5CD5" w:rsidRPr="00F76C9F" w:rsidRDefault="008D5CD5" w:rsidP="00F76C9F">
            <w:pPr>
              <w:autoSpaceDE w:val="0"/>
              <w:autoSpaceDN w:val="0"/>
              <w:adjustRightInd w:val="0"/>
              <w:jc w:val="center"/>
              <w:rPr>
                <w:lang w:eastAsia="en-US"/>
              </w:rPr>
            </w:pPr>
            <w:r w:rsidRPr="00F76C9F">
              <w:rPr>
                <w:b/>
                <w:lang w:eastAsia="en-US"/>
              </w:rPr>
              <w:t>«Общеотраслевые должности служащих третьего уровня»</w:t>
            </w:r>
          </w:p>
        </w:tc>
      </w:tr>
      <w:tr w:rsidR="008D5CD5" w:rsidRPr="002B526C" w:rsidTr="00F76C9F">
        <w:tc>
          <w:tcPr>
            <w:tcW w:w="2689" w:type="dxa"/>
            <w:tcBorders>
              <w:top w:val="nil"/>
            </w:tcBorders>
          </w:tcPr>
          <w:p w:rsidR="008D5CD5" w:rsidRPr="00F76C9F" w:rsidRDefault="008D5CD5" w:rsidP="00F76C9F">
            <w:pPr>
              <w:autoSpaceDE w:val="0"/>
              <w:autoSpaceDN w:val="0"/>
              <w:adjustRightInd w:val="0"/>
              <w:rPr>
                <w:lang w:eastAsia="en-US"/>
              </w:rPr>
            </w:pPr>
            <w:r w:rsidRPr="00F76C9F">
              <w:rPr>
                <w:lang w:eastAsia="en-US"/>
              </w:rPr>
              <w:t>1 квалификационный уровень</w:t>
            </w:r>
          </w:p>
        </w:tc>
        <w:tc>
          <w:tcPr>
            <w:tcW w:w="4961" w:type="dxa"/>
            <w:tcBorders>
              <w:top w:val="nil"/>
            </w:tcBorders>
          </w:tcPr>
          <w:p w:rsidR="008D5CD5" w:rsidRPr="00F76C9F" w:rsidRDefault="008D5CD5" w:rsidP="00F76C9F">
            <w:pPr>
              <w:autoSpaceDE w:val="0"/>
              <w:autoSpaceDN w:val="0"/>
              <w:adjustRightInd w:val="0"/>
              <w:rPr>
                <w:lang w:eastAsia="en-US"/>
              </w:rPr>
            </w:pPr>
            <w:r w:rsidRPr="00F76C9F">
              <w:rPr>
                <w:lang w:eastAsia="en-US"/>
              </w:rPr>
              <w:t xml:space="preserve">архитектор; </w:t>
            </w:r>
          </w:p>
          <w:p w:rsidR="008D5CD5" w:rsidRPr="00F76C9F" w:rsidRDefault="008D5CD5" w:rsidP="00F76C9F">
            <w:pPr>
              <w:autoSpaceDE w:val="0"/>
              <w:autoSpaceDN w:val="0"/>
              <w:adjustRightInd w:val="0"/>
              <w:rPr>
                <w:lang w:eastAsia="en-US"/>
              </w:rPr>
            </w:pPr>
            <w:r w:rsidRPr="00F76C9F">
              <w:rPr>
                <w:lang w:eastAsia="en-US"/>
              </w:rPr>
              <w:t xml:space="preserve">бухгалтер; </w:t>
            </w:r>
          </w:p>
          <w:p w:rsidR="008D5CD5" w:rsidRPr="00F76C9F" w:rsidRDefault="008D5CD5" w:rsidP="00F76C9F">
            <w:pPr>
              <w:autoSpaceDE w:val="0"/>
              <w:autoSpaceDN w:val="0"/>
              <w:adjustRightInd w:val="0"/>
              <w:rPr>
                <w:lang w:eastAsia="en-US"/>
              </w:rPr>
            </w:pPr>
            <w:r w:rsidRPr="00F76C9F">
              <w:rPr>
                <w:lang w:eastAsia="en-US"/>
              </w:rPr>
              <w:t xml:space="preserve">бухгалтер-ревизор; </w:t>
            </w:r>
          </w:p>
          <w:p w:rsidR="008D5CD5" w:rsidRPr="00F76C9F" w:rsidRDefault="008D5CD5" w:rsidP="00F76C9F">
            <w:pPr>
              <w:autoSpaceDE w:val="0"/>
              <w:autoSpaceDN w:val="0"/>
              <w:adjustRightInd w:val="0"/>
              <w:rPr>
                <w:lang w:eastAsia="en-US"/>
              </w:rPr>
            </w:pPr>
            <w:r w:rsidRPr="00F76C9F">
              <w:rPr>
                <w:lang w:eastAsia="en-US"/>
              </w:rPr>
              <w:t xml:space="preserve">документовед; </w:t>
            </w:r>
          </w:p>
          <w:p w:rsidR="008D5CD5" w:rsidRPr="00F76C9F" w:rsidRDefault="008D5CD5" w:rsidP="00F76C9F">
            <w:pPr>
              <w:autoSpaceDE w:val="0"/>
              <w:autoSpaceDN w:val="0"/>
              <w:adjustRightInd w:val="0"/>
              <w:rPr>
                <w:lang w:eastAsia="en-US"/>
              </w:rPr>
            </w:pPr>
            <w:r w:rsidRPr="00F76C9F">
              <w:rPr>
                <w:lang w:eastAsia="en-US"/>
              </w:rPr>
              <w:t xml:space="preserve">инженер; </w:t>
            </w:r>
          </w:p>
          <w:p w:rsidR="008D5CD5" w:rsidRPr="00F76C9F" w:rsidRDefault="008D5CD5" w:rsidP="00F76C9F">
            <w:pPr>
              <w:autoSpaceDE w:val="0"/>
              <w:autoSpaceDN w:val="0"/>
              <w:adjustRightInd w:val="0"/>
              <w:rPr>
                <w:lang w:eastAsia="en-US"/>
              </w:rPr>
            </w:pPr>
            <w:r w:rsidRPr="00F76C9F">
              <w:rPr>
                <w:lang w:eastAsia="en-US"/>
              </w:rPr>
              <w:t xml:space="preserve">инженер по охране труда и технике безопасности; </w:t>
            </w:r>
          </w:p>
          <w:p w:rsidR="008D5CD5" w:rsidRPr="00F76C9F" w:rsidRDefault="008D5CD5" w:rsidP="00F76C9F">
            <w:pPr>
              <w:autoSpaceDE w:val="0"/>
              <w:autoSpaceDN w:val="0"/>
              <w:adjustRightInd w:val="0"/>
              <w:rPr>
                <w:lang w:eastAsia="en-US"/>
              </w:rPr>
            </w:pPr>
            <w:r w:rsidRPr="00F76C9F">
              <w:rPr>
                <w:lang w:eastAsia="en-US"/>
              </w:rPr>
              <w:t>инженер по ремонту;</w:t>
            </w:r>
          </w:p>
          <w:p w:rsidR="008D5CD5" w:rsidRPr="00F76C9F" w:rsidRDefault="008D5CD5" w:rsidP="00F76C9F">
            <w:pPr>
              <w:autoSpaceDE w:val="0"/>
              <w:autoSpaceDN w:val="0"/>
              <w:adjustRightInd w:val="0"/>
              <w:rPr>
                <w:lang w:eastAsia="en-US"/>
              </w:rPr>
            </w:pPr>
            <w:r w:rsidRPr="00F76C9F">
              <w:rPr>
                <w:lang w:eastAsia="en-US"/>
              </w:rPr>
              <w:t xml:space="preserve">инженер по метрологии; </w:t>
            </w:r>
          </w:p>
          <w:p w:rsidR="008D5CD5" w:rsidRPr="00F76C9F" w:rsidRDefault="008D5CD5" w:rsidP="00F76C9F">
            <w:pPr>
              <w:autoSpaceDE w:val="0"/>
              <w:autoSpaceDN w:val="0"/>
              <w:adjustRightInd w:val="0"/>
              <w:rPr>
                <w:lang w:eastAsia="en-US"/>
              </w:rPr>
            </w:pPr>
            <w:r w:rsidRPr="00F76C9F">
              <w:rPr>
                <w:lang w:eastAsia="en-US"/>
              </w:rPr>
              <w:t xml:space="preserve">инженер по надзору за строительством; </w:t>
            </w:r>
          </w:p>
          <w:p w:rsidR="008D5CD5" w:rsidRPr="00F76C9F" w:rsidRDefault="008D5CD5" w:rsidP="00F76C9F">
            <w:pPr>
              <w:autoSpaceDE w:val="0"/>
              <w:autoSpaceDN w:val="0"/>
              <w:adjustRightInd w:val="0"/>
              <w:rPr>
                <w:lang w:eastAsia="en-US"/>
              </w:rPr>
            </w:pPr>
            <w:r w:rsidRPr="00F76C9F">
              <w:rPr>
                <w:lang w:eastAsia="en-US"/>
              </w:rPr>
              <w:t xml:space="preserve">инженер-программист (программист); </w:t>
            </w:r>
          </w:p>
          <w:p w:rsidR="008D5CD5" w:rsidRPr="00F76C9F" w:rsidRDefault="008D5CD5" w:rsidP="00F76C9F">
            <w:pPr>
              <w:autoSpaceDE w:val="0"/>
              <w:autoSpaceDN w:val="0"/>
              <w:adjustRightInd w:val="0"/>
              <w:rPr>
                <w:lang w:eastAsia="en-US"/>
              </w:rPr>
            </w:pPr>
            <w:r w:rsidRPr="00F76C9F">
              <w:rPr>
                <w:lang w:eastAsia="en-US"/>
              </w:rPr>
              <w:t xml:space="preserve">инженер-электроник (электроник); </w:t>
            </w:r>
          </w:p>
          <w:p w:rsidR="008D5CD5" w:rsidRPr="00F76C9F" w:rsidRDefault="008D5CD5" w:rsidP="00F76C9F">
            <w:pPr>
              <w:autoSpaceDE w:val="0"/>
              <w:autoSpaceDN w:val="0"/>
              <w:adjustRightInd w:val="0"/>
              <w:rPr>
                <w:lang w:eastAsia="en-US"/>
              </w:rPr>
            </w:pPr>
            <w:r w:rsidRPr="00F76C9F">
              <w:rPr>
                <w:lang w:eastAsia="en-US"/>
              </w:rPr>
              <w:t xml:space="preserve">психолог; </w:t>
            </w:r>
          </w:p>
          <w:p w:rsidR="008D5CD5" w:rsidRPr="00F76C9F" w:rsidRDefault="008D5CD5" w:rsidP="00F76C9F">
            <w:pPr>
              <w:autoSpaceDE w:val="0"/>
              <w:autoSpaceDN w:val="0"/>
              <w:adjustRightInd w:val="0"/>
              <w:rPr>
                <w:lang w:eastAsia="en-US"/>
              </w:rPr>
            </w:pPr>
            <w:r w:rsidRPr="00F76C9F">
              <w:rPr>
                <w:lang w:eastAsia="en-US"/>
              </w:rPr>
              <w:t xml:space="preserve">социолог; </w:t>
            </w:r>
          </w:p>
          <w:p w:rsidR="008D5CD5" w:rsidRPr="00F76C9F" w:rsidRDefault="008D5CD5" w:rsidP="00F76C9F">
            <w:pPr>
              <w:autoSpaceDE w:val="0"/>
              <w:autoSpaceDN w:val="0"/>
              <w:adjustRightInd w:val="0"/>
              <w:rPr>
                <w:lang w:eastAsia="en-US"/>
              </w:rPr>
            </w:pPr>
            <w:r w:rsidRPr="00F76C9F">
              <w:rPr>
                <w:lang w:eastAsia="en-US"/>
              </w:rPr>
              <w:t xml:space="preserve">специалист по кадрам; </w:t>
            </w:r>
          </w:p>
          <w:p w:rsidR="008D5CD5" w:rsidRPr="00F76C9F" w:rsidRDefault="008D5CD5" w:rsidP="00F76C9F">
            <w:pPr>
              <w:autoSpaceDE w:val="0"/>
              <w:autoSpaceDN w:val="0"/>
              <w:adjustRightInd w:val="0"/>
              <w:rPr>
                <w:lang w:eastAsia="en-US"/>
              </w:rPr>
            </w:pPr>
            <w:r w:rsidRPr="00F76C9F">
              <w:rPr>
                <w:lang w:eastAsia="en-US"/>
              </w:rPr>
              <w:t xml:space="preserve">экономист; </w:t>
            </w:r>
          </w:p>
          <w:p w:rsidR="008D5CD5" w:rsidRPr="00F76C9F" w:rsidRDefault="008D5CD5" w:rsidP="00F76C9F">
            <w:pPr>
              <w:autoSpaceDE w:val="0"/>
              <w:autoSpaceDN w:val="0"/>
              <w:adjustRightInd w:val="0"/>
              <w:rPr>
                <w:lang w:eastAsia="en-US"/>
              </w:rPr>
            </w:pPr>
            <w:r w:rsidRPr="00F76C9F">
              <w:rPr>
                <w:lang w:eastAsia="en-US"/>
              </w:rPr>
              <w:t xml:space="preserve">экономист по бухгалтерскому учету и анализу хозяйственной деятельности; </w:t>
            </w:r>
          </w:p>
          <w:p w:rsidR="008D5CD5" w:rsidRPr="00F76C9F" w:rsidRDefault="008D5CD5" w:rsidP="00F76C9F">
            <w:pPr>
              <w:autoSpaceDE w:val="0"/>
              <w:autoSpaceDN w:val="0"/>
              <w:adjustRightInd w:val="0"/>
              <w:rPr>
                <w:lang w:eastAsia="en-US"/>
              </w:rPr>
            </w:pPr>
            <w:r w:rsidRPr="00F76C9F">
              <w:rPr>
                <w:lang w:eastAsia="en-US"/>
              </w:rPr>
              <w:t xml:space="preserve">экономист по планированию; </w:t>
            </w:r>
          </w:p>
          <w:p w:rsidR="008D5CD5" w:rsidRPr="00F76C9F" w:rsidRDefault="008D5CD5" w:rsidP="00F76C9F">
            <w:pPr>
              <w:autoSpaceDE w:val="0"/>
              <w:autoSpaceDN w:val="0"/>
              <w:adjustRightInd w:val="0"/>
              <w:rPr>
                <w:lang w:eastAsia="en-US"/>
              </w:rPr>
            </w:pPr>
            <w:r w:rsidRPr="00F76C9F">
              <w:rPr>
                <w:lang w:eastAsia="en-US"/>
              </w:rPr>
              <w:t xml:space="preserve">экономист по сбыту; </w:t>
            </w:r>
          </w:p>
          <w:p w:rsidR="008D5CD5" w:rsidRPr="00F76C9F" w:rsidRDefault="008D5CD5" w:rsidP="00F76C9F">
            <w:pPr>
              <w:autoSpaceDE w:val="0"/>
              <w:autoSpaceDN w:val="0"/>
              <w:adjustRightInd w:val="0"/>
              <w:rPr>
                <w:lang w:eastAsia="en-US"/>
              </w:rPr>
            </w:pPr>
            <w:r w:rsidRPr="00F76C9F">
              <w:rPr>
                <w:lang w:eastAsia="en-US"/>
              </w:rPr>
              <w:t xml:space="preserve">экономист по труду; </w:t>
            </w:r>
          </w:p>
          <w:p w:rsidR="008D5CD5" w:rsidRPr="00F76C9F" w:rsidRDefault="008D5CD5" w:rsidP="00F76C9F">
            <w:pPr>
              <w:autoSpaceDE w:val="0"/>
              <w:autoSpaceDN w:val="0"/>
              <w:adjustRightInd w:val="0"/>
              <w:rPr>
                <w:lang w:eastAsia="en-US"/>
              </w:rPr>
            </w:pPr>
            <w:r w:rsidRPr="00F76C9F">
              <w:rPr>
                <w:lang w:eastAsia="en-US"/>
              </w:rPr>
              <w:t xml:space="preserve">экономист по финансовой работе; </w:t>
            </w:r>
          </w:p>
          <w:p w:rsidR="008D5CD5" w:rsidRPr="00F76C9F" w:rsidRDefault="008D5CD5" w:rsidP="00F76C9F">
            <w:pPr>
              <w:autoSpaceDE w:val="0"/>
              <w:autoSpaceDN w:val="0"/>
              <w:adjustRightInd w:val="0"/>
              <w:rPr>
                <w:lang w:eastAsia="en-US"/>
              </w:rPr>
            </w:pPr>
            <w:r w:rsidRPr="00F76C9F">
              <w:rPr>
                <w:lang w:eastAsia="en-US"/>
              </w:rPr>
              <w:t>юрисконсульт</w:t>
            </w:r>
          </w:p>
        </w:tc>
        <w:tc>
          <w:tcPr>
            <w:tcW w:w="1977" w:type="dxa"/>
            <w:tcBorders>
              <w:top w:val="nil"/>
            </w:tcBorders>
          </w:tcPr>
          <w:p w:rsidR="008D5CD5" w:rsidRPr="00F76C9F" w:rsidRDefault="008D5CD5" w:rsidP="00F76C9F">
            <w:pPr>
              <w:autoSpaceDE w:val="0"/>
              <w:autoSpaceDN w:val="0"/>
              <w:adjustRightInd w:val="0"/>
              <w:jc w:val="center"/>
              <w:rPr>
                <w:lang w:eastAsia="en-US"/>
              </w:rPr>
            </w:pPr>
            <w:r w:rsidRPr="00F76C9F">
              <w:rPr>
                <w:lang w:eastAsia="en-US"/>
              </w:rPr>
              <w:t>4930</w:t>
            </w:r>
          </w:p>
        </w:tc>
      </w:tr>
      <w:tr w:rsidR="008D5CD5" w:rsidRPr="002B526C" w:rsidTr="00F76C9F">
        <w:tc>
          <w:tcPr>
            <w:tcW w:w="2689" w:type="dxa"/>
          </w:tcPr>
          <w:p w:rsidR="008D5CD5" w:rsidRPr="00F76C9F" w:rsidRDefault="008D5CD5" w:rsidP="00F76C9F">
            <w:pPr>
              <w:autoSpaceDE w:val="0"/>
              <w:autoSpaceDN w:val="0"/>
              <w:adjustRightInd w:val="0"/>
              <w:rPr>
                <w:lang w:eastAsia="en-US"/>
              </w:rPr>
            </w:pPr>
            <w:r w:rsidRPr="00F76C9F">
              <w:rPr>
                <w:lang w:eastAsia="en-US"/>
              </w:rPr>
              <w:t>2 квалификационный уровень</w:t>
            </w:r>
          </w:p>
        </w:tc>
        <w:tc>
          <w:tcPr>
            <w:tcW w:w="4961" w:type="dxa"/>
          </w:tcPr>
          <w:p w:rsidR="008D5CD5" w:rsidRPr="00F76C9F" w:rsidRDefault="008D5CD5" w:rsidP="00F76C9F">
            <w:pPr>
              <w:autoSpaceDE w:val="0"/>
              <w:autoSpaceDN w:val="0"/>
              <w:adjustRightInd w:val="0"/>
              <w:rPr>
                <w:lang w:eastAsia="en-US"/>
              </w:rPr>
            </w:pPr>
            <w:r w:rsidRPr="00F76C9F">
              <w:rPr>
                <w:lang w:eastAsia="en-US"/>
              </w:rPr>
              <w:t>должности служащих первого квалификационного уровня, по которым может устанавливаться II внутридолжностная категория</w:t>
            </w:r>
          </w:p>
        </w:tc>
        <w:tc>
          <w:tcPr>
            <w:tcW w:w="1977" w:type="dxa"/>
          </w:tcPr>
          <w:p w:rsidR="008D5CD5" w:rsidRPr="00F76C9F" w:rsidRDefault="008D5CD5" w:rsidP="00F76C9F">
            <w:pPr>
              <w:autoSpaceDE w:val="0"/>
              <w:autoSpaceDN w:val="0"/>
              <w:adjustRightInd w:val="0"/>
              <w:jc w:val="center"/>
              <w:rPr>
                <w:lang w:eastAsia="en-US"/>
              </w:rPr>
            </w:pPr>
            <w:r w:rsidRPr="00F76C9F">
              <w:rPr>
                <w:lang w:eastAsia="en-US"/>
              </w:rPr>
              <w:t>6430</w:t>
            </w:r>
          </w:p>
        </w:tc>
      </w:tr>
      <w:tr w:rsidR="008D5CD5" w:rsidRPr="002B526C" w:rsidTr="00F76C9F">
        <w:trPr>
          <w:trHeight w:val="817"/>
        </w:trPr>
        <w:tc>
          <w:tcPr>
            <w:tcW w:w="2689" w:type="dxa"/>
          </w:tcPr>
          <w:p w:rsidR="008D5CD5" w:rsidRPr="00F76C9F" w:rsidRDefault="008D5CD5" w:rsidP="00F76C9F">
            <w:pPr>
              <w:autoSpaceDE w:val="0"/>
              <w:autoSpaceDN w:val="0"/>
              <w:adjustRightInd w:val="0"/>
              <w:rPr>
                <w:lang w:eastAsia="en-US"/>
              </w:rPr>
            </w:pPr>
            <w:r w:rsidRPr="00F76C9F">
              <w:rPr>
                <w:lang w:eastAsia="en-US"/>
              </w:rPr>
              <w:t>3 квалификационный уровень</w:t>
            </w:r>
          </w:p>
        </w:tc>
        <w:tc>
          <w:tcPr>
            <w:tcW w:w="4961" w:type="dxa"/>
          </w:tcPr>
          <w:p w:rsidR="008D5CD5" w:rsidRPr="00F76C9F" w:rsidRDefault="008D5CD5" w:rsidP="00F76C9F">
            <w:pPr>
              <w:autoSpaceDE w:val="0"/>
              <w:autoSpaceDN w:val="0"/>
              <w:adjustRightInd w:val="0"/>
              <w:rPr>
                <w:lang w:eastAsia="en-US"/>
              </w:rPr>
            </w:pPr>
            <w:r w:rsidRPr="00F76C9F">
              <w:rPr>
                <w:lang w:eastAsia="en-US"/>
              </w:rPr>
              <w:t>должности служащих первого квалификационного уровня, по которым может устанавливаться I внутридолжностная категория</w:t>
            </w:r>
          </w:p>
        </w:tc>
        <w:tc>
          <w:tcPr>
            <w:tcW w:w="1977" w:type="dxa"/>
          </w:tcPr>
          <w:p w:rsidR="008D5CD5" w:rsidRPr="00F76C9F" w:rsidRDefault="008D5CD5" w:rsidP="00F76C9F">
            <w:pPr>
              <w:autoSpaceDE w:val="0"/>
              <w:autoSpaceDN w:val="0"/>
              <w:adjustRightInd w:val="0"/>
              <w:jc w:val="center"/>
              <w:rPr>
                <w:lang w:eastAsia="en-US"/>
              </w:rPr>
            </w:pPr>
            <w:r w:rsidRPr="00F76C9F">
              <w:rPr>
                <w:lang w:eastAsia="en-US"/>
              </w:rPr>
              <w:t>6930</w:t>
            </w:r>
          </w:p>
        </w:tc>
      </w:tr>
      <w:tr w:rsidR="008D5CD5" w:rsidRPr="002B526C" w:rsidTr="00F76C9F">
        <w:tc>
          <w:tcPr>
            <w:tcW w:w="2689" w:type="dxa"/>
          </w:tcPr>
          <w:p w:rsidR="008D5CD5" w:rsidRPr="00F76C9F" w:rsidRDefault="008D5CD5" w:rsidP="00F76C9F">
            <w:pPr>
              <w:autoSpaceDE w:val="0"/>
              <w:autoSpaceDN w:val="0"/>
              <w:adjustRightInd w:val="0"/>
              <w:rPr>
                <w:lang w:eastAsia="en-US"/>
              </w:rPr>
            </w:pPr>
            <w:r w:rsidRPr="00F76C9F">
              <w:rPr>
                <w:lang w:eastAsia="en-US"/>
              </w:rPr>
              <w:t>4 квалификационный уровень</w:t>
            </w:r>
          </w:p>
        </w:tc>
        <w:tc>
          <w:tcPr>
            <w:tcW w:w="4961" w:type="dxa"/>
          </w:tcPr>
          <w:p w:rsidR="008D5CD5" w:rsidRPr="00F76C9F" w:rsidRDefault="008D5CD5" w:rsidP="00F76C9F">
            <w:pPr>
              <w:autoSpaceDE w:val="0"/>
              <w:autoSpaceDN w:val="0"/>
              <w:adjustRightInd w:val="0"/>
              <w:rPr>
                <w:lang w:eastAsia="en-US"/>
              </w:rPr>
            </w:pPr>
            <w:r w:rsidRPr="00F76C9F">
              <w:rPr>
                <w:lang w:eastAsia="en-US"/>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977" w:type="dxa"/>
          </w:tcPr>
          <w:p w:rsidR="008D5CD5" w:rsidRPr="00F76C9F" w:rsidRDefault="008D5CD5" w:rsidP="00F76C9F">
            <w:pPr>
              <w:autoSpaceDE w:val="0"/>
              <w:autoSpaceDN w:val="0"/>
              <w:adjustRightInd w:val="0"/>
              <w:jc w:val="center"/>
              <w:rPr>
                <w:lang w:eastAsia="en-US"/>
              </w:rPr>
            </w:pPr>
            <w:r w:rsidRPr="00F76C9F">
              <w:rPr>
                <w:lang w:eastAsia="en-US"/>
              </w:rPr>
              <w:t>7480</w:t>
            </w:r>
          </w:p>
        </w:tc>
      </w:tr>
    </w:tbl>
    <w:p w:rsidR="008D5CD5" w:rsidRDefault="008D5CD5" w:rsidP="00EE6F41">
      <w:pPr>
        <w:autoSpaceDE w:val="0"/>
        <w:autoSpaceDN w:val="0"/>
        <w:adjustRightInd w:val="0"/>
        <w:outlineLvl w:val="0"/>
        <w:rPr>
          <w:lang w:eastAsia="en-US"/>
        </w:rPr>
      </w:pPr>
    </w:p>
    <w:p w:rsidR="008D5CD5" w:rsidRDefault="008D5CD5">
      <w:r>
        <w:br w:type="page"/>
      </w:r>
    </w:p>
    <w:p w:rsidR="008D5CD5" w:rsidRPr="00EB3DC8" w:rsidRDefault="008D5CD5" w:rsidP="008B4582">
      <w:pPr>
        <w:ind w:firstLine="5954"/>
      </w:pPr>
      <w:r w:rsidRPr="00EB3DC8">
        <w:t xml:space="preserve">Приложение № </w:t>
      </w:r>
      <w:r>
        <w:t>5</w:t>
      </w:r>
      <w:r w:rsidRPr="00EB3DC8">
        <w:t xml:space="preserve"> </w:t>
      </w:r>
    </w:p>
    <w:p w:rsidR="008D5CD5" w:rsidRPr="00EB3DC8" w:rsidRDefault="008D5CD5" w:rsidP="008B4582">
      <w:pPr>
        <w:ind w:firstLine="5954"/>
      </w:pPr>
      <w:r w:rsidRPr="00EB3DC8">
        <w:t xml:space="preserve">к Положению об оплате труда </w:t>
      </w:r>
    </w:p>
    <w:p w:rsidR="008D5CD5" w:rsidRPr="00EB3DC8" w:rsidRDefault="008D5CD5" w:rsidP="008B4582">
      <w:pPr>
        <w:ind w:firstLine="5954"/>
      </w:pPr>
      <w:r w:rsidRPr="00EB3DC8">
        <w:t xml:space="preserve">работников муниципальных </w:t>
      </w:r>
    </w:p>
    <w:p w:rsidR="008D5CD5" w:rsidRPr="00EB3DC8" w:rsidRDefault="008D5CD5" w:rsidP="008B4582">
      <w:pPr>
        <w:ind w:firstLine="5954"/>
      </w:pPr>
      <w:r w:rsidRPr="00EB3DC8">
        <w:t xml:space="preserve">образовательных организаций </w:t>
      </w:r>
    </w:p>
    <w:p w:rsidR="008D5CD5" w:rsidRPr="002B526C" w:rsidRDefault="008D5CD5" w:rsidP="00E23BD7">
      <w:pPr>
        <w:autoSpaceDE w:val="0"/>
        <w:autoSpaceDN w:val="0"/>
        <w:adjustRightInd w:val="0"/>
        <w:ind w:firstLine="5954"/>
        <w:jc w:val="both"/>
        <w:rPr>
          <w:lang w:eastAsia="en-US"/>
        </w:rPr>
      </w:pPr>
      <w:r w:rsidRPr="00EB3DC8">
        <w:t>городского округа Верхняя Пышма</w:t>
      </w:r>
    </w:p>
    <w:p w:rsidR="008D5CD5" w:rsidRPr="002B526C" w:rsidRDefault="008D5CD5" w:rsidP="00EE6F41">
      <w:pPr>
        <w:autoSpaceDE w:val="0"/>
        <w:autoSpaceDN w:val="0"/>
        <w:adjustRightInd w:val="0"/>
        <w:jc w:val="both"/>
        <w:rPr>
          <w:bCs/>
          <w:lang w:eastAsia="en-US"/>
        </w:rPr>
      </w:pPr>
    </w:p>
    <w:p w:rsidR="008D5CD5" w:rsidRPr="008B4582" w:rsidRDefault="008D5CD5" w:rsidP="00EE6F41">
      <w:pPr>
        <w:autoSpaceDE w:val="0"/>
        <w:autoSpaceDN w:val="0"/>
        <w:adjustRightInd w:val="0"/>
        <w:jc w:val="center"/>
        <w:rPr>
          <w:b/>
          <w:lang w:eastAsia="en-US"/>
        </w:rPr>
      </w:pPr>
      <w:r w:rsidRPr="008B4582">
        <w:rPr>
          <w:b/>
          <w:lang w:eastAsia="en-US"/>
        </w:rPr>
        <w:t>Профессиональные квалификационные группы должностей</w:t>
      </w:r>
    </w:p>
    <w:p w:rsidR="008D5CD5" w:rsidRPr="008B4582" w:rsidRDefault="008D5CD5" w:rsidP="00EE6F41">
      <w:pPr>
        <w:autoSpaceDE w:val="0"/>
        <w:autoSpaceDN w:val="0"/>
        <w:adjustRightInd w:val="0"/>
        <w:jc w:val="center"/>
        <w:rPr>
          <w:b/>
          <w:lang w:eastAsia="en-US"/>
        </w:rPr>
      </w:pPr>
      <w:r w:rsidRPr="008B4582">
        <w:rPr>
          <w:b/>
          <w:lang w:eastAsia="en-US"/>
        </w:rPr>
        <w:t>медицинских и фармацевтических работников</w:t>
      </w:r>
    </w:p>
    <w:p w:rsidR="008D5CD5" w:rsidRDefault="008D5CD5" w:rsidP="00EE6F41">
      <w:pPr>
        <w:autoSpaceDE w:val="0"/>
        <w:autoSpaceDN w:val="0"/>
        <w:adjustRightInd w:val="0"/>
        <w:outlineLvl w:val="0"/>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89"/>
        <w:gridCol w:w="4961"/>
        <w:gridCol w:w="1977"/>
      </w:tblGrid>
      <w:tr w:rsidR="008D5CD5" w:rsidRPr="002B526C" w:rsidTr="00F76C9F">
        <w:tc>
          <w:tcPr>
            <w:tcW w:w="2689" w:type="dxa"/>
            <w:vAlign w:val="center"/>
          </w:tcPr>
          <w:p w:rsidR="008D5CD5" w:rsidRPr="00F76C9F" w:rsidRDefault="008D5CD5" w:rsidP="00F76C9F">
            <w:pPr>
              <w:autoSpaceDE w:val="0"/>
              <w:autoSpaceDN w:val="0"/>
              <w:adjustRightInd w:val="0"/>
              <w:jc w:val="center"/>
              <w:rPr>
                <w:lang w:eastAsia="en-US"/>
              </w:rPr>
            </w:pPr>
            <w:r w:rsidRPr="00F76C9F">
              <w:rPr>
                <w:lang w:eastAsia="en-US"/>
              </w:rPr>
              <w:t>Квалификационные уровни</w:t>
            </w:r>
          </w:p>
        </w:tc>
        <w:tc>
          <w:tcPr>
            <w:tcW w:w="4961" w:type="dxa"/>
            <w:vAlign w:val="center"/>
          </w:tcPr>
          <w:p w:rsidR="008D5CD5" w:rsidRPr="00F76C9F" w:rsidRDefault="008D5CD5" w:rsidP="00F76C9F">
            <w:pPr>
              <w:autoSpaceDE w:val="0"/>
              <w:autoSpaceDN w:val="0"/>
              <w:adjustRightInd w:val="0"/>
              <w:jc w:val="center"/>
              <w:rPr>
                <w:lang w:eastAsia="en-US"/>
              </w:rPr>
            </w:pPr>
            <w:r w:rsidRPr="00F76C9F">
              <w:rPr>
                <w:lang w:eastAsia="en-US"/>
              </w:rPr>
              <w:t>Должности работников образования</w:t>
            </w:r>
          </w:p>
        </w:tc>
        <w:tc>
          <w:tcPr>
            <w:tcW w:w="1977" w:type="dxa"/>
            <w:vAlign w:val="center"/>
          </w:tcPr>
          <w:p w:rsidR="008D5CD5" w:rsidRPr="00F76C9F" w:rsidRDefault="008D5CD5" w:rsidP="00F76C9F">
            <w:pPr>
              <w:autoSpaceDE w:val="0"/>
              <w:autoSpaceDN w:val="0"/>
              <w:adjustRightInd w:val="0"/>
              <w:jc w:val="center"/>
              <w:rPr>
                <w:lang w:eastAsia="en-US"/>
              </w:rPr>
            </w:pPr>
            <w:r w:rsidRPr="00F76C9F">
              <w:rPr>
                <w:lang w:eastAsia="en-US"/>
              </w:rPr>
              <w:t xml:space="preserve">Минимальный </w:t>
            </w:r>
          </w:p>
          <w:p w:rsidR="008D5CD5" w:rsidRPr="00F76C9F" w:rsidRDefault="008D5CD5" w:rsidP="00F76C9F">
            <w:pPr>
              <w:autoSpaceDE w:val="0"/>
              <w:autoSpaceDN w:val="0"/>
              <w:adjustRightInd w:val="0"/>
              <w:jc w:val="center"/>
              <w:rPr>
                <w:lang w:eastAsia="en-US"/>
              </w:rPr>
            </w:pPr>
            <w:r w:rsidRPr="00F76C9F">
              <w:rPr>
                <w:lang w:eastAsia="en-US"/>
              </w:rPr>
              <w:t xml:space="preserve">размер </w:t>
            </w:r>
          </w:p>
          <w:p w:rsidR="008D5CD5" w:rsidRPr="00F76C9F" w:rsidRDefault="008D5CD5" w:rsidP="00F76C9F">
            <w:pPr>
              <w:autoSpaceDE w:val="0"/>
              <w:autoSpaceDN w:val="0"/>
              <w:adjustRightInd w:val="0"/>
              <w:jc w:val="center"/>
              <w:rPr>
                <w:lang w:eastAsia="en-US"/>
              </w:rPr>
            </w:pPr>
            <w:r w:rsidRPr="00F76C9F">
              <w:rPr>
                <w:lang w:eastAsia="en-US"/>
              </w:rPr>
              <w:t xml:space="preserve">должностных </w:t>
            </w:r>
          </w:p>
          <w:p w:rsidR="008D5CD5" w:rsidRPr="00F76C9F" w:rsidRDefault="008D5CD5" w:rsidP="00F76C9F">
            <w:pPr>
              <w:autoSpaceDE w:val="0"/>
              <w:autoSpaceDN w:val="0"/>
              <w:adjustRightInd w:val="0"/>
              <w:jc w:val="center"/>
              <w:rPr>
                <w:lang w:eastAsia="en-US"/>
              </w:rPr>
            </w:pPr>
            <w:r w:rsidRPr="00F76C9F">
              <w:rPr>
                <w:lang w:eastAsia="en-US"/>
              </w:rPr>
              <w:t xml:space="preserve">окладов, </w:t>
            </w:r>
          </w:p>
          <w:p w:rsidR="008D5CD5" w:rsidRPr="00F76C9F" w:rsidRDefault="008D5CD5" w:rsidP="00F76C9F">
            <w:pPr>
              <w:autoSpaceDE w:val="0"/>
              <w:autoSpaceDN w:val="0"/>
              <w:adjustRightInd w:val="0"/>
              <w:jc w:val="center"/>
              <w:rPr>
                <w:lang w:eastAsia="en-US"/>
              </w:rPr>
            </w:pPr>
            <w:r w:rsidRPr="00F76C9F">
              <w:rPr>
                <w:lang w:eastAsia="en-US"/>
              </w:rPr>
              <w:t>рублей</w:t>
            </w:r>
          </w:p>
        </w:tc>
      </w:tr>
      <w:tr w:rsidR="008D5CD5" w:rsidRPr="002B526C" w:rsidTr="00F76C9F">
        <w:tc>
          <w:tcPr>
            <w:tcW w:w="9627" w:type="dxa"/>
            <w:gridSpan w:val="3"/>
            <w:tcBorders>
              <w:bottom w:val="nil"/>
            </w:tcBorders>
          </w:tcPr>
          <w:p w:rsidR="008D5CD5" w:rsidRPr="00F76C9F" w:rsidRDefault="008D5CD5" w:rsidP="00F76C9F">
            <w:pPr>
              <w:autoSpaceDE w:val="0"/>
              <w:autoSpaceDN w:val="0"/>
              <w:adjustRightInd w:val="0"/>
              <w:jc w:val="center"/>
              <w:outlineLvl w:val="0"/>
              <w:rPr>
                <w:b/>
                <w:lang w:eastAsia="en-US"/>
              </w:rPr>
            </w:pPr>
            <w:r w:rsidRPr="00F76C9F">
              <w:rPr>
                <w:b/>
                <w:lang w:eastAsia="en-US"/>
              </w:rPr>
              <w:t xml:space="preserve">Профессиональная квалификационная группа </w:t>
            </w:r>
          </w:p>
          <w:p w:rsidR="008D5CD5" w:rsidRPr="00F76C9F" w:rsidRDefault="008D5CD5" w:rsidP="00F76C9F">
            <w:pPr>
              <w:autoSpaceDE w:val="0"/>
              <w:autoSpaceDN w:val="0"/>
              <w:adjustRightInd w:val="0"/>
              <w:jc w:val="center"/>
              <w:rPr>
                <w:lang w:eastAsia="en-US"/>
              </w:rPr>
            </w:pPr>
            <w:r w:rsidRPr="00F76C9F">
              <w:rPr>
                <w:b/>
                <w:lang w:eastAsia="en-US"/>
              </w:rPr>
              <w:t>«Медицинский и фармацевтический персонал первого уровня»</w:t>
            </w:r>
          </w:p>
        </w:tc>
      </w:tr>
      <w:tr w:rsidR="008D5CD5" w:rsidRPr="002B526C" w:rsidTr="00F76C9F">
        <w:tc>
          <w:tcPr>
            <w:tcW w:w="2689" w:type="dxa"/>
            <w:tcBorders>
              <w:top w:val="nil"/>
            </w:tcBorders>
          </w:tcPr>
          <w:p w:rsidR="008D5CD5" w:rsidRPr="00F76C9F" w:rsidRDefault="008D5CD5" w:rsidP="00F76C9F">
            <w:pPr>
              <w:autoSpaceDE w:val="0"/>
              <w:autoSpaceDN w:val="0"/>
              <w:adjustRightInd w:val="0"/>
              <w:rPr>
                <w:lang w:eastAsia="en-US"/>
              </w:rPr>
            </w:pPr>
            <w:r w:rsidRPr="00F76C9F">
              <w:rPr>
                <w:lang w:eastAsia="en-US"/>
              </w:rPr>
              <w:t>1 квалификационный уровень</w:t>
            </w:r>
          </w:p>
        </w:tc>
        <w:tc>
          <w:tcPr>
            <w:tcW w:w="4961" w:type="dxa"/>
            <w:tcBorders>
              <w:top w:val="nil"/>
            </w:tcBorders>
          </w:tcPr>
          <w:p w:rsidR="008D5CD5" w:rsidRPr="00F76C9F" w:rsidRDefault="008D5CD5" w:rsidP="00F76C9F">
            <w:pPr>
              <w:autoSpaceDE w:val="0"/>
              <w:autoSpaceDN w:val="0"/>
              <w:adjustRightInd w:val="0"/>
              <w:rPr>
                <w:lang w:eastAsia="en-US"/>
              </w:rPr>
            </w:pPr>
            <w:r w:rsidRPr="00F76C9F">
              <w:rPr>
                <w:lang w:eastAsia="en-US"/>
              </w:rPr>
              <w:t xml:space="preserve">санитарка; </w:t>
            </w:r>
          </w:p>
          <w:p w:rsidR="008D5CD5" w:rsidRPr="00F76C9F" w:rsidRDefault="008D5CD5" w:rsidP="00F76C9F">
            <w:pPr>
              <w:autoSpaceDE w:val="0"/>
              <w:autoSpaceDN w:val="0"/>
              <w:adjustRightInd w:val="0"/>
              <w:rPr>
                <w:lang w:eastAsia="en-US"/>
              </w:rPr>
            </w:pPr>
            <w:r w:rsidRPr="00F76C9F">
              <w:rPr>
                <w:lang w:eastAsia="en-US"/>
              </w:rPr>
              <w:t xml:space="preserve">младшая медицинская сестра по уходу за больными; </w:t>
            </w:r>
          </w:p>
          <w:p w:rsidR="008D5CD5" w:rsidRPr="00F76C9F" w:rsidRDefault="008D5CD5" w:rsidP="00F76C9F">
            <w:pPr>
              <w:autoSpaceDE w:val="0"/>
              <w:autoSpaceDN w:val="0"/>
              <w:adjustRightInd w:val="0"/>
              <w:rPr>
                <w:lang w:eastAsia="en-US"/>
              </w:rPr>
            </w:pPr>
            <w:r w:rsidRPr="00F76C9F">
              <w:rPr>
                <w:lang w:eastAsia="en-US"/>
              </w:rPr>
              <w:t>сестра-хозяйка</w:t>
            </w:r>
          </w:p>
        </w:tc>
        <w:tc>
          <w:tcPr>
            <w:tcW w:w="1977" w:type="dxa"/>
            <w:tcBorders>
              <w:top w:val="nil"/>
            </w:tcBorders>
          </w:tcPr>
          <w:p w:rsidR="008D5CD5" w:rsidRPr="00F76C9F" w:rsidRDefault="008D5CD5" w:rsidP="00F76C9F">
            <w:pPr>
              <w:autoSpaceDE w:val="0"/>
              <w:autoSpaceDN w:val="0"/>
              <w:adjustRightInd w:val="0"/>
              <w:jc w:val="center"/>
              <w:rPr>
                <w:lang w:eastAsia="en-US"/>
              </w:rPr>
            </w:pPr>
            <w:r w:rsidRPr="00F76C9F">
              <w:rPr>
                <w:lang w:eastAsia="en-US"/>
              </w:rPr>
              <w:t>3510</w:t>
            </w:r>
          </w:p>
        </w:tc>
      </w:tr>
      <w:tr w:rsidR="008D5CD5" w:rsidRPr="002B526C" w:rsidTr="00F76C9F">
        <w:tc>
          <w:tcPr>
            <w:tcW w:w="9627" w:type="dxa"/>
            <w:gridSpan w:val="3"/>
            <w:tcBorders>
              <w:bottom w:val="nil"/>
            </w:tcBorders>
          </w:tcPr>
          <w:p w:rsidR="008D5CD5" w:rsidRPr="00F76C9F" w:rsidRDefault="008D5CD5" w:rsidP="00F76C9F">
            <w:pPr>
              <w:autoSpaceDE w:val="0"/>
              <w:autoSpaceDN w:val="0"/>
              <w:adjustRightInd w:val="0"/>
              <w:jc w:val="center"/>
              <w:outlineLvl w:val="0"/>
              <w:rPr>
                <w:b/>
                <w:lang w:eastAsia="en-US"/>
              </w:rPr>
            </w:pPr>
            <w:r w:rsidRPr="00F76C9F">
              <w:rPr>
                <w:b/>
                <w:lang w:eastAsia="en-US"/>
              </w:rPr>
              <w:t xml:space="preserve">Профессиональная квалификационная группа </w:t>
            </w:r>
          </w:p>
          <w:p w:rsidR="008D5CD5" w:rsidRPr="00F76C9F" w:rsidRDefault="008D5CD5" w:rsidP="00F76C9F">
            <w:pPr>
              <w:autoSpaceDE w:val="0"/>
              <w:autoSpaceDN w:val="0"/>
              <w:adjustRightInd w:val="0"/>
              <w:jc w:val="center"/>
              <w:rPr>
                <w:lang w:eastAsia="en-US"/>
              </w:rPr>
            </w:pPr>
            <w:r w:rsidRPr="00F76C9F">
              <w:rPr>
                <w:b/>
                <w:lang w:eastAsia="en-US"/>
              </w:rPr>
              <w:t>«Средний медицинский и фармацевтический персонал»</w:t>
            </w:r>
          </w:p>
        </w:tc>
      </w:tr>
      <w:tr w:rsidR="008D5CD5" w:rsidRPr="002B526C" w:rsidTr="00F76C9F">
        <w:tc>
          <w:tcPr>
            <w:tcW w:w="2689" w:type="dxa"/>
            <w:tcBorders>
              <w:top w:val="nil"/>
            </w:tcBorders>
          </w:tcPr>
          <w:p w:rsidR="008D5CD5" w:rsidRPr="00F76C9F" w:rsidRDefault="008D5CD5" w:rsidP="00F76C9F">
            <w:pPr>
              <w:autoSpaceDE w:val="0"/>
              <w:autoSpaceDN w:val="0"/>
              <w:adjustRightInd w:val="0"/>
              <w:rPr>
                <w:lang w:eastAsia="en-US"/>
              </w:rPr>
            </w:pPr>
            <w:r w:rsidRPr="00F76C9F">
              <w:rPr>
                <w:lang w:eastAsia="en-US"/>
              </w:rPr>
              <w:t>1 квалификационный уровень</w:t>
            </w:r>
          </w:p>
        </w:tc>
        <w:tc>
          <w:tcPr>
            <w:tcW w:w="4961" w:type="dxa"/>
            <w:tcBorders>
              <w:top w:val="nil"/>
            </w:tcBorders>
          </w:tcPr>
          <w:p w:rsidR="008D5CD5" w:rsidRPr="00F76C9F" w:rsidRDefault="008D5CD5" w:rsidP="00F76C9F">
            <w:pPr>
              <w:autoSpaceDE w:val="0"/>
              <w:autoSpaceDN w:val="0"/>
              <w:adjustRightInd w:val="0"/>
              <w:rPr>
                <w:lang w:eastAsia="en-US"/>
              </w:rPr>
            </w:pPr>
            <w:r w:rsidRPr="00F76C9F">
              <w:rPr>
                <w:lang w:eastAsia="en-US"/>
              </w:rPr>
              <w:t>инструктор по лечебной физкультуре</w:t>
            </w:r>
          </w:p>
        </w:tc>
        <w:tc>
          <w:tcPr>
            <w:tcW w:w="1977" w:type="dxa"/>
            <w:tcBorders>
              <w:top w:val="nil"/>
            </w:tcBorders>
          </w:tcPr>
          <w:p w:rsidR="008D5CD5" w:rsidRPr="00F76C9F" w:rsidRDefault="008D5CD5" w:rsidP="00F76C9F">
            <w:pPr>
              <w:autoSpaceDE w:val="0"/>
              <w:autoSpaceDN w:val="0"/>
              <w:adjustRightInd w:val="0"/>
              <w:jc w:val="center"/>
              <w:rPr>
                <w:lang w:eastAsia="en-US"/>
              </w:rPr>
            </w:pPr>
            <w:r w:rsidRPr="00F76C9F">
              <w:rPr>
                <w:lang w:eastAsia="en-US"/>
              </w:rPr>
              <w:t>6165</w:t>
            </w:r>
          </w:p>
        </w:tc>
      </w:tr>
      <w:tr w:rsidR="008D5CD5" w:rsidRPr="002B526C" w:rsidTr="00F76C9F">
        <w:tc>
          <w:tcPr>
            <w:tcW w:w="2689" w:type="dxa"/>
          </w:tcPr>
          <w:p w:rsidR="008D5CD5" w:rsidRPr="00F76C9F" w:rsidRDefault="008D5CD5" w:rsidP="00F76C9F">
            <w:pPr>
              <w:autoSpaceDE w:val="0"/>
              <w:autoSpaceDN w:val="0"/>
              <w:adjustRightInd w:val="0"/>
              <w:rPr>
                <w:lang w:eastAsia="en-US"/>
              </w:rPr>
            </w:pPr>
            <w:r w:rsidRPr="00F76C9F">
              <w:rPr>
                <w:lang w:eastAsia="en-US"/>
              </w:rPr>
              <w:t>2 квалификационный уровень</w:t>
            </w:r>
          </w:p>
        </w:tc>
        <w:tc>
          <w:tcPr>
            <w:tcW w:w="4961" w:type="dxa"/>
          </w:tcPr>
          <w:p w:rsidR="008D5CD5" w:rsidRPr="00F76C9F" w:rsidRDefault="008D5CD5" w:rsidP="00F76C9F">
            <w:pPr>
              <w:autoSpaceDE w:val="0"/>
              <w:autoSpaceDN w:val="0"/>
              <w:adjustRightInd w:val="0"/>
              <w:rPr>
                <w:lang w:eastAsia="en-US"/>
              </w:rPr>
            </w:pPr>
            <w:r w:rsidRPr="00F76C9F">
              <w:rPr>
                <w:lang w:eastAsia="en-US"/>
              </w:rPr>
              <w:t>медицинская сестра диетическая</w:t>
            </w:r>
          </w:p>
        </w:tc>
        <w:tc>
          <w:tcPr>
            <w:tcW w:w="1977" w:type="dxa"/>
          </w:tcPr>
          <w:p w:rsidR="008D5CD5" w:rsidRPr="00F76C9F" w:rsidRDefault="008D5CD5" w:rsidP="00F76C9F">
            <w:pPr>
              <w:autoSpaceDE w:val="0"/>
              <w:autoSpaceDN w:val="0"/>
              <w:adjustRightInd w:val="0"/>
              <w:jc w:val="center"/>
              <w:rPr>
                <w:lang w:eastAsia="en-US"/>
              </w:rPr>
            </w:pPr>
            <w:r w:rsidRPr="00F76C9F">
              <w:rPr>
                <w:lang w:eastAsia="en-US"/>
              </w:rPr>
              <w:t>6165</w:t>
            </w:r>
          </w:p>
        </w:tc>
      </w:tr>
      <w:tr w:rsidR="008D5CD5" w:rsidRPr="002B526C" w:rsidTr="00F76C9F">
        <w:tc>
          <w:tcPr>
            <w:tcW w:w="2689" w:type="dxa"/>
          </w:tcPr>
          <w:p w:rsidR="008D5CD5" w:rsidRPr="00F76C9F" w:rsidRDefault="008D5CD5" w:rsidP="00F76C9F">
            <w:pPr>
              <w:autoSpaceDE w:val="0"/>
              <w:autoSpaceDN w:val="0"/>
              <w:adjustRightInd w:val="0"/>
              <w:rPr>
                <w:lang w:eastAsia="en-US"/>
              </w:rPr>
            </w:pPr>
            <w:r w:rsidRPr="00F76C9F">
              <w:rPr>
                <w:lang w:eastAsia="en-US"/>
              </w:rPr>
              <w:t>3 квалификационный уровень</w:t>
            </w:r>
          </w:p>
        </w:tc>
        <w:tc>
          <w:tcPr>
            <w:tcW w:w="4961" w:type="dxa"/>
          </w:tcPr>
          <w:p w:rsidR="008D5CD5" w:rsidRPr="00F76C9F" w:rsidRDefault="008D5CD5" w:rsidP="00F76C9F">
            <w:pPr>
              <w:autoSpaceDE w:val="0"/>
              <w:autoSpaceDN w:val="0"/>
              <w:adjustRightInd w:val="0"/>
              <w:rPr>
                <w:lang w:eastAsia="en-US"/>
              </w:rPr>
            </w:pPr>
            <w:r w:rsidRPr="00F76C9F">
              <w:rPr>
                <w:lang w:eastAsia="en-US"/>
              </w:rPr>
              <w:t xml:space="preserve">медицинская сестра; </w:t>
            </w:r>
          </w:p>
          <w:p w:rsidR="008D5CD5" w:rsidRPr="00F76C9F" w:rsidRDefault="008D5CD5" w:rsidP="00F76C9F">
            <w:pPr>
              <w:autoSpaceDE w:val="0"/>
              <w:autoSpaceDN w:val="0"/>
              <w:adjustRightInd w:val="0"/>
              <w:rPr>
                <w:lang w:eastAsia="en-US"/>
              </w:rPr>
            </w:pPr>
            <w:r w:rsidRPr="00F76C9F">
              <w:rPr>
                <w:lang w:eastAsia="en-US"/>
              </w:rPr>
              <w:t xml:space="preserve">медицинская сестра по физиотерапии; </w:t>
            </w:r>
          </w:p>
          <w:p w:rsidR="008D5CD5" w:rsidRPr="00F76C9F" w:rsidRDefault="008D5CD5" w:rsidP="00F76C9F">
            <w:pPr>
              <w:autoSpaceDE w:val="0"/>
              <w:autoSpaceDN w:val="0"/>
              <w:adjustRightInd w:val="0"/>
              <w:rPr>
                <w:lang w:eastAsia="en-US"/>
              </w:rPr>
            </w:pPr>
            <w:r w:rsidRPr="00F76C9F">
              <w:rPr>
                <w:lang w:eastAsia="en-US"/>
              </w:rPr>
              <w:t>медицинская сестра по массажу</w:t>
            </w:r>
          </w:p>
        </w:tc>
        <w:tc>
          <w:tcPr>
            <w:tcW w:w="1977" w:type="dxa"/>
          </w:tcPr>
          <w:p w:rsidR="008D5CD5" w:rsidRPr="00F76C9F" w:rsidRDefault="008D5CD5" w:rsidP="00F76C9F">
            <w:pPr>
              <w:autoSpaceDE w:val="0"/>
              <w:autoSpaceDN w:val="0"/>
              <w:adjustRightInd w:val="0"/>
              <w:jc w:val="center"/>
              <w:rPr>
                <w:lang w:eastAsia="en-US"/>
              </w:rPr>
            </w:pPr>
            <w:r w:rsidRPr="00F76C9F">
              <w:rPr>
                <w:lang w:eastAsia="en-US"/>
              </w:rPr>
              <w:t>6165</w:t>
            </w:r>
          </w:p>
        </w:tc>
      </w:tr>
      <w:tr w:rsidR="008D5CD5" w:rsidRPr="002B526C" w:rsidTr="00F76C9F">
        <w:tc>
          <w:tcPr>
            <w:tcW w:w="2689" w:type="dxa"/>
          </w:tcPr>
          <w:p w:rsidR="008D5CD5" w:rsidRPr="00F76C9F" w:rsidRDefault="008D5CD5" w:rsidP="00F76C9F">
            <w:pPr>
              <w:autoSpaceDE w:val="0"/>
              <w:autoSpaceDN w:val="0"/>
              <w:adjustRightInd w:val="0"/>
              <w:rPr>
                <w:lang w:eastAsia="en-US"/>
              </w:rPr>
            </w:pPr>
            <w:r w:rsidRPr="00F76C9F">
              <w:rPr>
                <w:lang w:eastAsia="en-US"/>
              </w:rPr>
              <w:t>4 квалификационный уровень</w:t>
            </w:r>
          </w:p>
        </w:tc>
        <w:tc>
          <w:tcPr>
            <w:tcW w:w="4961" w:type="dxa"/>
          </w:tcPr>
          <w:p w:rsidR="008D5CD5" w:rsidRPr="00F76C9F" w:rsidRDefault="008D5CD5" w:rsidP="00F76C9F">
            <w:pPr>
              <w:autoSpaceDE w:val="0"/>
              <w:autoSpaceDN w:val="0"/>
              <w:adjustRightInd w:val="0"/>
              <w:rPr>
                <w:lang w:eastAsia="en-US"/>
              </w:rPr>
            </w:pPr>
            <w:r w:rsidRPr="00F76C9F">
              <w:rPr>
                <w:lang w:eastAsia="en-US"/>
              </w:rPr>
              <w:t xml:space="preserve">зубной врач; фельдшер; </w:t>
            </w:r>
          </w:p>
          <w:p w:rsidR="008D5CD5" w:rsidRPr="00F76C9F" w:rsidRDefault="008D5CD5" w:rsidP="00F76C9F">
            <w:pPr>
              <w:autoSpaceDE w:val="0"/>
              <w:autoSpaceDN w:val="0"/>
              <w:adjustRightInd w:val="0"/>
              <w:rPr>
                <w:lang w:eastAsia="en-US"/>
              </w:rPr>
            </w:pPr>
            <w:r w:rsidRPr="00F76C9F">
              <w:rPr>
                <w:lang w:eastAsia="en-US"/>
              </w:rPr>
              <w:t xml:space="preserve">медицинская сестра процедурной; </w:t>
            </w:r>
          </w:p>
          <w:p w:rsidR="008D5CD5" w:rsidRPr="00F76C9F" w:rsidRDefault="008D5CD5" w:rsidP="00F76C9F">
            <w:pPr>
              <w:autoSpaceDE w:val="0"/>
              <w:autoSpaceDN w:val="0"/>
              <w:adjustRightInd w:val="0"/>
              <w:rPr>
                <w:lang w:eastAsia="en-US"/>
              </w:rPr>
            </w:pPr>
            <w:r w:rsidRPr="00F76C9F">
              <w:rPr>
                <w:lang w:eastAsia="en-US"/>
              </w:rPr>
              <w:t>медицинская сестра перевязочной</w:t>
            </w:r>
          </w:p>
        </w:tc>
        <w:tc>
          <w:tcPr>
            <w:tcW w:w="1977" w:type="dxa"/>
          </w:tcPr>
          <w:p w:rsidR="008D5CD5" w:rsidRPr="00F76C9F" w:rsidRDefault="008D5CD5" w:rsidP="00F76C9F">
            <w:pPr>
              <w:autoSpaceDE w:val="0"/>
              <w:autoSpaceDN w:val="0"/>
              <w:adjustRightInd w:val="0"/>
              <w:jc w:val="center"/>
              <w:rPr>
                <w:lang w:eastAsia="en-US"/>
              </w:rPr>
            </w:pPr>
            <w:r w:rsidRPr="00F76C9F">
              <w:rPr>
                <w:lang w:eastAsia="en-US"/>
              </w:rPr>
              <w:t>7665</w:t>
            </w:r>
          </w:p>
        </w:tc>
      </w:tr>
      <w:tr w:rsidR="008D5CD5" w:rsidRPr="002B526C" w:rsidTr="00F76C9F">
        <w:tc>
          <w:tcPr>
            <w:tcW w:w="9627" w:type="dxa"/>
            <w:gridSpan w:val="3"/>
            <w:tcBorders>
              <w:bottom w:val="nil"/>
            </w:tcBorders>
          </w:tcPr>
          <w:p w:rsidR="008D5CD5" w:rsidRPr="00F76C9F" w:rsidRDefault="008D5CD5" w:rsidP="00F76C9F">
            <w:pPr>
              <w:autoSpaceDE w:val="0"/>
              <w:autoSpaceDN w:val="0"/>
              <w:adjustRightInd w:val="0"/>
              <w:jc w:val="center"/>
              <w:rPr>
                <w:lang w:eastAsia="en-US"/>
              </w:rPr>
            </w:pPr>
            <w:r w:rsidRPr="00F76C9F">
              <w:rPr>
                <w:b/>
                <w:lang w:eastAsia="en-US"/>
              </w:rPr>
              <w:t>Профессиональная квалификационная группа «Врачи и провизоры»</w:t>
            </w:r>
          </w:p>
        </w:tc>
      </w:tr>
      <w:tr w:rsidR="008D5CD5" w:rsidRPr="002B526C" w:rsidTr="00F76C9F">
        <w:tc>
          <w:tcPr>
            <w:tcW w:w="2689" w:type="dxa"/>
            <w:tcBorders>
              <w:top w:val="nil"/>
            </w:tcBorders>
          </w:tcPr>
          <w:p w:rsidR="008D5CD5" w:rsidRPr="00F76C9F" w:rsidRDefault="008D5CD5" w:rsidP="00F76C9F">
            <w:pPr>
              <w:autoSpaceDE w:val="0"/>
              <w:autoSpaceDN w:val="0"/>
              <w:adjustRightInd w:val="0"/>
              <w:rPr>
                <w:lang w:eastAsia="en-US"/>
              </w:rPr>
            </w:pPr>
            <w:r w:rsidRPr="00F76C9F">
              <w:rPr>
                <w:lang w:eastAsia="en-US"/>
              </w:rPr>
              <w:t>2 квалификационный уровень</w:t>
            </w:r>
          </w:p>
        </w:tc>
        <w:tc>
          <w:tcPr>
            <w:tcW w:w="4961" w:type="dxa"/>
            <w:tcBorders>
              <w:top w:val="nil"/>
            </w:tcBorders>
          </w:tcPr>
          <w:p w:rsidR="008D5CD5" w:rsidRPr="00F76C9F" w:rsidRDefault="008D5CD5" w:rsidP="00F76C9F">
            <w:pPr>
              <w:autoSpaceDE w:val="0"/>
              <w:autoSpaceDN w:val="0"/>
              <w:adjustRightInd w:val="0"/>
              <w:rPr>
                <w:lang w:eastAsia="en-US"/>
              </w:rPr>
            </w:pPr>
            <w:r w:rsidRPr="00F76C9F">
              <w:rPr>
                <w:lang w:eastAsia="en-US"/>
              </w:rPr>
              <w:t>врачи-специалисты (кроме врачей-специалистов, отнесенных к 3 и 4 квалификационным уровням)</w:t>
            </w:r>
          </w:p>
        </w:tc>
        <w:tc>
          <w:tcPr>
            <w:tcW w:w="1977" w:type="dxa"/>
            <w:tcBorders>
              <w:top w:val="nil"/>
            </w:tcBorders>
          </w:tcPr>
          <w:p w:rsidR="008D5CD5" w:rsidRPr="00F76C9F" w:rsidRDefault="008D5CD5" w:rsidP="00F76C9F">
            <w:pPr>
              <w:autoSpaceDE w:val="0"/>
              <w:autoSpaceDN w:val="0"/>
              <w:adjustRightInd w:val="0"/>
              <w:jc w:val="center"/>
              <w:rPr>
                <w:lang w:eastAsia="en-US"/>
              </w:rPr>
            </w:pPr>
            <w:r w:rsidRPr="00F76C9F">
              <w:rPr>
                <w:lang w:eastAsia="en-US"/>
              </w:rPr>
              <w:t>9450</w:t>
            </w:r>
          </w:p>
        </w:tc>
      </w:tr>
    </w:tbl>
    <w:p w:rsidR="008D5CD5" w:rsidRDefault="008D5CD5" w:rsidP="00EE6F41">
      <w:pPr>
        <w:autoSpaceDE w:val="0"/>
        <w:autoSpaceDN w:val="0"/>
        <w:adjustRightInd w:val="0"/>
        <w:outlineLvl w:val="0"/>
        <w:rPr>
          <w:lang w:eastAsia="en-US"/>
        </w:rPr>
      </w:pPr>
    </w:p>
    <w:p w:rsidR="008D5CD5" w:rsidRPr="002B526C" w:rsidRDefault="008D5CD5" w:rsidP="00EE6F41">
      <w:pPr>
        <w:autoSpaceDE w:val="0"/>
        <w:autoSpaceDN w:val="0"/>
        <w:adjustRightInd w:val="0"/>
        <w:outlineLvl w:val="0"/>
        <w:rPr>
          <w:lang w:eastAsia="en-US"/>
        </w:rPr>
      </w:pPr>
    </w:p>
    <w:p w:rsidR="008D5CD5" w:rsidRPr="002B526C" w:rsidRDefault="008D5CD5" w:rsidP="00EE6F41">
      <w:pPr>
        <w:jc w:val="center"/>
        <w:rPr>
          <w:b/>
        </w:rPr>
      </w:pPr>
    </w:p>
    <w:p w:rsidR="008D5CD5" w:rsidRDefault="008D5CD5">
      <w:r>
        <w:br w:type="page"/>
      </w:r>
    </w:p>
    <w:p w:rsidR="008D5CD5" w:rsidRPr="00EB3DC8" w:rsidRDefault="008D5CD5" w:rsidP="008B4B10">
      <w:pPr>
        <w:ind w:firstLine="5954"/>
      </w:pPr>
      <w:r w:rsidRPr="00EB3DC8">
        <w:t xml:space="preserve">Приложение № </w:t>
      </w:r>
      <w:r>
        <w:t>6</w:t>
      </w:r>
      <w:r w:rsidRPr="00EB3DC8">
        <w:t xml:space="preserve"> </w:t>
      </w:r>
    </w:p>
    <w:p w:rsidR="008D5CD5" w:rsidRPr="00EB3DC8" w:rsidRDefault="008D5CD5" w:rsidP="008B4B10">
      <w:pPr>
        <w:ind w:firstLine="5954"/>
      </w:pPr>
      <w:r w:rsidRPr="00EB3DC8">
        <w:t xml:space="preserve">к Положению об оплате труда </w:t>
      </w:r>
    </w:p>
    <w:p w:rsidR="008D5CD5" w:rsidRPr="00EB3DC8" w:rsidRDefault="008D5CD5" w:rsidP="008B4B10">
      <w:pPr>
        <w:ind w:firstLine="5954"/>
      </w:pPr>
      <w:r w:rsidRPr="00EB3DC8">
        <w:t xml:space="preserve">работников муниципальных </w:t>
      </w:r>
    </w:p>
    <w:p w:rsidR="008D5CD5" w:rsidRPr="00EB3DC8" w:rsidRDefault="008D5CD5" w:rsidP="008B4B10">
      <w:pPr>
        <w:ind w:firstLine="5954"/>
      </w:pPr>
      <w:r w:rsidRPr="00EB3DC8">
        <w:t xml:space="preserve">образовательных организаций </w:t>
      </w:r>
    </w:p>
    <w:p w:rsidR="008D5CD5" w:rsidRPr="002B526C" w:rsidRDefault="008D5CD5" w:rsidP="00E23BD7">
      <w:pPr>
        <w:autoSpaceDE w:val="0"/>
        <w:autoSpaceDN w:val="0"/>
        <w:adjustRightInd w:val="0"/>
        <w:ind w:firstLine="5954"/>
        <w:jc w:val="both"/>
        <w:rPr>
          <w:lang w:eastAsia="en-US"/>
        </w:rPr>
      </w:pPr>
      <w:r w:rsidRPr="00EB3DC8">
        <w:t>городского округа Верхняя Пышма</w:t>
      </w:r>
    </w:p>
    <w:p w:rsidR="008D5CD5" w:rsidRPr="002B526C" w:rsidRDefault="008D5CD5" w:rsidP="00EE6F41">
      <w:pPr>
        <w:autoSpaceDE w:val="0"/>
        <w:autoSpaceDN w:val="0"/>
        <w:adjustRightInd w:val="0"/>
        <w:jc w:val="right"/>
        <w:outlineLvl w:val="0"/>
        <w:rPr>
          <w:lang w:eastAsia="en-US"/>
        </w:rPr>
      </w:pPr>
    </w:p>
    <w:p w:rsidR="008D5CD5" w:rsidRPr="008B4582" w:rsidRDefault="008D5CD5" w:rsidP="00EE6F41">
      <w:pPr>
        <w:autoSpaceDE w:val="0"/>
        <w:autoSpaceDN w:val="0"/>
        <w:adjustRightInd w:val="0"/>
        <w:jc w:val="center"/>
        <w:rPr>
          <w:b/>
          <w:lang w:eastAsia="en-US"/>
        </w:rPr>
      </w:pPr>
      <w:r w:rsidRPr="008B4582">
        <w:rPr>
          <w:b/>
          <w:lang w:eastAsia="en-US"/>
        </w:rPr>
        <w:t>Профессиональные квалификационные группы должностей</w:t>
      </w:r>
    </w:p>
    <w:p w:rsidR="008D5CD5" w:rsidRPr="008B4582" w:rsidRDefault="008D5CD5" w:rsidP="00EE6F41">
      <w:pPr>
        <w:autoSpaceDE w:val="0"/>
        <w:autoSpaceDN w:val="0"/>
        <w:adjustRightInd w:val="0"/>
        <w:jc w:val="center"/>
        <w:rPr>
          <w:b/>
          <w:lang w:eastAsia="en-US"/>
        </w:rPr>
      </w:pPr>
      <w:r w:rsidRPr="008B4582">
        <w:rPr>
          <w:b/>
          <w:lang w:eastAsia="en-US"/>
        </w:rPr>
        <w:t>работников культуры, искусства и кинематографии</w:t>
      </w:r>
    </w:p>
    <w:p w:rsidR="008D5CD5" w:rsidRDefault="008D5CD5" w:rsidP="00EE6F41">
      <w:pPr>
        <w:autoSpaceDE w:val="0"/>
        <w:autoSpaceDN w:val="0"/>
        <w:adjustRightInd w:val="0"/>
        <w:outlineLvl w:val="0"/>
        <w:rPr>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92"/>
        <w:gridCol w:w="1984"/>
      </w:tblGrid>
      <w:tr w:rsidR="008D5CD5" w:rsidTr="00F76C9F">
        <w:tc>
          <w:tcPr>
            <w:tcW w:w="7792" w:type="dxa"/>
            <w:vAlign w:val="center"/>
          </w:tcPr>
          <w:p w:rsidR="008D5CD5" w:rsidRPr="00F76C9F" w:rsidRDefault="008D5CD5" w:rsidP="00F76C9F">
            <w:pPr>
              <w:autoSpaceDE w:val="0"/>
              <w:autoSpaceDN w:val="0"/>
              <w:adjustRightInd w:val="0"/>
              <w:jc w:val="center"/>
              <w:rPr>
                <w:lang w:eastAsia="en-US"/>
              </w:rPr>
            </w:pPr>
            <w:r w:rsidRPr="00F76C9F">
              <w:rPr>
                <w:lang w:eastAsia="en-US"/>
              </w:rPr>
              <w:t>Профессиональные квалификационные группы</w:t>
            </w:r>
          </w:p>
        </w:tc>
        <w:tc>
          <w:tcPr>
            <w:tcW w:w="1984" w:type="dxa"/>
            <w:vAlign w:val="center"/>
          </w:tcPr>
          <w:p w:rsidR="008D5CD5" w:rsidRPr="00F76C9F" w:rsidRDefault="008D5CD5" w:rsidP="00F76C9F">
            <w:pPr>
              <w:autoSpaceDE w:val="0"/>
              <w:autoSpaceDN w:val="0"/>
              <w:adjustRightInd w:val="0"/>
              <w:jc w:val="center"/>
              <w:rPr>
                <w:lang w:eastAsia="en-US"/>
              </w:rPr>
            </w:pPr>
            <w:r w:rsidRPr="00F76C9F">
              <w:rPr>
                <w:lang w:eastAsia="en-US"/>
              </w:rPr>
              <w:t xml:space="preserve">Минимальный </w:t>
            </w:r>
          </w:p>
          <w:p w:rsidR="008D5CD5" w:rsidRPr="00F76C9F" w:rsidRDefault="008D5CD5" w:rsidP="00F76C9F">
            <w:pPr>
              <w:autoSpaceDE w:val="0"/>
              <w:autoSpaceDN w:val="0"/>
              <w:adjustRightInd w:val="0"/>
              <w:jc w:val="center"/>
              <w:rPr>
                <w:lang w:eastAsia="en-US"/>
              </w:rPr>
            </w:pPr>
            <w:r w:rsidRPr="00F76C9F">
              <w:rPr>
                <w:lang w:eastAsia="en-US"/>
              </w:rPr>
              <w:t>размер</w:t>
            </w:r>
          </w:p>
          <w:p w:rsidR="008D5CD5" w:rsidRPr="00F76C9F" w:rsidRDefault="008D5CD5" w:rsidP="00F76C9F">
            <w:pPr>
              <w:autoSpaceDE w:val="0"/>
              <w:autoSpaceDN w:val="0"/>
              <w:adjustRightInd w:val="0"/>
              <w:jc w:val="center"/>
              <w:rPr>
                <w:lang w:eastAsia="en-US"/>
              </w:rPr>
            </w:pPr>
            <w:r w:rsidRPr="00F76C9F">
              <w:rPr>
                <w:lang w:eastAsia="en-US"/>
              </w:rPr>
              <w:t xml:space="preserve"> должностных </w:t>
            </w:r>
          </w:p>
          <w:p w:rsidR="008D5CD5" w:rsidRPr="00F76C9F" w:rsidRDefault="008D5CD5" w:rsidP="00F76C9F">
            <w:pPr>
              <w:autoSpaceDE w:val="0"/>
              <w:autoSpaceDN w:val="0"/>
              <w:adjustRightInd w:val="0"/>
              <w:jc w:val="center"/>
              <w:rPr>
                <w:lang w:eastAsia="en-US"/>
              </w:rPr>
            </w:pPr>
            <w:r w:rsidRPr="00F76C9F">
              <w:rPr>
                <w:lang w:eastAsia="en-US"/>
              </w:rPr>
              <w:t xml:space="preserve">окладов, </w:t>
            </w:r>
          </w:p>
          <w:p w:rsidR="008D5CD5" w:rsidRPr="00F76C9F" w:rsidRDefault="008D5CD5" w:rsidP="00F76C9F">
            <w:pPr>
              <w:autoSpaceDE w:val="0"/>
              <w:autoSpaceDN w:val="0"/>
              <w:adjustRightInd w:val="0"/>
              <w:jc w:val="center"/>
              <w:rPr>
                <w:lang w:eastAsia="en-US"/>
              </w:rPr>
            </w:pPr>
            <w:r w:rsidRPr="00F76C9F">
              <w:rPr>
                <w:lang w:eastAsia="en-US"/>
              </w:rPr>
              <w:t>рублей</w:t>
            </w:r>
          </w:p>
        </w:tc>
      </w:tr>
      <w:tr w:rsidR="008D5CD5" w:rsidRPr="004539E7" w:rsidTr="00F76C9F">
        <w:tc>
          <w:tcPr>
            <w:tcW w:w="9776" w:type="dxa"/>
            <w:gridSpan w:val="2"/>
            <w:tcBorders>
              <w:bottom w:val="nil"/>
            </w:tcBorders>
          </w:tcPr>
          <w:p w:rsidR="008D5CD5" w:rsidRPr="00F76C9F" w:rsidRDefault="008D5CD5" w:rsidP="00F76C9F">
            <w:pPr>
              <w:autoSpaceDE w:val="0"/>
              <w:autoSpaceDN w:val="0"/>
              <w:adjustRightInd w:val="0"/>
              <w:jc w:val="center"/>
              <w:outlineLvl w:val="0"/>
              <w:rPr>
                <w:b/>
                <w:lang w:eastAsia="en-US"/>
              </w:rPr>
            </w:pPr>
            <w:r w:rsidRPr="00F76C9F">
              <w:rPr>
                <w:b/>
                <w:lang w:eastAsia="en-US"/>
              </w:rPr>
              <w:t xml:space="preserve">Профессиональная квалификационная группа </w:t>
            </w:r>
          </w:p>
          <w:p w:rsidR="008D5CD5" w:rsidRPr="00F76C9F" w:rsidRDefault="008D5CD5" w:rsidP="00F76C9F">
            <w:pPr>
              <w:autoSpaceDE w:val="0"/>
              <w:autoSpaceDN w:val="0"/>
              <w:adjustRightInd w:val="0"/>
              <w:jc w:val="center"/>
              <w:outlineLvl w:val="0"/>
              <w:rPr>
                <w:b/>
                <w:lang w:eastAsia="en-US"/>
              </w:rPr>
            </w:pPr>
            <w:r w:rsidRPr="00F76C9F">
              <w:rPr>
                <w:b/>
                <w:lang w:eastAsia="en-US"/>
              </w:rPr>
              <w:t>«Должности работников культуры, искусства и кинематографии среднего звена»</w:t>
            </w:r>
          </w:p>
        </w:tc>
      </w:tr>
      <w:tr w:rsidR="008D5CD5" w:rsidTr="00F76C9F">
        <w:tc>
          <w:tcPr>
            <w:tcW w:w="7792" w:type="dxa"/>
            <w:tcBorders>
              <w:top w:val="nil"/>
            </w:tcBorders>
          </w:tcPr>
          <w:p w:rsidR="008D5CD5" w:rsidRPr="00F76C9F" w:rsidRDefault="008D5CD5" w:rsidP="00F76C9F">
            <w:pPr>
              <w:autoSpaceDE w:val="0"/>
              <w:autoSpaceDN w:val="0"/>
              <w:adjustRightInd w:val="0"/>
              <w:rPr>
                <w:lang w:eastAsia="en-US"/>
              </w:rPr>
            </w:pPr>
            <w:r w:rsidRPr="00F76C9F">
              <w:rPr>
                <w:lang w:eastAsia="en-US"/>
              </w:rPr>
              <w:t>Заведующий костюмерной, репетитор по технике речи, аккомпаниатор, культорганизатор</w:t>
            </w:r>
          </w:p>
        </w:tc>
        <w:tc>
          <w:tcPr>
            <w:tcW w:w="1984" w:type="dxa"/>
            <w:tcBorders>
              <w:top w:val="nil"/>
            </w:tcBorders>
          </w:tcPr>
          <w:p w:rsidR="008D5CD5" w:rsidRPr="00F76C9F" w:rsidRDefault="008D5CD5" w:rsidP="00F76C9F">
            <w:pPr>
              <w:autoSpaceDE w:val="0"/>
              <w:autoSpaceDN w:val="0"/>
              <w:adjustRightInd w:val="0"/>
              <w:jc w:val="center"/>
              <w:rPr>
                <w:lang w:eastAsia="en-US"/>
              </w:rPr>
            </w:pPr>
            <w:r w:rsidRPr="00F76C9F">
              <w:rPr>
                <w:lang w:eastAsia="en-US"/>
              </w:rPr>
              <w:t>5470</w:t>
            </w:r>
          </w:p>
        </w:tc>
      </w:tr>
      <w:tr w:rsidR="008D5CD5" w:rsidTr="00F76C9F">
        <w:tc>
          <w:tcPr>
            <w:tcW w:w="9776" w:type="dxa"/>
            <w:gridSpan w:val="2"/>
            <w:tcBorders>
              <w:bottom w:val="nil"/>
            </w:tcBorders>
          </w:tcPr>
          <w:p w:rsidR="008D5CD5" w:rsidRPr="00F76C9F" w:rsidRDefault="008D5CD5" w:rsidP="00F76C9F">
            <w:pPr>
              <w:autoSpaceDE w:val="0"/>
              <w:autoSpaceDN w:val="0"/>
              <w:adjustRightInd w:val="0"/>
              <w:jc w:val="center"/>
              <w:outlineLvl w:val="0"/>
              <w:rPr>
                <w:b/>
                <w:lang w:eastAsia="en-US"/>
              </w:rPr>
            </w:pPr>
            <w:r w:rsidRPr="00F76C9F">
              <w:rPr>
                <w:b/>
                <w:lang w:eastAsia="en-US"/>
              </w:rPr>
              <w:t xml:space="preserve">Профессиональная квалификационная группа </w:t>
            </w:r>
          </w:p>
          <w:p w:rsidR="008D5CD5" w:rsidRPr="00F76C9F" w:rsidRDefault="008D5CD5" w:rsidP="00F76C9F">
            <w:pPr>
              <w:autoSpaceDE w:val="0"/>
              <w:autoSpaceDN w:val="0"/>
              <w:adjustRightInd w:val="0"/>
              <w:jc w:val="center"/>
              <w:outlineLvl w:val="0"/>
              <w:rPr>
                <w:b/>
                <w:lang w:eastAsia="en-US"/>
              </w:rPr>
            </w:pPr>
            <w:r w:rsidRPr="00F76C9F">
              <w:rPr>
                <w:b/>
                <w:lang w:eastAsia="en-US"/>
              </w:rPr>
              <w:t>«Должности работников культуры, искусства и кинематографии ведущего звена»</w:t>
            </w:r>
          </w:p>
        </w:tc>
      </w:tr>
      <w:tr w:rsidR="008D5CD5" w:rsidTr="00F76C9F">
        <w:tc>
          <w:tcPr>
            <w:tcW w:w="7792" w:type="dxa"/>
            <w:tcBorders>
              <w:top w:val="nil"/>
            </w:tcBorders>
          </w:tcPr>
          <w:p w:rsidR="008D5CD5" w:rsidRPr="00F76C9F" w:rsidRDefault="008D5CD5" w:rsidP="00F76C9F">
            <w:pPr>
              <w:autoSpaceDE w:val="0"/>
              <w:autoSpaceDN w:val="0"/>
              <w:adjustRightInd w:val="0"/>
              <w:rPr>
                <w:lang w:eastAsia="en-US"/>
              </w:rPr>
            </w:pPr>
            <w:r w:rsidRPr="00F76C9F">
              <w:rPr>
                <w:lang w:eastAsia="en-US"/>
              </w:rPr>
              <w:t xml:space="preserve">Администратор (старший администратор); </w:t>
            </w:r>
          </w:p>
          <w:p w:rsidR="008D5CD5" w:rsidRPr="00F76C9F" w:rsidRDefault="008D5CD5" w:rsidP="00F76C9F">
            <w:pPr>
              <w:autoSpaceDE w:val="0"/>
              <w:autoSpaceDN w:val="0"/>
              <w:adjustRightInd w:val="0"/>
              <w:rPr>
                <w:lang w:eastAsia="en-US"/>
              </w:rPr>
            </w:pPr>
            <w:r w:rsidRPr="00F76C9F">
              <w:rPr>
                <w:lang w:eastAsia="en-US"/>
              </w:rPr>
              <w:t xml:space="preserve">библиотекарь; </w:t>
            </w:r>
          </w:p>
          <w:p w:rsidR="008D5CD5" w:rsidRPr="00F76C9F" w:rsidRDefault="008D5CD5" w:rsidP="00F76C9F">
            <w:pPr>
              <w:autoSpaceDE w:val="0"/>
              <w:autoSpaceDN w:val="0"/>
              <w:adjustRightInd w:val="0"/>
              <w:rPr>
                <w:lang w:eastAsia="en-US"/>
              </w:rPr>
            </w:pPr>
            <w:r w:rsidRPr="00F76C9F">
              <w:rPr>
                <w:lang w:eastAsia="en-US"/>
              </w:rPr>
              <w:t xml:space="preserve">библиограф; </w:t>
            </w:r>
          </w:p>
          <w:p w:rsidR="008D5CD5" w:rsidRPr="00F76C9F" w:rsidRDefault="008D5CD5" w:rsidP="00F76C9F">
            <w:pPr>
              <w:autoSpaceDE w:val="0"/>
              <w:autoSpaceDN w:val="0"/>
              <w:adjustRightInd w:val="0"/>
              <w:rPr>
                <w:lang w:eastAsia="en-US"/>
              </w:rPr>
            </w:pPr>
            <w:r w:rsidRPr="00F76C9F">
              <w:rPr>
                <w:lang w:eastAsia="en-US"/>
              </w:rPr>
              <w:t xml:space="preserve">методист библиотеки; </w:t>
            </w:r>
          </w:p>
          <w:p w:rsidR="008D5CD5" w:rsidRPr="00F76C9F" w:rsidRDefault="008D5CD5" w:rsidP="00F76C9F">
            <w:pPr>
              <w:autoSpaceDE w:val="0"/>
              <w:autoSpaceDN w:val="0"/>
              <w:adjustRightInd w:val="0"/>
              <w:rPr>
                <w:lang w:eastAsia="en-US"/>
              </w:rPr>
            </w:pPr>
            <w:r w:rsidRPr="00F76C9F">
              <w:rPr>
                <w:lang w:eastAsia="en-US"/>
              </w:rPr>
              <w:t xml:space="preserve">звукооператор; </w:t>
            </w:r>
          </w:p>
          <w:p w:rsidR="008D5CD5" w:rsidRPr="00F76C9F" w:rsidRDefault="008D5CD5" w:rsidP="00F76C9F">
            <w:pPr>
              <w:autoSpaceDE w:val="0"/>
              <w:autoSpaceDN w:val="0"/>
              <w:adjustRightInd w:val="0"/>
              <w:rPr>
                <w:lang w:eastAsia="en-US"/>
              </w:rPr>
            </w:pPr>
            <w:r w:rsidRPr="00F76C9F">
              <w:rPr>
                <w:lang w:eastAsia="en-US"/>
              </w:rPr>
              <w:t xml:space="preserve">концертмейстер; </w:t>
            </w:r>
          </w:p>
          <w:p w:rsidR="008D5CD5" w:rsidRPr="00F76C9F" w:rsidRDefault="008D5CD5" w:rsidP="00F76C9F">
            <w:pPr>
              <w:autoSpaceDE w:val="0"/>
              <w:autoSpaceDN w:val="0"/>
              <w:adjustRightInd w:val="0"/>
              <w:rPr>
                <w:lang w:eastAsia="en-US"/>
              </w:rPr>
            </w:pPr>
            <w:r w:rsidRPr="00F76C9F">
              <w:rPr>
                <w:lang w:eastAsia="en-US"/>
              </w:rPr>
              <w:t xml:space="preserve">редактор (музыкальный редактор); </w:t>
            </w:r>
          </w:p>
          <w:p w:rsidR="008D5CD5" w:rsidRPr="00F76C9F" w:rsidRDefault="008D5CD5" w:rsidP="00F76C9F">
            <w:pPr>
              <w:autoSpaceDE w:val="0"/>
              <w:autoSpaceDN w:val="0"/>
              <w:adjustRightInd w:val="0"/>
              <w:rPr>
                <w:lang w:eastAsia="en-US"/>
              </w:rPr>
            </w:pPr>
            <w:r w:rsidRPr="00F76C9F">
              <w:rPr>
                <w:lang w:eastAsia="en-US"/>
              </w:rPr>
              <w:t xml:space="preserve">художник-гример; </w:t>
            </w:r>
          </w:p>
          <w:p w:rsidR="008D5CD5" w:rsidRPr="00F76C9F" w:rsidRDefault="008D5CD5" w:rsidP="00F76C9F">
            <w:pPr>
              <w:autoSpaceDE w:val="0"/>
              <w:autoSpaceDN w:val="0"/>
              <w:adjustRightInd w:val="0"/>
              <w:rPr>
                <w:lang w:eastAsia="en-US"/>
              </w:rPr>
            </w:pPr>
            <w:r w:rsidRPr="00F76C9F">
              <w:rPr>
                <w:lang w:eastAsia="en-US"/>
              </w:rPr>
              <w:t xml:space="preserve">художник по свету; </w:t>
            </w:r>
          </w:p>
          <w:p w:rsidR="008D5CD5" w:rsidRPr="00F76C9F" w:rsidRDefault="008D5CD5" w:rsidP="00F76C9F">
            <w:pPr>
              <w:autoSpaceDE w:val="0"/>
              <w:autoSpaceDN w:val="0"/>
              <w:adjustRightInd w:val="0"/>
              <w:rPr>
                <w:lang w:eastAsia="en-US"/>
              </w:rPr>
            </w:pPr>
            <w:r w:rsidRPr="00F76C9F">
              <w:rPr>
                <w:lang w:eastAsia="en-US"/>
              </w:rPr>
              <w:t xml:space="preserve">художник-декоратор; </w:t>
            </w:r>
          </w:p>
          <w:p w:rsidR="008D5CD5" w:rsidRPr="00F76C9F" w:rsidRDefault="008D5CD5" w:rsidP="00F76C9F">
            <w:pPr>
              <w:autoSpaceDE w:val="0"/>
              <w:autoSpaceDN w:val="0"/>
              <w:adjustRightInd w:val="0"/>
              <w:rPr>
                <w:lang w:eastAsia="en-US"/>
              </w:rPr>
            </w:pPr>
            <w:r w:rsidRPr="00F76C9F">
              <w:rPr>
                <w:lang w:eastAsia="en-US"/>
              </w:rPr>
              <w:t xml:space="preserve">художник-постановщик; </w:t>
            </w:r>
          </w:p>
          <w:p w:rsidR="008D5CD5" w:rsidRPr="00F76C9F" w:rsidRDefault="008D5CD5" w:rsidP="00F76C9F">
            <w:pPr>
              <w:autoSpaceDE w:val="0"/>
              <w:autoSpaceDN w:val="0"/>
              <w:adjustRightInd w:val="0"/>
              <w:rPr>
                <w:lang w:eastAsia="en-US"/>
              </w:rPr>
            </w:pPr>
            <w:r w:rsidRPr="00F76C9F">
              <w:rPr>
                <w:lang w:eastAsia="en-US"/>
              </w:rPr>
              <w:t xml:space="preserve">художник-конструктор; </w:t>
            </w:r>
          </w:p>
          <w:p w:rsidR="008D5CD5" w:rsidRPr="00F76C9F" w:rsidRDefault="008D5CD5" w:rsidP="00F76C9F">
            <w:pPr>
              <w:autoSpaceDE w:val="0"/>
              <w:autoSpaceDN w:val="0"/>
              <w:adjustRightInd w:val="0"/>
              <w:rPr>
                <w:lang w:eastAsia="en-US"/>
              </w:rPr>
            </w:pPr>
            <w:r w:rsidRPr="00F76C9F">
              <w:rPr>
                <w:lang w:eastAsia="en-US"/>
              </w:rPr>
              <w:t>художник-фотограф</w:t>
            </w:r>
          </w:p>
        </w:tc>
        <w:tc>
          <w:tcPr>
            <w:tcW w:w="1984" w:type="dxa"/>
            <w:tcBorders>
              <w:top w:val="nil"/>
            </w:tcBorders>
          </w:tcPr>
          <w:p w:rsidR="008D5CD5" w:rsidRPr="00F76C9F" w:rsidRDefault="008D5CD5" w:rsidP="00F76C9F">
            <w:pPr>
              <w:autoSpaceDE w:val="0"/>
              <w:autoSpaceDN w:val="0"/>
              <w:adjustRightInd w:val="0"/>
              <w:jc w:val="center"/>
              <w:rPr>
                <w:lang w:eastAsia="en-US"/>
              </w:rPr>
            </w:pPr>
            <w:r w:rsidRPr="00F76C9F">
              <w:rPr>
                <w:lang w:eastAsia="en-US"/>
              </w:rPr>
              <w:t>6445</w:t>
            </w:r>
          </w:p>
        </w:tc>
      </w:tr>
      <w:tr w:rsidR="008D5CD5" w:rsidRPr="004539E7" w:rsidTr="00F76C9F">
        <w:tc>
          <w:tcPr>
            <w:tcW w:w="9776" w:type="dxa"/>
            <w:gridSpan w:val="2"/>
            <w:tcBorders>
              <w:bottom w:val="nil"/>
            </w:tcBorders>
          </w:tcPr>
          <w:p w:rsidR="008D5CD5" w:rsidRPr="00F76C9F" w:rsidRDefault="008D5CD5" w:rsidP="00F76C9F">
            <w:pPr>
              <w:autoSpaceDE w:val="0"/>
              <w:autoSpaceDN w:val="0"/>
              <w:adjustRightInd w:val="0"/>
              <w:jc w:val="center"/>
              <w:outlineLvl w:val="0"/>
              <w:rPr>
                <w:rFonts w:ascii="Times New Roman ??????????" w:hAnsi="Times New Roman ??????????"/>
                <w:b/>
                <w:spacing w:val="-4"/>
                <w:lang w:eastAsia="en-US"/>
              </w:rPr>
            </w:pPr>
            <w:r w:rsidRPr="00F76C9F">
              <w:rPr>
                <w:rFonts w:ascii="Times New Roman ??????????" w:hAnsi="Times New Roman ??????????"/>
                <w:b/>
                <w:spacing w:val="-4"/>
                <w:lang w:eastAsia="en-US"/>
              </w:rPr>
              <w:t xml:space="preserve">Профессиональная квалификационная группа </w:t>
            </w:r>
          </w:p>
          <w:p w:rsidR="008D5CD5" w:rsidRPr="00F76C9F" w:rsidRDefault="008D5CD5" w:rsidP="00F76C9F">
            <w:pPr>
              <w:autoSpaceDE w:val="0"/>
              <w:autoSpaceDN w:val="0"/>
              <w:adjustRightInd w:val="0"/>
              <w:jc w:val="center"/>
              <w:outlineLvl w:val="0"/>
              <w:rPr>
                <w:rFonts w:ascii="Times New Roman ??????????" w:hAnsi="Times New Roman ??????????"/>
                <w:b/>
                <w:spacing w:val="-4"/>
                <w:lang w:eastAsia="en-US"/>
              </w:rPr>
            </w:pPr>
            <w:r w:rsidRPr="00F76C9F">
              <w:rPr>
                <w:rFonts w:ascii="Times New Roman ??????????" w:hAnsi="Times New Roman ??????????"/>
                <w:b/>
                <w:spacing w:val="-4"/>
                <w:lang w:eastAsia="en-US"/>
              </w:rPr>
              <w:t>«Должности руководящего состава учреждений культуры, искусства и кинематографии»</w:t>
            </w:r>
          </w:p>
        </w:tc>
      </w:tr>
      <w:tr w:rsidR="008D5CD5" w:rsidTr="00F76C9F">
        <w:tc>
          <w:tcPr>
            <w:tcW w:w="7792" w:type="dxa"/>
            <w:tcBorders>
              <w:top w:val="nil"/>
            </w:tcBorders>
          </w:tcPr>
          <w:p w:rsidR="008D5CD5" w:rsidRPr="00F76C9F" w:rsidRDefault="008D5CD5" w:rsidP="00F76C9F">
            <w:pPr>
              <w:autoSpaceDE w:val="0"/>
              <w:autoSpaceDN w:val="0"/>
              <w:adjustRightInd w:val="0"/>
              <w:rPr>
                <w:lang w:eastAsia="en-US"/>
              </w:rPr>
            </w:pPr>
            <w:r w:rsidRPr="00F76C9F">
              <w:rPr>
                <w:lang w:eastAsia="en-US"/>
              </w:rPr>
              <w:t xml:space="preserve">Главный балетмейстер; </w:t>
            </w:r>
          </w:p>
          <w:p w:rsidR="008D5CD5" w:rsidRPr="00F76C9F" w:rsidRDefault="008D5CD5" w:rsidP="00F76C9F">
            <w:pPr>
              <w:autoSpaceDE w:val="0"/>
              <w:autoSpaceDN w:val="0"/>
              <w:adjustRightInd w:val="0"/>
              <w:rPr>
                <w:lang w:eastAsia="en-US"/>
              </w:rPr>
            </w:pPr>
            <w:r w:rsidRPr="00F76C9F">
              <w:rPr>
                <w:lang w:eastAsia="en-US"/>
              </w:rPr>
              <w:t xml:space="preserve">главный художник; </w:t>
            </w:r>
          </w:p>
          <w:p w:rsidR="008D5CD5" w:rsidRPr="00F76C9F" w:rsidRDefault="008D5CD5" w:rsidP="00F76C9F">
            <w:pPr>
              <w:autoSpaceDE w:val="0"/>
              <w:autoSpaceDN w:val="0"/>
              <w:adjustRightInd w:val="0"/>
              <w:rPr>
                <w:lang w:eastAsia="en-US"/>
              </w:rPr>
            </w:pPr>
            <w:r w:rsidRPr="00F76C9F">
              <w:rPr>
                <w:lang w:eastAsia="en-US"/>
              </w:rPr>
              <w:t xml:space="preserve">режиссер-постановщик; </w:t>
            </w:r>
          </w:p>
          <w:p w:rsidR="008D5CD5" w:rsidRPr="00F76C9F" w:rsidRDefault="008D5CD5" w:rsidP="00F76C9F">
            <w:pPr>
              <w:autoSpaceDE w:val="0"/>
              <w:autoSpaceDN w:val="0"/>
              <w:adjustRightInd w:val="0"/>
              <w:rPr>
                <w:lang w:eastAsia="en-US"/>
              </w:rPr>
            </w:pPr>
            <w:r w:rsidRPr="00F76C9F">
              <w:rPr>
                <w:lang w:eastAsia="en-US"/>
              </w:rPr>
              <w:t xml:space="preserve">балетмейстер-постановщик; </w:t>
            </w:r>
          </w:p>
          <w:p w:rsidR="008D5CD5" w:rsidRPr="00F76C9F" w:rsidRDefault="008D5CD5" w:rsidP="00F76C9F">
            <w:pPr>
              <w:autoSpaceDE w:val="0"/>
              <w:autoSpaceDN w:val="0"/>
              <w:adjustRightInd w:val="0"/>
              <w:rPr>
                <w:lang w:eastAsia="en-US"/>
              </w:rPr>
            </w:pPr>
            <w:r w:rsidRPr="00F76C9F">
              <w:rPr>
                <w:lang w:eastAsia="en-US"/>
              </w:rPr>
              <w:t xml:space="preserve">главный дирижер; </w:t>
            </w:r>
          </w:p>
          <w:p w:rsidR="008D5CD5" w:rsidRPr="00F76C9F" w:rsidRDefault="008D5CD5" w:rsidP="00F76C9F">
            <w:pPr>
              <w:autoSpaceDE w:val="0"/>
              <w:autoSpaceDN w:val="0"/>
              <w:adjustRightInd w:val="0"/>
              <w:rPr>
                <w:lang w:eastAsia="en-US"/>
              </w:rPr>
            </w:pPr>
            <w:r w:rsidRPr="00F76C9F">
              <w:rPr>
                <w:lang w:eastAsia="en-US"/>
              </w:rPr>
              <w:t xml:space="preserve">режиссер (дирижер, балетмейстер, хормейстер); </w:t>
            </w:r>
          </w:p>
          <w:p w:rsidR="008D5CD5" w:rsidRPr="00F76C9F" w:rsidRDefault="008D5CD5" w:rsidP="00F76C9F">
            <w:pPr>
              <w:autoSpaceDE w:val="0"/>
              <w:autoSpaceDN w:val="0"/>
              <w:adjustRightInd w:val="0"/>
              <w:rPr>
                <w:lang w:eastAsia="en-US"/>
              </w:rPr>
            </w:pPr>
            <w:r w:rsidRPr="00F76C9F">
              <w:rPr>
                <w:lang w:eastAsia="en-US"/>
              </w:rPr>
              <w:t>звукорежиссер</w:t>
            </w:r>
          </w:p>
        </w:tc>
        <w:tc>
          <w:tcPr>
            <w:tcW w:w="1984" w:type="dxa"/>
            <w:tcBorders>
              <w:top w:val="nil"/>
            </w:tcBorders>
          </w:tcPr>
          <w:p w:rsidR="008D5CD5" w:rsidRPr="00F76C9F" w:rsidRDefault="008D5CD5" w:rsidP="00F76C9F">
            <w:pPr>
              <w:autoSpaceDE w:val="0"/>
              <w:autoSpaceDN w:val="0"/>
              <w:adjustRightInd w:val="0"/>
              <w:jc w:val="center"/>
              <w:rPr>
                <w:lang w:eastAsia="en-US"/>
              </w:rPr>
            </w:pPr>
            <w:r w:rsidRPr="00F76C9F">
              <w:rPr>
                <w:lang w:eastAsia="en-US"/>
              </w:rPr>
              <w:t>7695</w:t>
            </w:r>
          </w:p>
        </w:tc>
      </w:tr>
    </w:tbl>
    <w:p w:rsidR="008D5CD5" w:rsidRDefault="008D5CD5" w:rsidP="00EE6F41">
      <w:pPr>
        <w:autoSpaceDE w:val="0"/>
        <w:autoSpaceDN w:val="0"/>
        <w:adjustRightInd w:val="0"/>
        <w:outlineLvl w:val="0"/>
        <w:rPr>
          <w:lang w:eastAsia="en-US"/>
        </w:rPr>
      </w:pPr>
    </w:p>
    <w:p w:rsidR="008D5CD5" w:rsidRPr="002B526C" w:rsidRDefault="008D5CD5" w:rsidP="00EE6F41">
      <w:pPr>
        <w:autoSpaceDE w:val="0"/>
        <w:autoSpaceDN w:val="0"/>
        <w:adjustRightInd w:val="0"/>
        <w:jc w:val="right"/>
        <w:outlineLvl w:val="0"/>
        <w:rPr>
          <w:lang w:eastAsia="en-US"/>
        </w:rPr>
      </w:pPr>
    </w:p>
    <w:p w:rsidR="008D5CD5" w:rsidRPr="002B526C" w:rsidRDefault="008D5CD5" w:rsidP="00EE6F41">
      <w:pPr>
        <w:autoSpaceDE w:val="0"/>
        <w:autoSpaceDN w:val="0"/>
        <w:adjustRightInd w:val="0"/>
        <w:jc w:val="right"/>
        <w:outlineLvl w:val="0"/>
        <w:rPr>
          <w:lang w:eastAsia="en-US"/>
        </w:rPr>
      </w:pPr>
    </w:p>
    <w:p w:rsidR="008D5CD5" w:rsidRDefault="008D5CD5">
      <w:r>
        <w:br w:type="page"/>
      </w:r>
    </w:p>
    <w:p w:rsidR="008D5CD5" w:rsidRPr="00EB3DC8" w:rsidRDefault="008D5CD5" w:rsidP="004539E7">
      <w:pPr>
        <w:ind w:firstLine="5954"/>
      </w:pPr>
      <w:r w:rsidRPr="00EB3DC8">
        <w:t xml:space="preserve">Приложение № </w:t>
      </w:r>
      <w:r>
        <w:t>7</w:t>
      </w:r>
      <w:r w:rsidRPr="00EB3DC8">
        <w:t xml:space="preserve"> </w:t>
      </w:r>
    </w:p>
    <w:p w:rsidR="008D5CD5" w:rsidRPr="00EB3DC8" w:rsidRDefault="008D5CD5" w:rsidP="004539E7">
      <w:pPr>
        <w:ind w:firstLine="5954"/>
      </w:pPr>
      <w:r w:rsidRPr="00EB3DC8">
        <w:t xml:space="preserve">к Положению об оплате труда </w:t>
      </w:r>
    </w:p>
    <w:p w:rsidR="008D5CD5" w:rsidRPr="00EB3DC8" w:rsidRDefault="008D5CD5" w:rsidP="004539E7">
      <w:pPr>
        <w:ind w:firstLine="5954"/>
      </w:pPr>
      <w:r w:rsidRPr="00EB3DC8">
        <w:t xml:space="preserve">работников муниципальных </w:t>
      </w:r>
    </w:p>
    <w:p w:rsidR="008D5CD5" w:rsidRPr="00EB3DC8" w:rsidRDefault="008D5CD5" w:rsidP="004539E7">
      <w:pPr>
        <w:ind w:firstLine="5954"/>
      </w:pPr>
      <w:r w:rsidRPr="00EB3DC8">
        <w:t xml:space="preserve">образовательных организаций </w:t>
      </w:r>
    </w:p>
    <w:p w:rsidR="008D5CD5" w:rsidRPr="002B526C" w:rsidRDefault="008D5CD5" w:rsidP="00E23BD7">
      <w:pPr>
        <w:autoSpaceDE w:val="0"/>
        <w:autoSpaceDN w:val="0"/>
        <w:adjustRightInd w:val="0"/>
        <w:ind w:firstLine="5954"/>
        <w:jc w:val="both"/>
      </w:pPr>
      <w:r w:rsidRPr="00EB3DC8">
        <w:t>городского округа Верхняя Пышма</w:t>
      </w:r>
    </w:p>
    <w:p w:rsidR="008D5CD5" w:rsidRPr="002B526C" w:rsidRDefault="008D5CD5" w:rsidP="00EE6F41">
      <w:pPr>
        <w:autoSpaceDE w:val="0"/>
        <w:autoSpaceDN w:val="0"/>
        <w:adjustRightInd w:val="0"/>
        <w:jc w:val="right"/>
        <w:rPr>
          <w:lang w:eastAsia="en-US"/>
        </w:rPr>
      </w:pPr>
    </w:p>
    <w:p w:rsidR="008D5CD5" w:rsidRPr="004539E7" w:rsidRDefault="008D5CD5" w:rsidP="00EE6F41">
      <w:pPr>
        <w:autoSpaceDE w:val="0"/>
        <w:autoSpaceDN w:val="0"/>
        <w:adjustRightInd w:val="0"/>
        <w:jc w:val="center"/>
        <w:rPr>
          <w:b/>
          <w:bCs/>
          <w:lang w:eastAsia="en-US"/>
        </w:rPr>
      </w:pPr>
      <w:r w:rsidRPr="004539E7">
        <w:rPr>
          <w:b/>
          <w:bCs/>
          <w:lang w:eastAsia="en-US"/>
        </w:rPr>
        <w:t>Профессиональные квалификационные группы должностей</w:t>
      </w:r>
    </w:p>
    <w:p w:rsidR="008D5CD5" w:rsidRPr="004539E7" w:rsidRDefault="008D5CD5" w:rsidP="00EE6F41">
      <w:pPr>
        <w:autoSpaceDE w:val="0"/>
        <w:autoSpaceDN w:val="0"/>
        <w:adjustRightInd w:val="0"/>
        <w:jc w:val="center"/>
        <w:rPr>
          <w:b/>
          <w:bCs/>
          <w:lang w:eastAsia="en-US"/>
        </w:rPr>
      </w:pPr>
      <w:r w:rsidRPr="004539E7">
        <w:rPr>
          <w:b/>
          <w:bCs/>
          <w:lang w:eastAsia="en-US"/>
        </w:rPr>
        <w:t>работников культуры, искусства и кинематографии</w:t>
      </w:r>
    </w:p>
    <w:p w:rsidR="008D5CD5" w:rsidRDefault="008D5CD5" w:rsidP="00EE6F41">
      <w:pPr>
        <w:autoSpaceDE w:val="0"/>
        <w:autoSpaceDN w:val="0"/>
        <w:adjustRightInd w:val="0"/>
        <w:outlineLvl w:val="0"/>
        <w:rPr>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89"/>
        <w:gridCol w:w="4961"/>
        <w:gridCol w:w="1977"/>
      </w:tblGrid>
      <w:tr w:rsidR="008D5CD5" w:rsidRPr="002B526C" w:rsidTr="00F76C9F">
        <w:tc>
          <w:tcPr>
            <w:tcW w:w="2689" w:type="dxa"/>
            <w:vAlign w:val="center"/>
          </w:tcPr>
          <w:p w:rsidR="008D5CD5" w:rsidRPr="00F76C9F" w:rsidRDefault="008D5CD5" w:rsidP="00F76C9F">
            <w:pPr>
              <w:autoSpaceDE w:val="0"/>
              <w:autoSpaceDN w:val="0"/>
              <w:adjustRightInd w:val="0"/>
              <w:jc w:val="center"/>
              <w:rPr>
                <w:lang w:eastAsia="en-US"/>
              </w:rPr>
            </w:pPr>
            <w:r w:rsidRPr="00F76C9F">
              <w:rPr>
                <w:lang w:eastAsia="en-US"/>
              </w:rPr>
              <w:t>Квалификационные уровни</w:t>
            </w:r>
          </w:p>
        </w:tc>
        <w:tc>
          <w:tcPr>
            <w:tcW w:w="4961" w:type="dxa"/>
            <w:vAlign w:val="center"/>
          </w:tcPr>
          <w:p w:rsidR="008D5CD5" w:rsidRPr="00F76C9F" w:rsidRDefault="008D5CD5" w:rsidP="00F76C9F">
            <w:pPr>
              <w:autoSpaceDE w:val="0"/>
              <w:autoSpaceDN w:val="0"/>
              <w:adjustRightInd w:val="0"/>
              <w:jc w:val="center"/>
              <w:rPr>
                <w:lang w:eastAsia="en-US"/>
              </w:rPr>
            </w:pPr>
            <w:r w:rsidRPr="00F76C9F">
              <w:rPr>
                <w:lang w:eastAsia="en-US"/>
              </w:rPr>
              <w:t>Должности работников образования</w:t>
            </w:r>
          </w:p>
        </w:tc>
        <w:tc>
          <w:tcPr>
            <w:tcW w:w="1977" w:type="dxa"/>
            <w:vAlign w:val="center"/>
          </w:tcPr>
          <w:p w:rsidR="008D5CD5" w:rsidRPr="00F76C9F" w:rsidRDefault="008D5CD5" w:rsidP="00F76C9F">
            <w:pPr>
              <w:autoSpaceDE w:val="0"/>
              <w:autoSpaceDN w:val="0"/>
              <w:adjustRightInd w:val="0"/>
              <w:jc w:val="center"/>
              <w:rPr>
                <w:lang w:eastAsia="en-US"/>
              </w:rPr>
            </w:pPr>
            <w:r w:rsidRPr="00F76C9F">
              <w:rPr>
                <w:lang w:eastAsia="en-US"/>
              </w:rPr>
              <w:t xml:space="preserve">Минимальный </w:t>
            </w:r>
          </w:p>
          <w:p w:rsidR="008D5CD5" w:rsidRPr="00F76C9F" w:rsidRDefault="008D5CD5" w:rsidP="00F76C9F">
            <w:pPr>
              <w:autoSpaceDE w:val="0"/>
              <w:autoSpaceDN w:val="0"/>
              <w:adjustRightInd w:val="0"/>
              <w:jc w:val="center"/>
              <w:rPr>
                <w:lang w:eastAsia="en-US"/>
              </w:rPr>
            </w:pPr>
            <w:r w:rsidRPr="00F76C9F">
              <w:rPr>
                <w:lang w:eastAsia="en-US"/>
              </w:rPr>
              <w:t xml:space="preserve">размер </w:t>
            </w:r>
          </w:p>
          <w:p w:rsidR="008D5CD5" w:rsidRPr="00F76C9F" w:rsidRDefault="008D5CD5" w:rsidP="00F76C9F">
            <w:pPr>
              <w:autoSpaceDE w:val="0"/>
              <w:autoSpaceDN w:val="0"/>
              <w:adjustRightInd w:val="0"/>
              <w:jc w:val="center"/>
              <w:rPr>
                <w:lang w:eastAsia="en-US"/>
              </w:rPr>
            </w:pPr>
            <w:r w:rsidRPr="00F76C9F">
              <w:rPr>
                <w:lang w:eastAsia="en-US"/>
              </w:rPr>
              <w:t xml:space="preserve">должностных </w:t>
            </w:r>
          </w:p>
          <w:p w:rsidR="008D5CD5" w:rsidRPr="00F76C9F" w:rsidRDefault="008D5CD5" w:rsidP="00F76C9F">
            <w:pPr>
              <w:autoSpaceDE w:val="0"/>
              <w:autoSpaceDN w:val="0"/>
              <w:adjustRightInd w:val="0"/>
              <w:jc w:val="center"/>
              <w:rPr>
                <w:lang w:eastAsia="en-US"/>
              </w:rPr>
            </w:pPr>
            <w:r w:rsidRPr="00F76C9F">
              <w:rPr>
                <w:lang w:eastAsia="en-US"/>
              </w:rPr>
              <w:t xml:space="preserve">окладов, </w:t>
            </w:r>
          </w:p>
          <w:p w:rsidR="008D5CD5" w:rsidRPr="00F76C9F" w:rsidRDefault="008D5CD5" w:rsidP="00F76C9F">
            <w:pPr>
              <w:autoSpaceDE w:val="0"/>
              <w:autoSpaceDN w:val="0"/>
              <w:adjustRightInd w:val="0"/>
              <w:jc w:val="center"/>
              <w:rPr>
                <w:lang w:eastAsia="en-US"/>
              </w:rPr>
            </w:pPr>
            <w:r w:rsidRPr="00F76C9F">
              <w:rPr>
                <w:lang w:eastAsia="en-US"/>
              </w:rPr>
              <w:t>рублей</w:t>
            </w:r>
          </w:p>
        </w:tc>
      </w:tr>
      <w:tr w:rsidR="008D5CD5" w:rsidRPr="00340721" w:rsidTr="00F76C9F">
        <w:tc>
          <w:tcPr>
            <w:tcW w:w="9627" w:type="dxa"/>
            <w:gridSpan w:val="3"/>
            <w:tcBorders>
              <w:bottom w:val="nil"/>
            </w:tcBorders>
          </w:tcPr>
          <w:p w:rsidR="008D5CD5" w:rsidRPr="00F76C9F" w:rsidRDefault="008D5CD5" w:rsidP="00F76C9F">
            <w:pPr>
              <w:autoSpaceDE w:val="0"/>
              <w:autoSpaceDN w:val="0"/>
              <w:adjustRightInd w:val="0"/>
              <w:jc w:val="center"/>
              <w:rPr>
                <w:b/>
                <w:bCs/>
                <w:lang w:eastAsia="en-US"/>
              </w:rPr>
            </w:pPr>
            <w:r w:rsidRPr="00F76C9F">
              <w:rPr>
                <w:b/>
                <w:bCs/>
                <w:lang w:eastAsia="en-US"/>
              </w:rPr>
              <w:t xml:space="preserve">Профессиональная квалификационная группа </w:t>
            </w:r>
          </w:p>
          <w:p w:rsidR="008D5CD5" w:rsidRPr="00F76C9F" w:rsidRDefault="008D5CD5" w:rsidP="00F76C9F">
            <w:pPr>
              <w:autoSpaceDE w:val="0"/>
              <w:autoSpaceDN w:val="0"/>
              <w:adjustRightInd w:val="0"/>
              <w:jc w:val="center"/>
              <w:rPr>
                <w:b/>
                <w:lang w:eastAsia="en-US"/>
              </w:rPr>
            </w:pPr>
            <w:r w:rsidRPr="00F76C9F">
              <w:rPr>
                <w:b/>
                <w:bCs/>
                <w:lang w:eastAsia="en-US"/>
              </w:rPr>
              <w:t>«Профессии рабочих культуры, искусства и кинематографии второго уровня»</w:t>
            </w:r>
          </w:p>
        </w:tc>
      </w:tr>
      <w:tr w:rsidR="008D5CD5" w:rsidRPr="002B526C" w:rsidTr="00F76C9F">
        <w:tc>
          <w:tcPr>
            <w:tcW w:w="2689" w:type="dxa"/>
            <w:tcBorders>
              <w:top w:val="nil"/>
            </w:tcBorders>
          </w:tcPr>
          <w:p w:rsidR="008D5CD5" w:rsidRPr="00F76C9F" w:rsidRDefault="008D5CD5" w:rsidP="00F76C9F">
            <w:pPr>
              <w:autoSpaceDE w:val="0"/>
              <w:autoSpaceDN w:val="0"/>
              <w:adjustRightInd w:val="0"/>
              <w:rPr>
                <w:bCs/>
                <w:lang w:eastAsia="en-US"/>
              </w:rPr>
            </w:pPr>
            <w:r w:rsidRPr="00F76C9F">
              <w:rPr>
                <w:bCs/>
                <w:lang w:eastAsia="en-US"/>
              </w:rPr>
              <w:t>1 квалификационный уровень</w:t>
            </w:r>
          </w:p>
        </w:tc>
        <w:tc>
          <w:tcPr>
            <w:tcW w:w="4961" w:type="dxa"/>
            <w:tcBorders>
              <w:top w:val="nil"/>
            </w:tcBorders>
          </w:tcPr>
          <w:p w:rsidR="008D5CD5" w:rsidRPr="00F76C9F" w:rsidRDefault="008D5CD5" w:rsidP="00F76C9F">
            <w:pPr>
              <w:autoSpaceDE w:val="0"/>
              <w:autoSpaceDN w:val="0"/>
              <w:adjustRightInd w:val="0"/>
              <w:rPr>
                <w:bCs/>
                <w:lang w:eastAsia="en-US"/>
              </w:rPr>
            </w:pPr>
            <w:r w:rsidRPr="00F76C9F">
              <w:rPr>
                <w:bCs/>
                <w:lang w:eastAsia="en-US"/>
              </w:rPr>
              <w:t>настройщик пианино и роялей 4 - 8 разрядов ЕТКС;</w:t>
            </w:r>
          </w:p>
          <w:p w:rsidR="008D5CD5" w:rsidRPr="00F76C9F" w:rsidRDefault="008D5CD5" w:rsidP="00F76C9F">
            <w:pPr>
              <w:autoSpaceDE w:val="0"/>
              <w:autoSpaceDN w:val="0"/>
              <w:adjustRightInd w:val="0"/>
              <w:rPr>
                <w:bCs/>
                <w:lang w:eastAsia="en-US"/>
              </w:rPr>
            </w:pPr>
            <w:r w:rsidRPr="00F76C9F">
              <w:rPr>
                <w:bCs/>
                <w:lang w:eastAsia="en-US"/>
              </w:rPr>
              <w:t>настройщик щипковых инструментов 3 - 6 разрядов ЕТКС;</w:t>
            </w:r>
          </w:p>
          <w:p w:rsidR="008D5CD5" w:rsidRPr="00F76C9F" w:rsidRDefault="008D5CD5" w:rsidP="00F76C9F">
            <w:pPr>
              <w:autoSpaceDE w:val="0"/>
              <w:autoSpaceDN w:val="0"/>
              <w:adjustRightInd w:val="0"/>
              <w:rPr>
                <w:bCs/>
                <w:lang w:eastAsia="en-US"/>
              </w:rPr>
            </w:pPr>
            <w:r w:rsidRPr="00F76C9F">
              <w:rPr>
                <w:bCs/>
                <w:lang w:eastAsia="en-US"/>
              </w:rPr>
              <w:t>настройщик язычковых инструментов 4 - 6 разрядов ЕТКС</w:t>
            </w:r>
          </w:p>
        </w:tc>
        <w:tc>
          <w:tcPr>
            <w:tcW w:w="1977" w:type="dxa"/>
            <w:tcBorders>
              <w:top w:val="nil"/>
            </w:tcBorders>
          </w:tcPr>
          <w:p w:rsidR="008D5CD5" w:rsidRPr="00F76C9F" w:rsidRDefault="008D5CD5" w:rsidP="00F76C9F">
            <w:pPr>
              <w:autoSpaceDE w:val="0"/>
              <w:autoSpaceDN w:val="0"/>
              <w:adjustRightInd w:val="0"/>
              <w:jc w:val="center"/>
              <w:rPr>
                <w:bCs/>
                <w:lang w:eastAsia="en-US"/>
              </w:rPr>
            </w:pPr>
            <w:r w:rsidRPr="00F76C9F">
              <w:rPr>
                <w:bCs/>
                <w:lang w:eastAsia="en-US"/>
              </w:rPr>
              <w:t>3895</w:t>
            </w:r>
          </w:p>
        </w:tc>
      </w:tr>
      <w:tr w:rsidR="008D5CD5" w:rsidRPr="002B526C" w:rsidTr="00F76C9F">
        <w:tc>
          <w:tcPr>
            <w:tcW w:w="2689" w:type="dxa"/>
            <w:tcBorders>
              <w:top w:val="nil"/>
            </w:tcBorders>
          </w:tcPr>
          <w:p w:rsidR="008D5CD5" w:rsidRPr="00F76C9F" w:rsidRDefault="008D5CD5" w:rsidP="00F76C9F">
            <w:pPr>
              <w:autoSpaceDE w:val="0"/>
              <w:autoSpaceDN w:val="0"/>
              <w:adjustRightInd w:val="0"/>
              <w:rPr>
                <w:bCs/>
                <w:lang w:eastAsia="en-US"/>
              </w:rPr>
            </w:pPr>
            <w:r w:rsidRPr="00F76C9F">
              <w:rPr>
                <w:bCs/>
                <w:lang w:eastAsia="en-US"/>
              </w:rPr>
              <w:t>2 квалификационный уровень</w:t>
            </w:r>
          </w:p>
        </w:tc>
        <w:tc>
          <w:tcPr>
            <w:tcW w:w="4961" w:type="dxa"/>
            <w:tcBorders>
              <w:top w:val="nil"/>
            </w:tcBorders>
          </w:tcPr>
          <w:p w:rsidR="008D5CD5" w:rsidRPr="00F76C9F" w:rsidRDefault="008D5CD5" w:rsidP="00F76C9F">
            <w:pPr>
              <w:autoSpaceDE w:val="0"/>
              <w:autoSpaceDN w:val="0"/>
              <w:adjustRightInd w:val="0"/>
              <w:rPr>
                <w:bCs/>
                <w:lang w:eastAsia="en-US"/>
              </w:rPr>
            </w:pPr>
            <w:r w:rsidRPr="00F76C9F">
              <w:rPr>
                <w:bCs/>
                <w:lang w:eastAsia="en-US"/>
              </w:rPr>
              <w:t>настройщик духовых инструментов 6 разряда ЕТКС;</w:t>
            </w:r>
          </w:p>
          <w:p w:rsidR="008D5CD5" w:rsidRPr="00F76C9F" w:rsidRDefault="008D5CD5" w:rsidP="00F76C9F">
            <w:pPr>
              <w:autoSpaceDE w:val="0"/>
              <w:autoSpaceDN w:val="0"/>
              <w:adjustRightInd w:val="0"/>
              <w:rPr>
                <w:bCs/>
                <w:lang w:eastAsia="en-US"/>
              </w:rPr>
            </w:pPr>
            <w:r w:rsidRPr="00F76C9F">
              <w:rPr>
                <w:bCs/>
                <w:lang w:eastAsia="en-US"/>
              </w:rPr>
              <w:t>настройщик-регулировщик смычковых инструментов 6 разряда ЕТКС</w:t>
            </w:r>
          </w:p>
        </w:tc>
        <w:tc>
          <w:tcPr>
            <w:tcW w:w="1977" w:type="dxa"/>
            <w:tcBorders>
              <w:top w:val="nil"/>
            </w:tcBorders>
          </w:tcPr>
          <w:p w:rsidR="008D5CD5" w:rsidRPr="00F76C9F" w:rsidRDefault="008D5CD5" w:rsidP="00F76C9F">
            <w:pPr>
              <w:autoSpaceDE w:val="0"/>
              <w:autoSpaceDN w:val="0"/>
              <w:adjustRightInd w:val="0"/>
              <w:jc w:val="center"/>
              <w:rPr>
                <w:bCs/>
                <w:lang w:eastAsia="en-US"/>
              </w:rPr>
            </w:pPr>
            <w:r w:rsidRPr="00F76C9F">
              <w:rPr>
                <w:bCs/>
                <w:lang w:eastAsia="en-US"/>
              </w:rPr>
              <w:t>4010</w:t>
            </w:r>
          </w:p>
        </w:tc>
      </w:tr>
    </w:tbl>
    <w:p w:rsidR="008D5CD5" w:rsidRDefault="008D5CD5" w:rsidP="00EE6F41">
      <w:pPr>
        <w:autoSpaceDE w:val="0"/>
        <w:autoSpaceDN w:val="0"/>
        <w:adjustRightInd w:val="0"/>
        <w:outlineLvl w:val="0"/>
        <w:rPr>
          <w:bCs/>
          <w:lang w:eastAsia="en-US"/>
        </w:rPr>
      </w:pPr>
    </w:p>
    <w:p w:rsidR="008D5CD5" w:rsidRPr="002B526C" w:rsidRDefault="008D5CD5" w:rsidP="00EE6F41">
      <w:pPr>
        <w:jc w:val="center"/>
      </w:pPr>
    </w:p>
    <w:p w:rsidR="008D5CD5" w:rsidRDefault="008D5CD5">
      <w:r>
        <w:br w:type="page"/>
      </w:r>
    </w:p>
    <w:p w:rsidR="008D5CD5" w:rsidRPr="00EB3DC8" w:rsidRDefault="008D5CD5" w:rsidP="00E23BD7">
      <w:pPr>
        <w:ind w:firstLine="5954"/>
      </w:pPr>
      <w:r w:rsidRPr="00EB3DC8">
        <w:t xml:space="preserve">Приложение № </w:t>
      </w:r>
      <w:r>
        <w:t>8</w:t>
      </w:r>
      <w:r w:rsidRPr="00EB3DC8">
        <w:t xml:space="preserve"> </w:t>
      </w:r>
    </w:p>
    <w:p w:rsidR="008D5CD5" w:rsidRPr="00EB3DC8" w:rsidRDefault="008D5CD5" w:rsidP="00E23BD7">
      <w:pPr>
        <w:ind w:firstLine="5954"/>
      </w:pPr>
      <w:r w:rsidRPr="00EB3DC8">
        <w:t xml:space="preserve">к Положению об оплате труда </w:t>
      </w:r>
    </w:p>
    <w:p w:rsidR="008D5CD5" w:rsidRPr="00EB3DC8" w:rsidRDefault="008D5CD5" w:rsidP="00E23BD7">
      <w:pPr>
        <w:ind w:firstLine="5954"/>
      </w:pPr>
      <w:r w:rsidRPr="00EB3DC8">
        <w:t xml:space="preserve">работников муниципальных </w:t>
      </w:r>
    </w:p>
    <w:p w:rsidR="008D5CD5" w:rsidRDefault="008D5CD5" w:rsidP="00E23BD7">
      <w:pPr>
        <w:ind w:firstLine="5954"/>
      </w:pPr>
      <w:r w:rsidRPr="00EB3DC8">
        <w:t xml:space="preserve">образовательных организаций </w:t>
      </w:r>
    </w:p>
    <w:p w:rsidR="008D5CD5" w:rsidRPr="002B526C" w:rsidRDefault="008D5CD5" w:rsidP="00E23BD7">
      <w:pPr>
        <w:ind w:firstLine="5954"/>
      </w:pPr>
      <w:r w:rsidRPr="00EB3DC8">
        <w:t>городского округа Верхняя Пышма</w:t>
      </w:r>
    </w:p>
    <w:p w:rsidR="008D5CD5" w:rsidRPr="002B526C" w:rsidRDefault="008D5CD5" w:rsidP="00EE6F41">
      <w:pPr>
        <w:jc w:val="center"/>
        <w:rPr>
          <w:b/>
        </w:rPr>
      </w:pPr>
    </w:p>
    <w:p w:rsidR="008D5CD5" w:rsidRDefault="008D5CD5" w:rsidP="00E23BD7">
      <w:pPr>
        <w:autoSpaceDE w:val="0"/>
        <w:autoSpaceDN w:val="0"/>
        <w:adjustRightInd w:val="0"/>
        <w:jc w:val="center"/>
        <w:rPr>
          <w:b/>
          <w:bCs/>
          <w:lang w:eastAsia="en-US"/>
        </w:rPr>
      </w:pPr>
      <w:r w:rsidRPr="00E23BD7">
        <w:rPr>
          <w:b/>
          <w:bCs/>
          <w:lang w:eastAsia="en-US"/>
        </w:rPr>
        <w:t>Минимальный размер</w:t>
      </w:r>
      <w:r>
        <w:rPr>
          <w:b/>
          <w:bCs/>
          <w:lang w:eastAsia="en-US"/>
        </w:rPr>
        <w:t xml:space="preserve"> </w:t>
      </w:r>
      <w:r w:rsidRPr="00E23BD7">
        <w:rPr>
          <w:b/>
          <w:bCs/>
          <w:lang w:eastAsia="en-US"/>
        </w:rPr>
        <w:t xml:space="preserve">окладов (должностных окладов) </w:t>
      </w:r>
    </w:p>
    <w:p w:rsidR="008D5CD5" w:rsidRPr="00E23BD7" w:rsidRDefault="008D5CD5" w:rsidP="00E23BD7">
      <w:pPr>
        <w:autoSpaceDE w:val="0"/>
        <w:autoSpaceDN w:val="0"/>
        <w:adjustRightInd w:val="0"/>
        <w:jc w:val="center"/>
        <w:rPr>
          <w:b/>
          <w:bCs/>
          <w:lang w:eastAsia="en-US"/>
        </w:rPr>
      </w:pPr>
      <w:r w:rsidRPr="00E23BD7">
        <w:rPr>
          <w:b/>
          <w:bCs/>
          <w:lang w:eastAsia="en-US"/>
        </w:rPr>
        <w:t>по квалификационным</w:t>
      </w:r>
      <w:r>
        <w:rPr>
          <w:b/>
          <w:bCs/>
          <w:lang w:eastAsia="en-US"/>
        </w:rPr>
        <w:t xml:space="preserve"> </w:t>
      </w:r>
      <w:r w:rsidRPr="00E23BD7">
        <w:rPr>
          <w:b/>
          <w:bCs/>
          <w:lang w:eastAsia="en-US"/>
        </w:rPr>
        <w:t>разрядам общеотраслевых профессий рабочих</w:t>
      </w:r>
    </w:p>
    <w:p w:rsidR="008D5CD5" w:rsidRDefault="008D5CD5" w:rsidP="00EE6F41">
      <w:pPr>
        <w:autoSpaceDE w:val="0"/>
        <w:autoSpaceDN w:val="0"/>
        <w:adjustRightInd w:val="0"/>
        <w:outlineLvl w:val="0"/>
        <w:rPr>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9"/>
        <w:gridCol w:w="3678"/>
      </w:tblGrid>
      <w:tr w:rsidR="008D5CD5" w:rsidTr="00F76C9F">
        <w:tc>
          <w:tcPr>
            <w:tcW w:w="5949" w:type="dxa"/>
            <w:vAlign w:val="center"/>
          </w:tcPr>
          <w:p w:rsidR="008D5CD5" w:rsidRPr="00F76C9F" w:rsidRDefault="008D5CD5" w:rsidP="00F76C9F">
            <w:pPr>
              <w:autoSpaceDE w:val="0"/>
              <w:autoSpaceDN w:val="0"/>
              <w:adjustRightInd w:val="0"/>
              <w:jc w:val="center"/>
              <w:rPr>
                <w:bCs/>
                <w:lang w:eastAsia="en-US"/>
              </w:rPr>
            </w:pPr>
            <w:r w:rsidRPr="00F76C9F">
              <w:rPr>
                <w:bCs/>
                <w:lang w:eastAsia="en-US"/>
              </w:rPr>
              <w:t>Наименование квалификационного разряда</w:t>
            </w:r>
          </w:p>
        </w:tc>
        <w:tc>
          <w:tcPr>
            <w:tcW w:w="3678" w:type="dxa"/>
            <w:vAlign w:val="center"/>
          </w:tcPr>
          <w:p w:rsidR="008D5CD5" w:rsidRPr="00F76C9F" w:rsidRDefault="008D5CD5" w:rsidP="00F76C9F">
            <w:pPr>
              <w:autoSpaceDE w:val="0"/>
              <w:autoSpaceDN w:val="0"/>
              <w:adjustRightInd w:val="0"/>
              <w:jc w:val="center"/>
              <w:rPr>
                <w:bCs/>
                <w:lang w:eastAsia="en-US"/>
              </w:rPr>
            </w:pPr>
            <w:r w:rsidRPr="00F76C9F">
              <w:rPr>
                <w:bCs/>
                <w:lang w:eastAsia="en-US"/>
              </w:rPr>
              <w:t xml:space="preserve">Минимальный </w:t>
            </w:r>
          </w:p>
          <w:p w:rsidR="008D5CD5" w:rsidRPr="00F76C9F" w:rsidRDefault="008D5CD5" w:rsidP="00F76C9F">
            <w:pPr>
              <w:autoSpaceDE w:val="0"/>
              <w:autoSpaceDN w:val="0"/>
              <w:adjustRightInd w:val="0"/>
              <w:jc w:val="center"/>
              <w:rPr>
                <w:bCs/>
                <w:lang w:eastAsia="en-US"/>
              </w:rPr>
            </w:pPr>
            <w:r w:rsidRPr="00F76C9F">
              <w:rPr>
                <w:bCs/>
                <w:lang w:eastAsia="en-US"/>
              </w:rPr>
              <w:t>размер окладов, рублей</w:t>
            </w:r>
          </w:p>
        </w:tc>
      </w:tr>
      <w:tr w:rsidR="008D5CD5" w:rsidTr="00F76C9F">
        <w:tc>
          <w:tcPr>
            <w:tcW w:w="5949" w:type="dxa"/>
          </w:tcPr>
          <w:p w:rsidR="008D5CD5" w:rsidRPr="00F76C9F" w:rsidRDefault="008D5CD5" w:rsidP="00F76C9F">
            <w:pPr>
              <w:autoSpaceDE w:val="0"/>
              <w:autoSpaceDN w:val="0"/>
              <w:adjustRightInd w:val="0"/>
              <w:jc w:val="both"/>
              <w:rPr>
                <w:bCs/>
                <w:lang w:eastAsia="en-US"/>
              </w:rPr>
            </w:pPr>
            <w:r w:rsidRPr="00F76C9F">
              <w:rPr>
                <w:bCs/>
                <w:lang w:eastAsia="en-US"/>
              </w:rPr>
              <w:t>1 квалификационный разряд</w:t>
            </w:r>
          </w:p>
        </w:tc>
        <w:tc>
          <w:tcPr>
            <w:tcW w:w="3678" w:type="dxa"/>
            <w:vAlign w:val="center"/>
          </w:tcPr>
          <w:p w:rsidR="008D5CD5" w:rsidRPr="00F76C9F" w:rsidRDefault="008D5CD5" w:rsidP="00F76C9F">
            <w:pPr>
              <w:autoSpaceDE w:val="0"/>
              <w:autoSpaceDN w:val="0"/>
              <w:adjustRightInd w:val="0"/>
              <w:jc w:val="center"/>
              <w:rPr>
                <w:bCs/>
                <w:lang w:eastAsia="en-US"/>
              </w:rPr>
            </w:pPr>
            <w:r w:rsidRPr="00F76C9F">
              <w:rPr>
                <w:bCs/>
                <w:lang w:eastAsia="en-US"/>
              </w:rPr>
              <w:t>2530</w:t>
            </w:r>
          </w:p>
        </w:tc>
      </w:tr>
      <w:tr w:rsidR="008D5CD5" w:rsidTr="00F76C9F">
        <w:tc>
          <w:tcPr>
            <w:tcW w:w="5949" w:type="dxa"/>
          </w:tcPr>
          <w:p w:rsidR="008D5CD5" w:rsidRPr="00F76C9F" w:rsidRDefault="008D5CD5" w:rsidP="00F76C9F">
            <w:pPr>
              <w:autoSpaceDE w:val="0"/>
              <w:autoSpaceDN w:val="0"/>
              <w:adjustRightInd w:val="0"/>
              <w:jc w:val="both"/>
              <w:rPr>
                <w:bCs/>
                <w:lang w:eastAsia="en-US"/>
              </w:rPr>
            </w:pPr>
            <w:r w:rsidRPr="00F76C9F">
              <w:rPr>
                <w:bCs/>
                <w:lang w:eastAsia="en-US"/>
              </w:rPr>
              <w:t>2 квалификационный разряд</w:t>
            </w:r>
          </w:p>
        </w:tc>
        <w:tc>
          <w:tcPr>
            <w:tcW w:w="3678" w:type="dxa"/>
            <w:vAlign w:val="center"/>
          </w:tcPr>
          <w:p w:rsidR="008D5CD5" w:rsidRPr="00F76C9F" w:rsidRDefault="008D5CD5" w:rsidP="00F76C9F">
            <w:pPr>
              <w:autoSpaceDE w:val="0"/>
              <w:autoSpaceDN w:val="0"/>
              <w:adjustRightInd w:val="0"/>
              <w:jc w:val="center"/>
              <w:rPr>
                <w:bCs/>
                <w:lang w:eastAsia="en-US"/>
              </w:rPr>
            </w:pPr>
            <w:r w:rsidRPr="00F76C9F">
              <w:rPr>
                <w:bCs/>
                <w:lang w:eastAsia="en-US"/>
              </w:rPr>
              <w:t>2810</w:t>
            </w:r>
          </w:p>
        </w:tc>
      </w:tr>
      <w:tr w:rsidR="008D5CD5" w:rsidTr="00F76C9F">
        <w:tc>
          <w:tcPr>
            <w:tcW w:w="5949" w:type="dxa"/>
          </w:tcPr>
          <w:p w:rsidR="008D5CD5" w:rsidRPr="00F76C9F" w:rsidRDefault="008D5CD5" w:rsidP="00F76C9F">
            <w:pPr>
              <w:autoSpaceDE w:val="0"/>
              <w:autoSpaceDN w:val="0"/>
              <w:adjustRightInd w:val="0"/>
              <w:jc w:val="both"/>
              <w:rPr>
                <w:bCs/>
                <w:lang w:eastAsia="en-US"/>
              </w:rPr>
            </w:pPr>
            <w:r w:rsidRPr="00F76C9F">
              <w:rPr>
                <w:bCs/>
                <w:lang w:eastAsia="en-US"/>
              </w:rPr>
              <w:t>3 квалификационный разряд</w:t>
            </w:r>
          </w:p>
        </w:tc>
        <w:tc>
          <w:tcPr>
            <w:tcW w:w="3678" w:type="dxa"/>
            <w:vAlign w:val="center"/>
          </w:tcPr>
          <w:p w:rsidR="008D5CD5" w:rsidRPr="00F76C9F" w:rsidRDefault="008D5CD5" w:rsidP="00F76C9F">
            <w:pPr>
              <w:autoSpaceDE w:val="0"/>
              <w:autoSpaceDN w:val="0"/>
              <w:adjustRightInd w:val="0"/>
              <w:jc w:val="center"/>
              <w:rPr>
                <w:bCs/>
                <w:lang w:eastAsia="en-US"/>
              </w:rPr>
            </w:pPr>
            <w:r w:rsidRPr="00F76C9F">
              <w:rPr>
                <w:bCs/>
                <w:lang w:eastAsia="en-US"/>
              </w:rPr>
              <w:t>3110</w:t>
            </w:r>
          </w:p>
        </w:tc>
      </w:tr>
      <w:tr w:rsidR="008D5CD5" w:rsidTr="00F76C9F">
        <w:tc>
          <w:tcPr>
            <w:tcW w:w="5949" w:type="dxa"/>
          </w:tcPr>
          <w:p w:rsidR="008D5CD5" w:rsidRPr="00F76C9F" w:rsidRDefault="008D5CD5" w:rsidP="00F76C9F">
            <w:pPr>
              <w:autoSpaceDE w:val="0"/>
              <w:autoSpaceDN w:val="0"/>
              <w:adjustRightInd w:val="0"/>
              <w:jc w:val="both"/>
              <w:rPr>
                <w:bCs/>
                <w:lang w:eastAsia="en-US"/>
              </w:rPr>
            </w:pPr>
            <w:r w:rsidRPr="00F76C9F">
              <w:rPr>
                <w:bCs/>
                <w:lang w:eastAsia="en-US"/>
              </w:rPr>
              <w:t>4 квалификационный разряд</w:t>
            </w:r>
          </w:p>
        </w:tc>
        <w:tc>
          <w:tcPr>
            <w:tcW w:w="3678" w:type="dxa"/>
            <w:vAlign w:val="center"/>
          </w:tcPr>
          <w:p w:rsidR="008D5CD5" w:rsidRPr="00F76C9F" w:rsidRDefault="008D5CD5" w:rsidP="00F76C9F">
            <w:pPr>
              <w:autoSpaceDE w:val="0"/>
              <w:autoSpaceDN w:val="0"/>
              <w:adjustRightInd w:val="0"/>
              <w:jc w:val="center"/>
              <w:rPr>
                <w:bCs/>
                <w:lang w:eastAsia="en-US"/>
              </w:rPr>
            </w:pPr>
            <w:r w:rsidRPr="00F76C9F">
              <w:rPr>
                <w:bCs/>
                <w:lang w:eastAsia="en-US"/>
              </w:rPr>
              <w:t>3440</w:t>
            </w:r>
          </w:p>
        </w:tc>
      </w:tr>
      <w:tr w:rsidR="008D5CD5" w:rsidTr="00F76C9F">
        <w:tc>
          <w:tcPr>
            <w:tcW w:w="5949" w:type="dxa"/>
          </w:tcPr>
          <w:p w:rsidR="008D5CD5" w:rsidRPr="00F76C9F" w:rsidRDefault="008D5CD5" w:rsidP="00F76C9F">
            <w:pPr>
              <w:autoSpaceDE w:val="0"/>
              <w:autoSpaceDN w:val="0"/>
              <w:adjustRightInd w:val="0"/>
              <w:jc w:val="both"/>
              <w:rPr>
                <w:bCs/>
                <w:lang w:eastAsia="en-US"/>
              </w:rPr>
            </w:pPr>
            <w:r w:rsidRPr="00F76C9F">
              <w:rPr>
                <w:bCs/>
                <w:lang w:eastAsia="en-US"/>
              </w:rPr>
              <w:t>5 квалификационный разряд</w:t>
            </w:r>
          </w:p>
        </w:tc>
        <w:tc>
          <w:tcPr>
            <w:tcW w:w="3678" w:type="dxa"/>
            <w:vAlign w:val="center"/>
          </w:tcPr>
          <w:p w:rsidR="008D5CD5" w:rsidRPr="00F76C9F" w:rsidRDefault="008D5CD5" w:rsidP="00F76C9F">
            <w:pPr>
              <w:autoSpaceDE w:val="0"/>
              <w:autoSpaceDN w:val="0"/>
              <w:adjustRightInd w:val="0"/>
              <w:jc w:val="center"/>
              <w:rPr>
                <w:bCs/>
                <w:lang w:eastAsia="en-US"/>
              </w:rPr>
            </w:pPr>
            <w:r w:rsidRPr="00F76C9F">
              <w:rPr>
                <w:bCs/>
                <w:lang w:eastAsia="en-US"/>
              </w:rPr>
              <w:t>3820</w:t>
            </w:r>
          </w:p>
        </w:tc>
      </w:tr>
      <w:tr w:rsidR="008D5CD5" w:rsidTr="00F76C9F">
        <w:tc>
          <w:tcPr>
            <w:tcW w:w="5949" w:type="dxa"/>
          </w:tcPr>
          <w:p w:rsidR="008D5CD5" w:rsidRPr="00F76C9F" w:rsidRDefault="008D5CD5" w:rsidP="00F76C9F">
            <w:pPr>
              <w:autoSpaceDE w:val="0"/>
              <w:autoSpaceDN w:val="0"/>
              <w:adjustRightInd w:val="0"/>
              <w:jc w:val="both"/>
              <w:rPr>
                <w:bCs/>
                <w:lang w:eastAsia="en-US"/>
              </w:rPr>
            </w:pPr>
            <w:r w:rsidRPr="00F76C9F">
              <w:rPr>
                <w:bCs/>
                <w:lang w:eastAsia="en-US"/>
              </w:rPr>
              <w:t>6 квалификационный разряд</w:t>
            </w:r>
          </w:p>
        </w:tc>
        <w:tc>
          <w:tcPr>
            <w:tcW w:w="3678" w:type="dxa"/>
            <w:vAlign w:val="center"/>
          </w:tcPr>
          <w:p w:rsidR="008D5CD5" w:rsidRPr="00F76C9F" w:rsidRDefault="008D5CD5" w:rsidP="00F76C9F">
            <w:pPr>
              <w:autoSpaceDE w:val="0"/>
              <w:autoSpaceDN w:val="0"/>
              <w:adjustRightInd w:val="0"/>
              <w:jc w:val="center"/>
              <w:rPr>
                <w:bCs/>
                <w:lang w:eastAsia="en-US"/>
              </w:rPr>
            </w:pPr>
            <w:r w:rsidRPr="00F76C9F">
              <w:rPr>
                <w:bCs/>
                <w:lang w:eastAsia="en-US"/>
              </w:rPr>
              <w:t>4230</w:t>
            </w:r>
          </w:p>
        </w:tc>
      </w:tr>
    </w:tbl>
    <w:p w:rsidR="008D5CD5" w:rsidRPr="002B526C" w:rsidRDefault="008D5CD5" w:rsidP="00EE6F41">
      <w:pPr>
        <w:autoSpaceDE w:val="0"/>
        <w:autoSpaceDN w:val="0"/>
        <w:adjustRightInd w:val="0"/>
        <w:rPr>
          <w:bCs/>
          <w:lang w:eastAsia="en-US"/>
        </w:rPr>
      </w:pPr>
    </w:p>
    <w:p w:rsidR="008D5CD5" w:rsidRDefault="008D5CD5" w:rsidP="00EE6F41">
      <w:pPr>
        <w:autoSpaceDE w:val="0"/>
        <w:autoSpaceDN w:val="0"/>
        <w:adjustRightInd w:val="0"/>
        <w:jc w:val="both"/>
        <w:rPr>
          <w:bCs/>
          <w:lang w:eastAsia="en-US"/>
        </w:rPr>
      </w:pPr>
      <w:r w:rsidRPr="002B526C">
        <w:rPr>
          <w:bCs/>
          <w:lang w:eastAsia="en-US"/>
        </w:rPr>
        <w:t xml:space="preserve">Примечание: высококвалифицированным рабочим и водителям устанавливаются </w:t>
      </w:r>
    </w:p>
    <w:p w:rsidR="008D5CD5" w:rsidRPr="002B526C" w:rsidRDefault="008D5CD5" w:rsidP="00EE6F41">
      <w:pPr>
        <w:autoSpaceDE w:val="0"/>
        <w:autoSpaceDN w:val="0"/>
        <w:adjustRightInd w:val="0"/>
        <w:jc w:val="both"/>
        <w:rPr>
          <w:bCs/>
          <w:lang w:eastAsia="en-US"/>
        </w:rPr>
      </w:pPr>
      <w:r>
        <w:rPr>
          <w:bCs/>
          <w:lang w:eastAsia="en-US"/>
        </w:rPr>
        <w:t xml:space="preserve">                        </w:t>
      </w:r>
      <w:r w:rsidRPr="002B526C">
        <w:rPr>
          <w:bCs/>
          <w:lang w:eastAsia="en-US"/>
        </w:rPr>
        <w:t>минимальные оклады в диапазоне 5610 - 6170 рублей.</w:t>
      </w:r>
    </w:p>
    <w:p w:rsidR="008D5CD5" w:rsidRPr="002B526C" w:rsidRDefault="008D5CD5" w:rsidP="00EE6F41">
      <w:pPr>
        <w:jc w:val="center"/>
        <w:rPr>
          <w:b/>
        </w:rPr>
      </w:pPr>
    </w:p>
    <w:p w:rsidR="008D5CD5" w:rsidRDefault="008D5CD5">
      <w:r>
        <w:br w:type="page"/>
      </w:r>
    </w:p>
    <w:p w:rsidR="008D5CD5" w:rsidRPr="00EB3DC8" w:rsidRDefault="008D5CD5" w:rsidP="00C42D4D">
      <w:pPr>
        <w:ind w:firstLine="5954"/>
      </w:pPr>
      <w:r w:rsidRPr="00EB3DC8">
        <w:t xml:space="preserve">Приложение № </w:t>
      </w:r>
      <w:r>
        <w:t>9</w:t>
      </w:r>
      <w:r w:rsidRPr="00EB3DC8">
        <w:t xml:space="preserve"> </w:t>
      </w:r>
    </w:p>
    <w:p w:rsidR="008D5CD5" w:rsidRPr="00EB3DC8" w:rsidRDefault="008D5CD5" w:rsidP="00C42D4D">
      <w:pPr>
        <w:ind w:firstLine="5954"/>
      </w:pPr>
      <w:r w:rsidRPr="00EB3DC8">
        <w:t xml:space="preserve">к Положению об оплате труда </w:t>
      </w:r>
    </w:p>
    <w:p w:rsidR="008D5CD5" w:rsidRPr="00EB3DC8" w:rsidRDefault="008D5CD5" w:rsidP="00C42D4D">
      <w:pPr>
        <w:ind w:firstLine="5954"/>
      </w:pPr>
      <w:r w:rsidRPr="00EB3DC8">
        <w:t xml:space="preserve">работников муниципальных </w:t>
      </w:r>
    </w:p>
    <w:p w:rsidR="008D5CD5" w:rsidRDefault="008D5CD5" w:rsidP="00C42D4D">
      <w:pPr>
        <w:ind w:firstLine="5954"/>
      </w:pPr>
      <w:r w:rsidRPr="00EB3DC8">
        <w:t xml:space="preserve">образовательных организаций </w:t>
      </w:r>
    </w:p>
    <w:p w:rsidR="008D5CD5" w:rsidRPr="00C42D4D" w:rsidRDefault="008D5CD5" w:rsidP="00C42D4D">
      <w:pPr>
        <w:ind w:firstLine="5954"/>
      </w:pPr>
      <w:r w:rsidRPr="00EB3DC8">
        <w:t>городского округа Верхняя Пышма</w:t>
      </w:r>
    </w:p>
    <w:p w:rsidR="008D5CD5" w:rsidRPr="009654D3" w:rsidRDefault="008D5CD5" w:rsidP="00EE6F41">
      <w:pPr>
        <w:jc w:val="center"/>
        <w:rPr>
          <w:b/>
          <w:sz w:val="6"/>
          <w:szCs w:val="6"/>
        </w:rPr>
      </w:pPr>
    </w:p>
    <w:p w:rsidR="008D5CD5" w:rsidRPr="00C42D4D" w:rsidRDefault="008D5CD5" w:rsidP="00EE6F41">
      <w:pPr>
        <w:autoSpaceDE w:val="0"/>
        <w:autoSpaceDN w:val="0"/>
        <w:adjustRightInd w:val="0"/>
        <w:jc w:val="center"/>
        <w:rPr>
          <w:b/>
          <w:bCs/>
          <w:lang w:eastAsia="en-US"/>
        </w:rPr>
      </w:pPr>
      <w:r w:rsidRPr="00C42D4D">
        <w:rPr>
          <w:b/>
          <w:bCs/>
          <w:lang w:eastAsia="en-US"/>
        </w:rPr>
        <w:t>Профессиональная квалификационная группа</w:t>
      </w:r>
    </w:p>
    <w:p w:rsidR="008D5CD5" w:rsidRPr="00C42D4D" w:rsidRDefault="008D5CD5" w:rsidP="00EE6F41">
      <w:pPr>
        <w:autoSpaceDE w:val="0"/>
        <w:autoSpaceDN w:val="0"/>
        <w:adjustRightInd w:val="0"/>
        <w:jc w:val="center"/>
        <w:rPr>
          <w:b/>
          <w:bCs/>
          <w:lang w:eastAsia="en-US"/>
        </w:rPr>
      </w:pPr>
      <w:r w:rsidRPr="00C42D4D">
        <w:rPr>
          <w:b/>
          <w:bCs/>
          <w:lang w:eastAsia="en-US"/>
        </w:rPr>
        <w:t>общеотраслевых профессий рабочих</w:t>
      </w:r>
    </w:p>
    <w:p w:rsidR="008D5CD5" w:rsidRPr="009654D3" w:rsidRDefault="008D5CD5" w:rsidP="00EE6F41">
      <w:pPr>
        <w:autoSpaceDE w:val="0"/>
        <w:autoSpaceDN w:val="0"/>
        <w:adjustRightInd w:val="0"/>
        <w:outlineLvl w:val="0"/>
        <w:rPr>
          <w:bCs/>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89"/>
        <w:gridCol w:w="4961"/>
        <w:gridCol w:w="1977"/>
      </w:tblGrid>
      <w:tr w:rsidR="008D5CD5" w:rsidRPr="002B526C" w:rsidTr="00F76C9F">
        <w:tc>
          <w:tcPr>
            <w:tcW w:w="2689" w:type="dxa"/>
            <w:vAlign w:val="center"/>
          </w:tcPr>
          <w:p w:rsidR="008D5CD5" w:rsidRPr="00F76C9F" w:rsidRDefault="008D5CD5" w:rsidP="00F76C9F">
            <w:pPr>
              <w:autoSpaceDE w:val="0"/>
              <w:autoSpaceDN w:val="0"/>
              <w:adjustRightInd w:val="0"/>
              <w:jc w:val="center"/>
              <w:rPr>
                <w:lang w:eastAsia="en-US"/>
              </w:rPr>
            </w:pPr>
            <w:r w:rsidRPr="00F76C9F">
              <w:rPr>
                <w:lang w:eastAsia="en-US"/>
              </w:rPr>
              <w:t>Квалификационные уровни</w:t>
            </w:r>
          </w:p>
        </w:tc>
        <w:tc>
          <w:tcPr>
            <w:tcW w:w="4961" w:type="dxa"/>
            <w:vAlign w:val="center"/>
          </w:tcPr>
          <w:p w:rsidR="008D5CD5" w:rsidRPr="00F76C9F" w:rsidRDefault="008D5CD5" w:rsidP="00F76C9F">
            <w:pPr>
              <w:autoSpaceDE w:val="0"/>
              <w:autoSpaceDN w:val="0"/>
              <w:adjustRightInd w:val="0"/>
              <w:jc w:val="center"/>
              <w:rPr>
                <w:lang w:eastAsia="en-US"/>
              </w:rPr>
            </w:pPr>
            <w:r w:rsidRPr="00F76C9F">
              <w:rPr>
                <w:lang w:eastAsia="en-US"/>
              </w:rPr>
              <w:t>Должности работников образования</w:t>
            </w:r>
          </w:p>
        </w:tc>
        <w:tc>
          <w:tcPr>
            <w:tcW w:w="1977" w:type="dxa"/>
            <w:vAlign w:val="center"/>
          </w:tcPr>
          <w:p w:rsidR="008D5CD5" w:rsidRPr="00F76C9F" w:rsidRDefault="008D5CD5" w:rsidP="00F76C9F">
            <w:pPr>
              <w:autoSpaceDE w:val="0"/>
              <w:autoSpaceDN w:val="0"/>
              <w:adjustRightInd w:val="0"/>
              <w:jc w:val="center"/>
              <w:rPr>
                <w:lang w:eastAsia="en-US"/>
              </w:rPr>
            </w:pPr>
            <w:r w:rsidRPr="00F76C9F">
              <w:rPr>
                <w:lang w:eastAsia="en-US"/>
              </w:rPr>
              <w:t xml:space="preserve">Минимальный </w:t>
            </w:r>
          </w:p>
          <w:p w:rsidR="008D5CD5" w:rsidRPr="00F76C9F" w:rsidRDefault="008D5CD5" w:rsidP="00F76C9F">
            <w:pPr>
              <w:autoSpaceDE w:val="0"/>
              <w:autoSpaceDN w:val="0"/>
              <w:adjustRightInd w:val="0"/>
              <w:jc w:val="center"/>
              <w:rPr>
                <w:lang w:eastAsia="en-US"/>
              </w:rPr>
            </w:pPr>
            <w:r w:rsidRPr="00F76C9F">
              <w:rPr>
                <w:lang w:eastAsia="en-US"/>
              </w:rPr>
              <w:t xml:space="preserve">размер </w:t>
            </w:r>
          </w:p>
          <w:p w:rsidR="008D5CD5" w:rsidRPr="00F76C9F" w:rsidRDefault="008D5CD5" w:rsidP="00F76C9F">
            <w:pPr>
              <w:autoSpaceDE w:val="0"/>
              <w:autoSpaceDN w:val="0"/>
              <w:adjustRightInd w:val="0"/>
              <w:jc w:val="center"/>
              <w:rPr>
                <w:lang w:eastAsia="en-US"/>
              </w:rPr>
            </w:pPr>
            <w:r w:rsidRPr="00F76C9F">
              <w:rPr>
                <w:lang w:eastAsia="en-US"/>
              </w:rPr>
              <w:t xml:space="preserve">должностных </w:t>
            </w:r>
          </w:p>
          <w:p w:rsidR="008D5CD5" w:rsidRPr="00F76C9F" w:rsidRDefault="008D5CD5" w:rsidP="00F76C9F">
            <w:pPr>
              <w:autoSpaceDE w:val="0"/>
              <w:autoSpaceDN w:val="0"/>
              <w:adjustRightInd w:val="0"/>
              <w:jc w:val="center"/>
              <w:rPr>
                <w:lang w:eastAsia="en-US"/>
              </w:rPr>
            </w:pPr>
            <w:r w:rsidRPr="00F76C9F">
              <w:rPr>
                <w:lang w:eastAsia="en-US"/>
              </w:rPr>
              <w:t xml:space="preserve">окладов, </w:t>
            </w:r>
          </w:p>
          <w:p w:rsidR="008D5CD5" w:rsidRPr="00F76C9F" w:rsidRDefault="008D5CD5" w:rsidP="00F76C9F">
            <w:pPr>
              <w:autoSpaceDE w:val="0"/>
              <w:autoSpaceDN w:val="0"/>
              <w:adjustRightInd w:val="0"/>
              <w:jc w:val="center"/>
              <w:rPr>
                <w:lang w:eastAsia="en-US"/>
              </w:rPr>
            </w:pPr>
            <w:r w:rsidRPr="00F76C9F">
              <w:rPr>
                <w:lang w:eastAsia="en-US"/>
              </w:rPr>
              <w:t>рублей</w:t>
            </w:r>
          </w:p>
        </w:tc>
      </w:tr>
      <w:tr w:rsidR="008D5CD5" w:rsidRPr="00C42D4D" w:rsidTr="00F76C9F">
        <w:tc>
          <w:tcPr>
            <w:tcW w:w="9627" w:type="dxa"/>
            <w:gridSpan w:val="3"/>
            <w:tcBorders>
              <w:bottom w:val="nil"/>
            </w:tcBorders>
          </w:tcPr>
          <w:p w:rsidR="008D5CD5" w:rsidRPr="00F76C9F" w:rsidRDefault="008D5CD5" w:rsidP="00F76C9F">
            <w:pPr>
              <w:autoSpaceDE w:val="0"/>
              <w:autoSpaceDN w:val="0"/>
              <w:adjustRightInd w:val="0"/>
              <w:jc w:val="center"/>
              <w:outlineLvl w:val="0"/>
              <w:rPr>
                <w:b/>
                <w:bCs/>
                <w:lang w:eastAsia="en-US"/>
              </w:rPr>
            </w:pPr>
            <w:r w:rsidRPr="00F76C9F">
              <w:rPr>
                <w:b/>
                <w:bCs/>
                <w:lang w:eastAsia="en-US"/>
              </w:rPr>
              <w:t xml:space="preserve">Профессиональная квалификационная группа </w:t>
            </w:r>
          </w:p>
          <w:p w:rsidR="008D5CD5" w:rsidRPr="00F76C9F" w:rsidRDefault="008D5CD5" w:rsidP="00F76C9F">
            <w:pPr>
              <w:autoSpaceDE w:val="0"/>
              <w:autoSpaceDN w:val="0"/>
              <w:adjustRightInd w:val="0"/>
              <w:jc w:val="center"/>
              <w:outlineLvl w:val="0"/>
              <w:rPr>
                <w:b/>
                <w:bCs/>
                <w:lang w:eastAsia="en-US"/>
              </w:rPr>
            </w:pPr>
            <w:r w:rsidRPr="00F76C9F">
              <w:rPr>
                <w:b/>
                <w:bCs/>
                <w:lang w:eastAsia="en-US"/>
              </w:rPr>
              <w:t>«Общеотраслевые профессии рабочих первого уровня»</w:t>
            </w:r>
          </w:p>
        </w:tc>
      </w:tr>
      <w:tr w:rsidR="008D5CD5" w:rsidRPr="002B526C" w:rsidTr="00F76C9F">
        <w:tc>
          <w:tcPr>
            <w:tcW w:w="2689" w:type="dxa"/>
            <w:vMerge w:val="restart"/>
            <w:tcBorders>
              <w:top w:val="nil"/>
            </w:tcBorders>
          </w:tcPr>
          <w:p w:rsidR="008D5CD5" w:rsidRPr="00F76C9F" w:rsidRDefault="008D5CD5" w:rsidP="00F76C9F">
            <w:pPr>
              <w:autoSpaceDE w:val="0"/>
              <w:autoSpaceDN w:val="0"/>
              <w:adjustRightInd w:val="0"/>
              <w:rPr>
                <w:bCs/>
                <w:lang w:eastAsia="en-US"/>
              </w:rPr>
            </w:pPr>
            <w:r w:rsidRPr="00F76C9F">
              <w:rPr>
                <w:bCs/>
                <w:lang w:eastAsia="en-US"/>
              </w:rPr>
              <w:t>1 квалификационный уровень</w:t>
            </w:r>
          </w:p>
        </w:tc>
        <w:tc>
          <w:tcPr>
            <w:tcW w:w="4961" w:type="dxa"/>
            <w:tcBorders>
              <w:top w:val="nil"/>
            </w:tcBorders>
          </w:tcPr>
          <w:p w:rsidR="008D5CD5" w:rsidRPr="00F76C9F" w:rsidRDefault="008D5CD5" w:rsidP="00F76C9F">
            <w:pPr>
              <w:autoSpaceDE w:val="0"/>
              <w:autoSpaceDN w:val="0"/>
              <w:adjustRightInd w:val="0"/>
              <w:rPr>
                <w:bCs/>
                <w:lang w:eastAsia="en-US"/>
              </w:rPr>
            </w:pPr>
            <w:r w:rsidRPr="00F76C9F">
              <w:rPr>
                <w:bCs/>
                <w:lang w:eastAsia="en-US"/>
              </w:rPr>
              <w:t xml:space="preserve">гардеробщик; </w:t>
            </w:r>
          </w:p>
          <w:p w:rsidR="008D5CD5" w:rsidRPr="00F76C9F" w:rsidRDefault="008D5CD5" w:rsidP="00F76C9F">
            <w:pPr>
              <w:autoSpaceDE w:val="0"/>
              <w:autoSpaceDN w:val="0"/>
              <w:adjustRightInd w:val="0"/>
              <w:rPr>
                <w:bCs/>
                <w:lang w:eastAsia="en-US"/>
              </w:rPr>
            </w:pPr>
            <w:r w:rsidRPr="00F76C9F">
              <w:rPr>
                <w:bCs/>
                <w:lang w:eastAsia="en-US"/>
              </w:rPr>
              <w:t xml:space="preserve">грузчик; </w:t>
            </w:r>
          </w:p>
          <w:p w:rsidR="008D5CD5" w:rsidRPr="00F76C9F" w:rsidRDefault="008D5CD5" w:rsidP="00F76C9F">
            <w:pPr>
              <w:autoSpaceDE w:val="0"/>
              <w:autoSpaceDN w:val="0"/>
              <w:adjustRightInd w:val="0"/>
              <w:rPr>
                <w:bCs/>
                <w:lang w:eastAsia="en-US"/>
              </w:rPr>
            </w:pPr>
            <w:r w:rsidRPr="00F76C9F">
              <w:rPr>
                <w:bCs/>
                <w:lang w:eastAsia="en-US"/>
              </w:rPr>
              <w:t xml:space="preserve">кастелянша; </w:t>
            </w:r>
          </w:p>
          <w:p w:rsidR="008D5CD5" w:rsidRPr="00F76C9F" w:rsidRDefault="008D5CD5" w:rsidP="00F76C9F">
            <w:pPr>
              <w:autoSpaceDE w:val="0"/>
              <w:autoSpaceDN w:val="0"/>
              <w:adjustRightInd w:val="0"/>
              <w:rPr>
                <w:bCs/>
                <w:lang w:eastAsia="en-US"/>
              </w:rPr>
            </w:pPr>
            <w:r w:rsidRPr="00F76C9F">
              <w:rPr>
                <w:bCs/>
                <w:lang w:eastAsia="en-US"/>
              </w:rPr>
              <w:t xml:space="preserve">лифтер; </w:t>
            </w:r>
          </w:p>
          <w:p w:rsidR="008D5CD5" w:rsidRPr="00F76C9F" w:rsidRDefault="008D5CD5" w:rsidP="00F76C9F">
            <w:pPr>
              <w:autoSpaceDE w:val="0"/>
              <w:autoSpaceDN w:val="0"/>
              <w:adjustRightInd w:val="0"/>
              <w:rPr>
                <w:bCs/>
                <w:lang w:eastAsia="en-US"/>
              </w:rPr>
            </w:pPr>
            <w:r w:rsidRPr="00F76C9F">
              <w:rPr>
                <w:bCs/>
                <w:lang w:eastAsia="en-US"/>
              </w:rPr>
              <w:t xml:space="preserve">мойщик посуды; </w:t>
            </w:r>
          </w:p>
          <w:p w:rsidR="008D5CD5" w:rsidRPr="00F76C9F" w:rsidRDefault="008D5CD5" w:rsidP="00F76C9F">
            <w:pPr>
              <w:autoSpaceDE w:val="0"/>
              <w:autoSpaceDN w:val="0"/>
              <w:adjustRightInd w:val="0"/>
              <w:rPr>
                <w:bCs/>
                <w:lang w:eastAsia="en-US"/>
              </w:rPr>
            </w:pPr>
            <w:r w:rsidRPr="00F76C9F">
              <w:rPr>
                <w:bCs/>
                <w:lang w:eastAsia="en-US"/>
              </w:rPr>
              <w:t xml:space="preserve">подсобный рабочий; </w:t>
            </w:r>
          </w:p>
          <w:p w:rsidR="008D5CD5" w:rsidRPr="00F76C9F" w:rsidRDefault="008D5CD5" w:rsidP="00F76C9F">
            <w:pPr>
              <w:autoSpaceDE w:val="0"/>
              <w:autoSpaceDN w:val="0"/>
              <w:adjustRightInd w:val="0"/>
              <w:rPr>
                <w:bCs/>
                <w:lang w:eastAsia="en-US"/>
              </w:rPr>
            </w:pPr>
            <w:r w:rsidRPr="00F76C9F">
              <w:rPr>
                <w:bCs/>
                <w:lang w:eastAsia="en-US"/>
              </w:rPr>
              <w:t xml:space="preserve">садовник; </w:t>
            </w:r>
          </w:p>
          <w:p w:rsidR="008D5CD5" w:rsidRPr="00F76C9F" w:rsidRDefault="008D5CD5" w:rsidP="00F76C9F">
            <w:pPr>
              <w:autoSpaceDE w:val="0"/>
              <w:autoSpaceDN w:val="0"/>
              <w:adjustRightInd w:val="0"/>
              <w:rPr>
                <w:bCs/>
                <w:lang w:eastAsia="en-US"/>
              </w:rPr>
            </w:pPr>
            <w:r w:rsidRPr="00F76C9F">
              <w:rPr>
                <w:bCs/>
                <w:lang w:eastAsia="en-US"/>
              </w:rPr>
              <w:t xml:space="preserve">сторож (вахтер); </w:t>
            </w:r>
          </w:p>
          <w:p w:rsidR="008D5CD5" w:rsidRPr="00F76C9F" w:rsidRDefault="008D5CD5" w:rsidP="00F76C9F">
            <w:pPr>
              <w:autoSpaceDE w:val="0"/>
              <w:autoSpaceDN w:val="0"/>
              <w:adjustRightInd w:val="0"/>
              <w:rPr>
                <w:bCs/>
                <w:lang w:eastAsia="en-US"/>
              </w:rPr>
            </w:pPr>
            <w:r w:rsidRPr="00F76C9F">
              <w:rPr>
                <w:bCs/>
                <w:lang w:eastAsia="en-US"/>
              </w:rPr>
              <w:t xml:space="preserve">уборщик производственных помещений; уборщик служебных помещений; </w:t>
            </w:r>
          </w:p>
          <w:p w:rsidR="008D5CD5" w:rsidRPr="00F76C9F" w:rsidRDefault="008D5CD5" w:rsidP="00F76C9F">
            <w:pPr>
              <w:autoSpaceDE w:val="0"/>
              <w:autoSpaceDN w:val="0"/>
              <w:adjustRightInd w:val="0"/>
              <w:rPr>
                <w:bCs/>
                <w:lang w:eastAsia="en-US"/>
              </w:rPr>
            </w:pPr>
            <w:r w:rsidRPr="00F76C9F">
              <w:rPr>
                <w:bCs/>
                <w:lang w:eastAsia="en-US"/>
              </w:rPr>
              <w:t>уборщик территории</w:t>
            </w:r>
          </w:p>
        </w:tc>
        <w:tc>
          <w:tcPr>
            <w:tcW w:w="1977" w:type="dxa"/>
            <w:tcBorders>
              <w:top w:val="nil"/>
            </w:tcBorders>
          </w:tcPr>
          <w:p w:rsidR="008D5CD5" w:rsidRPr="00F76C9F" w:rsidRDefault="008D5CD5" w:rsidP="00F76C9F">
            <w:pPr>
              <w:autoSpaceDE w:val="0"/>
              <w:autoSpaceDN w:val="0"/>
              <w:adjustRightInd w:val="0"/>
              <w:jc w:val="center"/>
              <w:rPr>
                <w:bCs/>
                <w:lang w:eastAsia="en-US"/>
              </w:rPr>
            </w:pPr>
            <w:r w:rsidRPr="00F76C9F">
              <w:rPr>
                <w:bCs/>
                <w:lang w:eastAsia="en-US"/>
              </w:rPr>
              <w:t>2810</w:t>
            </w:r>
          </w:p>
        </w:tc>
      </w:tr>
      <w:tr w:rsidR="008D5CD5" w:rsidRPr="002B526C" w:rsidTr="00F76C9F">
        <w:tc>
          <w:tcPr>
            <w:tcW w:w="2689" w:type="dxa"/>
            <w:vMerge/>
          </w:tcPr>
          <w:p w:rsidR="008D5CD5" w:rsidRPr="00F76C9F" w:rsidRDefault="008D5CD5" w:rsidP="00F76C9F">
            <w:pPr>
              <w:autoSpaceDE w:val="0"/>
              <w:autoSpaceDN w:val="0"/>
              <w:adjustRightInd w:val="0"/>
              <w:outlineLvl w:val="0"/>
              <w:rPr>
                <w:bCs/>
                <w:lang w:eastAsia="en-US"/>
              </w:rPr>
            </w:pPr>
          </w:p>
        </w:tc>
        <w:tc>
          <w:tcPr>
            <w:tcW w:w="4961" w:type="dxa"/>
          </w:tcPr>
          <w:p w:rsidR="008D5CD5" w:rsidRPr="00F76C9F" w:rsidRDefault="008D5CD5" w:rsidP="00F76C9F">
            <w:pPr>
              <w:autoSpaceDE w:val="0"/>
              <w:autoSpaceDN w:val="0"/>
              <w:adjustRightInd w:val="0"/>
              <w:rPr>
                <w:bCs/>
                <w:lang w:eastAsia="en-US"/>
              </w:rPr>
            </w:pPr>
            <w:r w:rsidRPr="00F76C9F">
              <w:rPr>
                <w:bCs/>
                <w:lang w:eastAsia="en-US"/>
              </w:rPr>
              <w:t xml:space="preserve">кладовщик; </w:t>
            </w:r>
          </w:p>
          <w:p w:rsidR="008D5CD5" w:rsidRPr="00F76C9F" w:rsidRDefault="008D5CD5" w:rsidP="00F76C9F">
            <w:pPr>
              <w:autoSpaceDE w:val="0"/>
              <w:autoSpaceDN w:val="0"/>
              <w:adjustRightInd w:val="0"/>
              <w:rPr>
                <w:bCs/>
                <w:lang w:eastAsia="en-US"/>
              </w:rPr>
            </w:pPr>
            <w:r w:rsidRPr="00F76C9F">
              <w:rPr>
                <w:bCs/>
                <w:lang w:eastAsia="en-US"/>
              </w:rPr>
              <w:t xml:space="preserve">кухонный рабочий; </w:t>
            </w:r>
          </w:p>
          <w:p w:rsidR="008D5CD5" w:rsidRPr="00F76C9F" w:rsidRDefault="008D5CD5" w:rsidP="00F76C9F">
            <w:pPr>
              <w:autoSpaceDE w:val="0"/>
              <w:autoSpaceDN w:val="0"/>
              <w:adjustRightInd w:val="0"/>
              <w:rPr>
                <w:bCs/>
                <w:lang w:eastAsia="en-US"/>
              </w:rPr>
            </w:pPr>
            <w:r w:rsidRPr="00F76C9F">
              <w:rPr>
                <w:bCs/>
                <w:lang w:eastAsia="en-US"/>
              </w:rPr>
              <w:t>рабочий по стирке и ремонту спецодежды</w:t>
            </w:r>
          </w:p>
        </w:tc>
        <w:tc>
          <w:tcPr>
            <w:tcW w:w="1977" w:type="dxa"/>
          </w:tcPr>
          <w:p w:rsidR="008D5CD5" w:rsidRPr="00F76C9F" w:rsidRDefault="008D5CD5" w:rsidP="00F76C9F">
            <w:pPr>
              <w:autoSpaceDE w:val="0"/>
              <w:autoSpaceDN w:val="0"/>
              <w:adjustRightInd w:val="0"/>
              <w:jc w:val="center"/>
              <w:rPr>
                <w:bCs/>
                <w:lang w:eastAsia="en-US"/>
              </w:rPr>
            </w:pPr>
            <w:r w:rsidRPr="00F76C9F">
              <w:rPr>
                <w:bCs/>
                <w:lang w:eastAsia="en-US"/>
              </w:rPr>
              <w:t>3110</w:t>
            </w:r>
          </w:p>
        </w:tc>
      </w:tr>
      <w:tr w:rsidR="008D5CD5" w:rsidRPr="002B526C" w:rsidTr="00F76C9F">
        <w:tc>
          <w:tcPr>
            <w:tcW w:w="2689" w:type="dxa"/>
            <w:vMerge/>
          </w:tcPr>
          <w:p w:rsidR="008D5CD5" w:rsidRPr="00F76C9F" w:rsidRDefault="008D5CD5" w:rsidP="00F76C9F">
            <w:pPr>
              <w:autoSpaceDE w:val="0"/>
              <w:autoSpaceDN w:val="0"/>
              <w:adjustRightInd w:val="0"/>
              <w:outlineLvl w:val="0"/>
              <w:rPr>
                <w:bCs/>
                <w:lang w:eastAsia="en-US"/>
              </w:rPr>
            </w:pPr>
          </w:p>
        </w:tc>
        <w:tc>
          <w:tcPr>
            <w:tcW w:w="4961" w:type="dxa"/>
          </w:tcPr>
          <w:p w:rsidR="008D5CD5" w:rsidRPr="00F76C9F" w:rsidRDefault="008D5CD5" w:rsidP="00F76C9F">
            <w:pPr>
              <w:autoSpaceDE w:val="0"/>
              <w:autoSpaceDN w:val="0"/>
              <w:adjustRightInd w:val="0"/>
              <w:rPr>
                <w:bCs/>
                <w:lang w:eastAsia="en-US"/>
              </w:rPr>
            </w:pPr>
            <w:r w:rsidRPr="00F76C9F">
              <w:rPr>
                <w:bCs/>
                <w:lang w:eastAsia="en-US"/>
              </w:rPr>
              <w:t>оператор копировальных и множительных машин</w:t>
            </w:r>
          </w:p>
        </w:tc>
        <w:tc>
          <w:tcPr>
            <w:tcW w:w="1977" w:type="dxa"/>
          </w:tcPr>
          <w:p w:rsidR="008D5CD5" w:rsidRPr="00F76C9F" w:rsidRDefault="008D5CD5" w:rsidP="00F76C9F">
            <w:pPr>
              <w:autoSpaceDE w:val="0"/>
              <w:autoSpaceDN w:val="0"/>
              <w:adjustRightInd w:val="0"/>
              <w:jc w:val="center"/>
              <w:rPr>
                <w:bCs/>
                <w:lang w:eastAsia="en-US"/>
              </w:rPr>
            </w:pPr>
            <w:r w:rsidRPr="00F76C9F">
              <w:rPr>
                <w:bCs/>
                <w:lang w:eastAsia="en-US"/>
              </w:rPr>
              <w:t>3440</w:t>
            </w:r>
          </w:p>
        </w:tc>
      </w:tr>
      <w:tr w:rsidR="008D5CD5" w:rsidRPr="002B526C" w:rsidTr="00F76C9F">
        <w:tc>
          <w:tcPr>
            <w:tcW w:w="9627" w:type="dxa"/>
            <w:gridSpan w:val="3"/>
            <w:tcBorders>
              <w:bottom w:val="nil"/>
            </w:tcBorders>
          </w:tcPr>
          <w:p w:rsidR="008D5CD5" w:rsidRPr="00F76C9F" w:rsidRDefault="008D5CD5" w:rsidP="00F76C9F">
            <w:pPr>
              <w:autoSpaceDE w:val="0"/>
              <w:autoSpaceDN w:val="0"/>
              <w:adjustRightInd w:val="0"/>
              <w:jc w:val="center"/>
              <w:rPr>
                <w:b/>
                <w:bCs/>
                <w:lang w:eastAsia="en-US"/>
              </w:rPr>
            </w:pPr>
            <w:r w:rsidRPr="00F76C9F">
              <w:rPr>
                <w:b/>
                <w:bCs/>
                <w:lang w:eastAsia="en-US"/>
              </w:rPr>
              <w:t xml:space="preserve">Профессиональная квалификационная группа </w:t>
            </w:r>
          </w:p>
          <w:p w:rsidR="008D5CD5" w:rsidRPr="00F76C9F" w:rsidRDefault="008D5CD5" w:rsidP="00F76C9F">
            <w:pPr>
              <w:autoSpaceDE w:val="0"/>
              <w:autoSpaceDN w:val="0"/>
              <w:adjustRightInd w:val="0"/>
              <w:jc w:val="center"/>
              <w:rPr>
                <w:b/>
                <w:bCs/>
                <w:lang w:eastAsia="en-US"/>
              </w:rPr>
            </w:pPr>
            <w:r w:rsidRPr="00F76C9F">
              <w:rPr>
                <w:b/>
                <w:bCs/>
                <w:lang w:eastAsia="en-US"/>
              </w:rPr>
              <w:t>«Общеотраслевые профессии рабочих второго уровня»</w:t>
            </w:r>
          </w:p>
        </w:tc>
      </w:tr>
      <w:tr w:rsidR="008D5CD5" w:rsidRPr="002B526C" w:rsidTr="00F76C9F">
        <w:tc>
          <w:tcPr>
            <w:tcW w:w="2689" w:type="dxa"/>
            <w:vMerge w:val="restart"/>
            <w:tcBorders>
              <w:top w:val="nil"/>
            </w:tcBorders>
          </w:tcPr>
          <w:p w:rsidR="008D5CD5" w:rsidRPr="00F76C9F" w:rsidRDefault="008D5CD5" w:rsidP="00F76C9F">
            <w:pPr>
              <w:autoSpaceDE w:val="0"/>
              <w:autoSpaceDN w:val="0"/>
              <w:adjustRightInd w:val="0"/>
              <w:rPr>
                <w:bCs/>
                <w:lang w:eastAsia="en-US"/>
              </w:rPr>
            </w:pPr>
            <w:r w:rsidRPr="00F76C9F">
              <w:rPr>
                <w:bCs/>
                <w:lang w:eastAsia="en-US"/>
              </w:rPr>
              <w:t>1 квалификационный уровень</w:t>
            </w:r>
          </w:p>
        </w:tc>
        <w:tc>
          <w:tcPr>
            <w:tcW w:w="4961" w:type="dxa"/>
            <w:tcBorders>
              <w:top w:val="nil"/>
            </w:tcBorders>
          </w:tcPr>
          <w:p w:rsidR="008D5CD5" w:rsidRPr="00F76C9F" w:rsidRDefault="008D5CD5" w:rsidP="00F76C9F">
            <w:pPr>
              <w:autoSpaceDE w:val="0"/>
              <w:autoSpaceDN w:val="0"/>
              <w:adjustRightInd w:val="0"/>
              <w:rPr>
                <w:bCs/>
                <w:lang w:eastAsia="en-US"/>
              </w:rPr>
            </w:pPr>
            <w:r w:rsidRPr="00F76C9F">
              <w:rPr>
                <w:bCs/>
                <w:lang w:eastAsia="en-US"/>
              </w:rPr>
              <w:t xml:space="preserve">обувщик по ремонту обуви; </w:t>
            </w:r>
          </w:p>
          <w:p w:rsidR="008D5CD5" w:rsidRPr="00F76C9F" w:rsidRDefault="008D5CD5" w:rsidP="00F76C9F">
            <w:pPr>
              <w:autoSpaceDE w:val="0"/>
              <w:autoSpaceDN w:val="0"/>
              <w:adjustRightInd w:val="0"/>
              <w:rPr>
                <w:bCs/>
                <w:lang w:eastAsia="en-US"/>
              </w:rPr>
            </w:pPr>
            <w:r w:rsidRPr="00F76C9F">
              <w:rPr>
                <w:bCs/>
                <w:lang w:eastAsia="en-US"/>
              </w:rPr>
              <w:t xml:space="preserve">оператор стиральных машин; </w:t>
            </w:r>
          </w:p>
          <w:p w:rsidR="008D5CD5" w:rsidRPr="00F76C9F" w:rsidRDefault="008D5CD5" w:rsidP="00F76C9F">
            <w:pPr>
              <w:autoSpaceDE w:val="0"/>
              <w:autoSpaceDN w:val="0"/>
              <w:adjustRightInd w:val="0"/>
              <w:rPr>
                <w:bCs/>
                <w:lang w:eastAsia="en-US"/>
              </w:rPr>
            </w:pPr>
            <w:r w:rsidRPr="00F76C9F">
              <w:rPr>
                <w:bCs/>
                <w:lang w:eastAsia="en-US"/>
              </w:rPr>
              <w:t xml:space="preserve">оператор электронно-вычислительных и вычислительных машин; </w:t>
            </w:r>
          </w:p>
          <w:p w:rsidR="008D5CD5" w:rsidRPr="00F76C9F" w:rsidRDefault="008D5CD5" w:rsidP="00F76C9F">
            <w:pPr>
              <w:autoSpaceDE w:val="0"/>
              <w:autoSpaceDN w:val="0"/>
              <w:adjustRightInd w:val="0"/>
              <w:rPr>
                <w:bCs/>
                <w:lang w:eastAsia="en-US"/>
              </w:rPr>
            </w:pPr>
            <w:r w:rsidRPr="00F76C9F">
              <w:rPr>
                <w:bCs/>
                <w:lang w:eastAsia="en-US"/>
              </w:rPr>
              <w:t xml:space="preserve">рабочий по комплексному обслуживанию и ремонту зданий; </w:t>
            </w:r>
          </w:p>
          <w:p w:rsidR="008D5CD5" w:rsidRPr="00F76C9F" w:rsidRDefault="008D5CD5" w:rsidP="00F76C9F">
            <w:pPr>
              <w:autoSpaceDE w:val="0"/>
              <w:autoSpaceDN w:val="0"/>
              <w:adjustRightInd w:val="0"/>
              <w:rPr>
                <w:bCs/>
                <w:lang w:eastAsia="en-US"/>
              </w:rPr>
            </w:pPr>
            <w:r w:rsidRPr="00F76C9F">
              <w:rPr>
                <w:bCs/>
                <w:lang w:eastAsia="en-US"/>
              </w:rPr>
              <w:t>тракторист</w:t>
            </w:r>
          </w:p>
        </w:tc>
        <w:tc>
          <w:tcPr>
            <w:tcW w:w="1977" w:type="dxa"/>
            <w:tcBorders>
              <w:top w:val="nil"/>
            </w:tcBorders>
          </w:tcPr>
          <w:p w:rsidR="008D5CD5" w:rsidRPr="00F76C9F" w:rsidRDefault="008D5CD5" w:rsidP="00F76C9F">
            <w:pPr>
              <w:autoSpaceDE w:val="0"/>
              <w:autoSpaceDN w:val="0"/>
              <w:adjustRightInd w:val="0"/>
              <w:jc w:val="center"/>
              <w:rPr>
                <w:bCs/>
                <w:lang w:eastAsia="en-US"/>
              </w:rPr>
            </w:pPr>
            <w:r w:rsidRPr="00F76C9F">
              <w:rPr>
                <w:bCs/>
                <w:lang w:eastAsia="en-US"/>
              </w:rPr>
              <w:t>3440</w:t>
            </w:r>
          </w:p>
        </w:tc>
      </w:tr>
      <w:tr w:rsidR="008D5CD5" w:rsidRPr="002B526C" w:rsidTr="00F76C9F">
        <w:tc>
          <w:tcPr>
            <w:tcW w:w="2689" w:type="dxa"/>
            <w:vMerge/>
          </w:tcPr>
          <w:p w:rsidR="008D5CD5" w:rsidRPr="00F76C9F" w:rsidRDefault="008D5CD5" w:rsidP="00F76C9F">
            <w:pPr>
              <w:autoSpaceDE w:val="0"/>
              <w:autoSpaceDN w:val="0"/>
              <w:adjustRightInd w:val="0"/>
              <w:outlineLvl w:val="0"/>
              <w:rPr>
                <w:bCs/>
                <w:lang w:eastAsia="en-US"/>
              </w:rPr>
            </w:pPr>
          </w:p>
        </w:tc>
        <w:tc>
          <w:tcPr>
            <w:tcW w:w="4961" w:type="dxa"/>
            <w:tcBorders>
              <w:top w:val="nil"/>
            </w:tcBorders>
          </w:tcPr>
          <w:p w:rsidR="008D5CD5" w:rsidRPr="00F76C9F" w:rsidRDefault="008D5CD5" w:rsidP="00F76C9F">
            <w:pPr>
              <w:autoSpaceDE w:val="0"/>
              <w:autoSpaceDN w:val="0"/>
              <w:adjustRightInd w:val="0"/>
              <w:rPr>
                <w:bCs/>
                <w:lang w:eastAsia="en-US"/>
              </w:rPr>
            </w:pPr>
            <w:r w:rsidRPr="00F76C9F">
              <w:rPr>
                <w:bCs/>
                <w:lang w:eastAsia="en-US"/>
              </w:rPr>
              <w:t xml:space="preserve">киномеханик; </w:t>
            </w:r>
          </w:p>
          <w:p w:rsidR="008D5CD5" w:rsidRPr="00F76C9F" w:rsidRDefault="008D5CD5" w:rsidP="00F76C9F">
            <w:pPr>
              <w:autoSpaceDE w:val="0"/>
              <w:autoSpaceDN w:val="0"/>
              <w:adjustRightInd w:val="0"/>
              <w:rPr>
                <w:bCs/>
                <w:lang w:eastAsia="en-US"/>
              </w:rPr>
            </w:pPr>
            <w:r w:rsidRPr="00F76C9F">
              <w:rPr>
                <w:bCs/>
                <w:lang w:eastAsia="en-US"/>
              </w:rPr>
              <w:t xml:space="preserve">маляр; </w:t>
            </w:r>
          </w:p>
          <w:p w:rsidR="008D5CD5" w:rsidRPr="00F76C9F" w:rsidRDefault="008D5CD5" w:rsidP="00F76C9F">
            <w:pPr>
              <w:autoSpaceDE w:val="0"/>
              <w:autoSpaceDN w:val="0"/>
              <w:adjustRightInd w:val="0"/>
              <w:rPr>
                <w:bCs/>
                <w:lang w:eastAsia="en-US"/>
              </w:rPr>
            </w:pPr>
            <w:r w:rsidRPr="00F76C9F">
              <w:rPr>
                <w:bCs/>
                <w:lang w:eastAsia="en-US"/>
              </w:rPr>
              <w:t xml:space="preserve">парикмахер; </w:t>
            </w:r>
          </w:p>
          <w:p w:rsidR="008D5CD5" w:rsidRPr="00F76C9F" w:rsidRDefault="008D5CD5" w:rsidP="00F76C9F">
            <w:pPr>
              <w:autoSpaceDE w:val="0"/>
              <w:autoSpaceDN w:val="0"/>
              <w:adjustRightInd w:val="0"/>
              <w:rPr>
                <w:bCs/>
                <w:lang w:eastAsia="en-US"/>
              </w:rPr>
            </w:pPr>
            <w:r w:rsidRPr="00F76C9F">
              <w:rPr>
                <w:bCs/>
                <w:lang w:eastAsia="en-US"/>
              </w:rPr>
              <w:t>швея</w:t>
            </w:r>
          </w:p>
        </w:tc>
        <w:tc>
          <w:tcPr>
            <w:tcW w:w="1977" w:type="dxa"/>
            <w:tcBorders>
              <w:top w:val="nil"/>
            </w:tcBorders>
          </w:tcPr>
          <w:p w:rsidR="008D5CD5" w:rsidRPr="00F76C9F" w:rsidRDefault="008D5CD5" w:rsidP="00F76C9F">
            <w:pPr>
              <w:autoSpaceDE w:val="0"/>
              <w:autoSpaceDN w:val="0"/>
              <w:adjustRightInd w:val="0"/>
              <w:jc w:val="center"/>
              <w:rPr>
                <w:bCs/>
                <w:lang w:eastAsia="en-US"/>
              </w:rPr>
            </w:pPr>
            <w:r w:rsidRPr="00F76C9F">
              <w:rPr>
                <w:bCs/>
                <w:lang w:eastAsia="en-US"/>
              </w:rPr>
              <w:t>3820</w:t>
            </w:r>
          </w:p>
        </w:tc>
      </w:tr>
      <w:tr w:rsidR="008D5CD5" w:rsidRPr="002B526C" w:rsidTr="00F76C9F">
        <w:tc>
          <w:tcPr>
            <w:tcW w:w="2689" w:type="dxa"/>
            <w:tcBorders>
              <w:top w:val="nil"/>
            </w:tcBorders>
          </w:tcPr>
          <w:p w:rsidR="008D5CD5" w:rsidRPr="00F76C9F" w:rsidRDefault="008D5CD5" w:rsidP="00F76C9F">
            <w:pPr>
              <w:autoSpaceDE w:val="0"/>
              <w:autoSpaceDN w:val="0"/>
              <w:adjustRightInd w:val="0"/>
              <w:outlineLvl w:val="0"/>
              <w:rPr>
                <w:bCs/>
                <w:lang w:eastAsia="en-US"/>
              </w:rPr>
            </w:pPr>
          </w:p>
        </w:tc>
        <w:tc>
          <w:tcPr>
            <w:tcW w:w="4961" w:type="dxa"/>
            <w:tcBorders>
              <w:top w:val="nil"/>
            </w:tcBorders>
          </w:tcPr>
          <w:p w:rsidR="008D5CD5" w:rsidRPr="00F76C9F" w:rsidRDefault="008D5CD5" w:rsidP="00F76C9F">
            <w:pPr>
              <w:autoSpaceDE w:val="0"/>
              <w:autoSpaceDN w:val="0"/>
              <w:adjustRightInd w:val="0"/>
              <w:rPr>
                <w:bCs/>
                <w:lang w:eastAsia="en-US"/>
              </w:rPr>
            </w:pPr>
            <w:r w:rsidRPr="00F76C9F">
              <w:rPr>
                <w:bCs/>
                <w:lang w:eastAsia="en-US"/>
              </w:rPr>
              <w:t xml:space="preserve">машинист (кочегар) котельной; </w:t>
            </w:r>
          </w:p>
          <w:p w:rsidR="008D5CD5" w:rsidRPr="00F76C9F" w:rsidRDefault="008D5CD5" w:rsidP="00F76C9F">
            <w:pPr>
              <w:autoSpaceDE w:val="0"/>
              <w:autoSpaceDN w:val="0"/>
              <w:adjustRightInd w:val="0"/>
              <w:rPr>
                <w:bCs/>
                <w:lang w:eastAsia="en-US"/>
              </w:rPr>
            </w:pPr>
            <w:r w:rsidRPr="00F76C9F">
              <w:rPr>
                <w:bCs/>
                <w:lang w:eastAsia="en-US"/>
              </w:rPr>
              <w:t xml:space="preserve">машинист насосных установок; </w:t>
            </w:r>
          </w:p>
          <w:p w:rsidR="008D5CD5" w:rsidRPr="00F76C9F" w:rsidRDefault="008D5CD5" w:rsidP="00F76C9F">
            <w:pPr>
              <w:autoSpaceDE w:val="0"/>
              <w:autoSpaceDN w:val="0"/>
              <w:adjustRightInd w:val="0"/>
              <w:rPr>
                <w:bCs/>
                <w:lang w:eastAsia="en-US"/>
              </w:rPr>
            </w:pPr>
            <w:r w:rsidRPr="00F76C9F">
              <w:rPr>
                <w:bCs/>
                <w:lang w:eastAsia="en-US"/>
              </w:rPr>
              <w:t xml:space="preserve">оператор котельной; </w:t>
            </w:r>
          </w:p>
          <w:p w:rsidR="008D5CD5" w:rsidRPr="00F76C9F" w:rsidRDefault="008D5CD5" w:rsidP="00F76C9F">
            <w:pPr>
              <w:autoSpaceDE w:val="0"/>
              <w:autoSpaceDN w:val="0"/>
              <w:adjustRightInd w:val="0"/>
              <w:rPr>
                <w:bCs/>
                <w:lang w:eastAsia="en-US"/>
              </w:rPr>
            </w:pPr>
            <w:r w:rsidRPr="00F76C9F">
              <w:rPr>
                <w:bCs/>
                <w:lang w:eastAsia="en-US"/>
              </w:rPr>
              <w:t xml:space="preserve">плотник; </w:t>
            </w:r>
          </w:p>
          <w:p w:rsidR="008D5CD5" w:rsidRPr="00F76C9F" w:rsidRDefault="008D5CD5" w:rsidP="00F76C9F">
            <w:pPr>
              <w:autoSpaceDE w:val="0"/>
              <w:autoSpaceDN w:val="0"/>
              <w:adjustRightInd w:val="0"/>
              <w:rPr>
                <w:bCs/>
                <w:lang w:eastAsia="en-US"/>
              </w:rPr>
            </w:pPr>
            <w:r w:rsidRPr="00F76C9F">
              <w:rPr>
                <w:bCs/>
                <w:lang w:eastAsia="en-US"/>
              </w:rPr>
              <w:t xml:space="preserve">слесарь-сантехник; </w:t>
            </w:r>
          </w:p>
          <w:p w:rsidR="008D5CD5" w:rsidRPr="00F76C9F" w:rsidRDefault="008D5CD5" w:rsidP="00F76C9F">
            <w:pPr>
              <w:autoSpaceDE w:val="0"/>
              <w:autoSpaceDN w:val="0"/>
              <w:adjustRightInd w:val="0"/>
              <w:rPr>
                <w:bCs/>
                <w:lang w:eastAsia="en-US"/>
              </w:rPr>
            </w:pPr>
            <w:r w:rsidRPr="00F76C9F">
              <w:rPr>
                <w:bCs/>
                <w:lang w:eastAsia="en-US"/>
              </w:rPr>
              <w:t xml:space="preserve">слесарь-электрик по ремонту электрооборудования; </w:t>
            </w:r>
          </w:p>
          <w:p w:rsidR="008D5CD5" w:rsidRPr="00F76C9F" w:rsidRDefault="008D5CD5" w:rsidP="00F76C9F">
            <w:pPr>
              <w:autoSpaceDE w:val="0"/>
              <w:autoSpaceDN w:val="0"/>
              <w:adjustRightInd w:val="0"/>
              <w:rPr>
                <w:bCs/>
                <w:lang w:eastAsia="en-US"/>
              </w:rPr>
            </w:pPr>
            <w:r w:rsidRPr="00F76C9F">
              <w:rPr>
                <w:bCs/>
                <w:lang w:eastAsia="en-US"/>
              </w:rPr>
              <w:t>штукатур</w:t>
            </w:r>
          </w:p>
        </w:tc>
        <w:tc>
          <w:tcPr>
            <w:tcW w:w="1977" w:type="dxa"/>
            <w:tcBorders>
              <w:top w:val="nil"/>
            </w:tcBorders>
          </w:tcPr>
          <w:p w:rsidR="008D5CD5" w:rsidRPr="00F76C9F" w:rsidRDefault="008D5CD5" w:rsidP="00F76C9F">
            <w:pPr>
              <w:autoSpaceDE w:val="0"/>
              <w:autoSpaceDN w:val="0"/>
              <w:adjustRightInd w:val="0"/>
              <w:jc w:val="center"/>
              <w:rPr>
                <w:bCs/>
                <w:lang w:eastAsia="en-US"/>
              </w:rPr>
            </w:pPr>
            <w:r w:rsidRPr="00F76C9F">
              <w:rPr>
                <w:bCs/>
                <w:lang w:eastAsia="en-US"/>
              </w:rPr>
              <w:t>4230</w:t>
            </w:r>
          </w:p>
        </w:tc>
      </w:tr>
      <w:tr w:rsidR="008D5CD5" w:rsidRPr="002B526C" w:rsidTr="00F76C9F">
        <w:tc>
          <w:tcPr>
            <w:tcW w:w="2689" w:type="dxa"/>
          </w:tcPr>
          <w:p w:rsidR="008D5CD5" w:rsidRPr="00F76C9F" w:rsidRDefault="008D5CD5" w:rsidP="00F76C9F">
            <w:pPr>
              <w:autoSpaceDE w:val="0"/>
              <w:autoSpaceDN w:val="0"/>
              <w:adjustRightInd w:val="0"/>
              <w:outlineLvl w:val="0"/>
              <w:rPr>
                <w:bCs/>
                <w:lang w:eastAsia="en-US"/>
              </w:rPr>
            </w:pPr>
          </w:p>
        </w:tc>
        <w:tc>
          <w:tcPr>
            <w:tcW w:w="4961" w:type="dxa"/>
          </w:tcPr>
          <w:p w:rsidR="008D5CD5" w:rsidRPr="00F76C9F" w:rsidRDefault="008D5CD5" w:rsidP="00F76C9F">
            <w:pPr>
              <w:autoSpaceDE w:val="0"/>
              <w:autoSpaceDN w:val="0"/>
              <w:adjustRightInd w:val="0"/>
              <w:rPr>
                <w:bCs/>
                <w:lang w:eastAsia="en-US"/>
              </w:rPr>
            </w:pPr>
            <w:r w:rsidRPr="00F76C9F">
              <w:rPr>
                <w:bCs/>
                <w:lang w:eastAsia="en-US"/>
              </w:rPr>
              <w:t xml:space="preserve">водитель автомобиля; </w:t>
            </w:r>
          </w:p>
          <w:p w:rsidR="008D5CD5" w:rsidRPr="00F76C9F" w:rsidRDefault="008D5CD5" w:rsidP="00F76C9F">
            <w:pPr>
              <w:autoSpaceDE w:val="0"/>
              <w:autoSpaceDN w:val="0"/>
              <w:adjustRightInd w:val="0"/>
              <w:rPr>
                <w:bCs/>
                <w:lang w:eastAsia="en-US"/>
              </w:rPr>
            </w:pPr>
            <w:r w:rsidRPr="00F76C9F">
              <w:rPr>
                <w:bCs/>
                <w:lang w:eastAsia="en-US"/>
              </w:rPr>
              <w:t xml:space="preserve">кондитер; </w:t>
            </w:r>
          </w:p>
          <w:p w:rsidR="008D5CD5" w:rsidRPr="00F76C9F" w:rsidRDefault="008D5CD5" w:rsidP="00F76C9F">
            <w:pPr>
              <w:autoSpaceDE w:val="0"/>
              <w:autoSpaceDN w:val="0"/>
              <w:adjustRightInd w:val="0"/>
              <w:rPr>
                <w:bCs/>
                <w:lang w:eastAsia="en-US"/>
              </w:rPr>
            </w:pPr>
            <w:r w:rsidRPr="00F76C9F">
              <w:rPr>
                <w:bCs/>
                <w:lang w:eastAsia="en-US"/>
              </w:rPr>
              <w:t xml:space="preserve">повар; </w:t>
            </w:r>
          </w:p>
          <w:p w:rsidR="008D5CD5" w:rsidRPr="00F76C9F" w:rsidRDefault="008D5CD5" w:rsidP="00F76C9F">
            <w:pPr>
              <w:autoSpaceDE w:val="0"/>
              <w:autoSpaceDN w:val="0"/>
              <w:adjustRightInd w:val="0"/>
              <w:rPr>
                <w:bCs/>
                <w:lang w:eastAsia="en-US"/>
              </w:rPr>
            </w:pPr>
            <w:r w:rsidRPr="00F76C9F">
              <w:rPr>
                <w:bCs/>
                <w:lang w:eastAsia="en-US"/>
              </w:rPr>
              <w:t>столяр</w:t>
            </w:r>
          </w:p>
        </w:tc>
        <w:tc>
          <w:tcPr>
            <w:tcW w:w="1977" w:type="dxa"/>
          </w:tcPr>
          <w:p w:rsidR="008D5CD5" w:rsidRPr="00F76C9F" w:rsidRDefault="008D5CD5" w:rsidP="00F76C9F">
            <w:pPr>
              <w:autoSpaceDE w:val="0"/>
              <w:autoSpaceDN w:val="0"/>
              <w:adjustRightInd w:val="0"/>
              <w:jc w:val="center"/>
              <w:rPr>
                <w:bCs/>
                <w:lang w:eastAsia="en-US"/>
              </w:rPr>
            </w:pPr>
            <w:r w:rsidRPr="00F76C9F">
              <w:rPr>
                <w:bCs/>
                <w:lang w:eastAsia="en-US"/>
              </w:rPr>
              <w:t>5320</w:t>
            </w:r>
          </w:p>
        </w:tc>
      </w:tr>
      <w:tr w:rsidR="008D5CD5" w:rsidRPr="002B526C" w:rsidTr="00F76C9F">
        <w:tc>
          <w:tcPr>
            <w:tcW w:w="2689" w:type="dxa"/>
            <w:tcBorders>
              <w:top w:val="nil"/>
            </w:tcBorders>
          </w:tcPr>
          <w:p w:rsidR="008D5CD5" w:rsidRPr="00F76C9F" w:rsidRDefault="008D5CD5" w:rsidP="00F76C9F">
            <w:pPr>
              <w:autoSpaceDE w:val="0"/>
              <w:autoSpaceDN w:val="0"/>
              <w:adjustRightInd w:val="0"/>
              <w:outlineLvl w:val="0"/>
              <w:rPr>
                <w:bCs/>
                <w:lang w:eastAsia="en-US"/>
              </w:rPr>
            </w:pPr>
          </w:p>
        </w:tc>
        <w:tc>
          <w:tcPr>
            <w:tcW w:w="4961" w:type="dxa"/>
            <w:tcBorders>
              <w:top w:val="nil"/>
            </w:tcBorders>
          </w:tcPr>
          <w:p w:rsidR="008D5CD5" w:rsidRPr="00F76C9F" w:rsidRDefault="008D5CD5" w:rsidP="00F76C9F">
            <w:pPr>
              <w:autoSpaceDE w:val="0"/>
              <w:autoSpaceDN w:val="0"/>
              <w:adjustRightInd w:val="0"/>
              <w:rPr>
                <w:bCs/>
                <w:lang w:eastAsia="en-US"/>
              </w:rPr>
            </w:pPr>
            <w:r w:rsidRPr="00F76C9F">
              <w:rPr>
                <w:bCs/>
                <w:lang w:eastAsia="en-US"/>
              </w:rPr>
              <w:t xml:space="preserve">электрогазосварщик; </w:t>
            </w:r>
          </w:p>
          <w:p w:rsidR="008D5CD5" w:rsidRPr="00F76C9F" w:rsidRDefault="008D5CD5" w:rsidP="00F76C9F">
            <w:pPr>
              <w:autoSpaceDE w:val="0"/>
              <w:autoSpaceDN w:val="0"/>
              <w:adjustRightInd w:val="0"/>
              <w:rPr>
                <w:bCs/>
                <w:lang w:eastAsia="en-US"/>
              </w:rPr>
            </w:pPr>
            <w:r w:rsidRPr="00F76C9F">
              <w:rPr>
                <w:bCs/>
                <w:lang w:eastAsia="en-US"/>
              </w:rPr>
              <w:t>электромонтер по ремонту и обслуживанию электрооборудования</w:t>
            </w:r>
          </w:p>
        </w:tc>
        <w:tc>
          <w:tcPr>
            <w:tcW w:w="1977" w:type="dxa"/>
            <w:tcBorders>
              <w:top w:val="nil"/>
            </w:tcBorders>
          </w:tcPr>
          <w:p w:rsidR="008D5CD5" w:rsidRPr="00F76C9F" w:rsidRDefault="008D5CD5" w:rsidP="00F76C9F">
            <w:pPr>
              <w:autoSpaceDE w:val="0"/>
              <w:autoSpaceDN w:val="0"/>
              <w:adjustRightInd w:val="0"/>
              <w:jc w:val="center"/>
              <w:rPr>
                <w:bCs/>
                <w:lang w:eastAsia="en-US"/>
              </w:rPr>
            </w:pPr>
            <w:r w:rsidRPr="00F76C9F">
              <w:rPr>
                <w:bCs/>
                <w:lang w:eastAsia="en-US"/>
              </w:rPr>
              <w:t>5320</w:t>
            </w:r>
          </w:p>
        </w:tc>
      </w:tr>
      <w:tr w:rsidR="008D5CD5" w:rsidRPr="002B526C" w:rsidTr="00F76C9F">
        <w:tc>
          <w:tcPr>
            <w:tcW w:w="2689" w:type="dxa"/>
            <w:tcBorders>
              <w:top w:val="nil"/>
            </w:tcBorders>
          </w:tcPr>
          <w:p w:rsidR="008D5CD5" w:rsidRPr="00F76C9F" w:rsidRDefault="008D5CD5" w:rsidP="00F76C9F">
            <w:pPr>
              <w:autoSpaceDE w:val="0"/>
              <w:autoSpaceDN w:val="0"/>
              <w:adjustRightInd w:val="0"/>
              <w:rPr>
                <w:bCs/>
                <w:lang w:eastAsia="en-US"/>
              </w:rPr>
            </w:pPr>
            <w:r w:rsidRPr="00F76C9F">
              <w:rPr>
                <w:bCs/>
                <w:lang w:eastAsia="en-US"/>
              </w:rPr>
              <w:t>2 квалификационный уровень</w:t>
            </w:r>
          </w:p>
        </w:tc>
        <w:tc>
          <w:tcPr>
            <w:tcW w:w="4961" w:type="dxa"/>
            <w:tcBorders>
              <w:top w:val="nil"/>
            </w:tcBorders>
          </w:tcPr>
          <w:p w:rsidR="008D5CD5" w:rsidRPr="00F76C9F" w:rsidRDefault="008D5CD5" w:rsidP="00F76C9F">
            <w:pPr>
              <w:autoSpaceDE w:val="0"/>
              <w:autoSpaceDN w:val="0"/>
              <w:adjustRightInd w:val="0"/>
              <w:rPr>
                <w:bCs/>
                <w:lang w:eastAsia="en-US"/>
              </w:rPr>
            </w:pPr>
            <w:r w:rsidRPr="00F76C9F">
              <w:rPr>
                <w:bCs/>
                <w:lang w:eastAsia="en-US"/>
              </w:rPr>
              <w:t>слесарь-ремонтник; охранник</w:t>
            </w:r>
          </w:p>
        </w:tc>
        <w:tc>
          <w:tcPr>
            <w:tcW w:w="1977" w:type="dxa"/>
            <w:tcBorders>
              <w:top w:val="nil"/>
            </w:tcBorders>
          </w:tcPr>
          <w:p w:rsidR="008D5CD5" w:rsidRPr="00F76C9F" w:rsidRDefault="008D5CD5" w:rsidP="00F76C9F">
            <w:pPr>
              <w:autoSpaceDE w:val="0"/>
              <w:autoSpaceDN w:val="0"/>
              <w:adjustRightInd w:val="0"/>
              <w:jc w:val="center"/>
              <w:rPr>
                <w:bCs/>
                <w:lang w:eastAsia="en-US"/>
              </w:rPr>
            </w:pPr>
            <w:r w:rsidRPr="00F76C9F">
              <w:rPr>
                <w:bCs/>
                <w:lang w:eastAsia="en-US"/>
              </w:rPr>
              <w:t>5320</w:t>
            </w:r>
          </w:p>
        </w:tc>
      </w:tr>
    </w:tbl>
    <w:p w:rsidR="008D5CD5" w:rsidRDefault="008D5CD5" w:rsidP="00EE6F41">
      <w:pPr>
        <w:autoSpaceDE w:val="0"/>
        <w:autoSpaceDN w:val="0"/>
        <w:adjustRightInd w:val="0"/>
        <w:outlineLvl w:val="0"/>
        <w:rPr>
          <w:bCs/>
          <w:lang w:eastAsia="en-US"/>
        </w:rPr>
      </w:pPr>
    </w:p>
    <w:p w:rsidR="008D5CD5" w:rsidRPr="002B526C" w:rsidRDefault="008D5CD5" w:rsidP="00EE6F41">
      <w:pPr>
        <w:autoSpaceDE w:val="0"/>
        <w:autoSpaceDN w:val="0"/>
        <w:adjustRightInd w:val="0"/>
        <w:outlineLvl w:val="0"/>
        <w:rPr>
          <w:bCs/>
          <w:lang w:eastAsia="en-US"/>
        </w:rPr>
      </w:pPr>
    </w:p>
    <w:sectPr w:rsidR="008D5CD5" w:rsidRPr="002B526C" w:rsidSect="00D52BCB">
      <w:headerReference w:type="even" r:id="rId55"/>
      <w:headerReference w:type="default" r:id="rId56"/>
      <w:footerReference w:type="even" r:id="rId57"/>
      <w:footerReference w:type="default" r:id="rId58"/>
      <w:headerReference w:type="first" r:id="rId59"/>
      <w:footerReference w:type="first" r:id="rId60"/>
      <w:type w:val="continuous"/>
      <w:pgSz w:w="11906" w:h="16838"/>
      <w:pgMar w:top="284" w:right="851" w:bottom="993"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CD5" w:rsidRDefault="008D5CD5">
      <w:r>
        <w:separator/>
      </w:r>
    </w:p>
  </w:endnote>
  <w:endnote w:type="continuationSeparator" w:id="0">
    <w:p w:rsidR="008D5CD5" w:rsidRDefault="008D5C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Times New Roman ??????????">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CD5" w:rsidRDefault="008D5C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CD5" w:rsidRDefault="008D5C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CD5" w:rsidRDefault="008D5C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CD5" w:rsidRDefault="008D5CD5">
      <w:r>
        <w:separator/>
      </w:r>
    </w:p>
  </w:footnote>
  <w:footnote w:type="continuationSeparator" w:id="0">
    <w:p w:rsidR="008D5CD5" w:rsidRDefault="008D5C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CD5" w:rsidRDefault="008D5C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CD5" w:rsidRDefault="008D5CD5">
    <w:pPr>
      <w:pStyle w:val="Header"/>
      <w:jc w:val="center"/>
    </w:pPr>
    <w:fldSimple w:instr="PAGE   \* MERGEFORMAT">
      <w:r>
        <w:rPr>
          <w:noProof/>
        </w:rPr>
        <w:t>36</w:t>
      </w:r>
    </w:fldSimple>
  </w:p>
  <w:p w:rsidR="008D5CD5" w:rsidRDefault="008D5C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CD5" w:rsidRDefault="008D5C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635CC"/>
    <w:multiLevelType w:val="multilevel"/>
    <w:tmpl w:val="03481B82"/>
    <w:lvl w:ilvl="0">
      <w:start w:val="1"/>
      <w:numFmt w:val="decimal"/>
      <w:lvlText w:val="%1."/>
      <w:lvlJc w:val="left"/>
      <w:pPr>
        <w:ind w:left="555" w:hanging="555"/>
      </w:pPr>
      <w:rPr>
        <w:rFonts w:cs="Times New Roman" w:hint="default"/>
        <w:color w:val="000000"/>
      </w:rPr>
    </w:lvl>
    <w:lvl w:ilvl="1">
      <w:start w:val="1"/>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800" w:hanging="180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
    <w:nsid w:val="218C1D41"/>
    <w:multiLevelType w:val="multilevel"/>
    <w:tmpl w:val="195403F2"/>
    <w:lvl w:ilvl="0">
      <w:start w:val="1"/>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2">
    <w:nsid w:val="2A414612"/>
    <w:multiLevelType w:val="singleLevel"/>
    <w:tmpl w:val="B5087D5A"/>
    <w:lvl w:ilvl="0">
      <w:start w:val="1"/>
      <w:numFmt w:val="decimal"/>
      <w:lvlText w:val="%1)"/>
      <w:legacy w:legacy="1" w:legacySpace="0" w:legacyIndent="346"/>
      <w:lvlJc w:val="left"/>
      <w:rPr>
        <w:rFonts w:ascii="Times New Roman" w:hAnsi="Times New Roman" w:cs="Times New Roman" w:hint="default"/>
      </w:rPr>
    </w:lvl>
  </w:abstractNum>
  <w:abstractNum w:abstractNumId="3">
    <w:nsid w:val="3D397029"/>
    <w:multiLevelType w:val="hybridMultilevel"/>
    <w:tmpl w:val="6E32F1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DA16096"/>
    <w:multiLevelType w:val="hybridMultilevel"/>
    <w:tmpl w:val="5A84E286"/>
    <w:lvl w:ilvl="0" w:tplc="6860A202">
      <w:start w:val="1"/>
      <w:numFmt w:val="decimal"/>
      <w:lvlText w:val="%1."/>
      <w:lvlJc w:val="center"/>
      <w:pPr>
        <w:tabs>
          <w:tab w:val="num" w:pos="284"/>
        </w:tabs>
        <w:ind w:left="340" w:hanging="28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4DE1CAF"/>
    <w:multiLevelType w:val="singleLevel"/>
    <w:tmpl w:val="53F2FBC0"/>
    <w:lvl w:ilvl="0">
      <w:start w:val="1"/>
      <w:numFmt w:val="decimal"/>
      <w:lvlText w:val="%1)"/>
      <w:legacy w:legacy="1" w:legacySpace="0" w:legacyIndent="355"/>
      <w:lvlJc w:val="left"/>
      <w:rPr>
        <w:rFonts w:ascii="Times New Roman" w:hAnsi="Times New Roman" w:cs="Times New Roman" w:hint="default"/>
      </w:rPr>
    </w:lvl>
  </w:abstractNum>
  <w:abstractNum w:abstractNumId="6">
    <w:nsid w:val="5929341E"/>
    <w:multiLevelType w:val="hybridMultilevel"/>
    <w:tmpl w:val="21C04AD6"/>
    <w:lvl w:ilvl="0" w:tplc="81BC84A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F4B7DBF"/>
    <w:multiLevelType w:val="multilevel"/>
    <w:tmpl w:val="39C83A2C"/>
    <w:lvl w:ilvl="0">
      <w:start w:val="1"/>
      <w:numFmt w:val="decimal"/>
      <w:lvlText w:val="%1."/>
      <w:lvlJc w:val="left"/>
      <w:pPr>
        <w:ind w:left="720" w:hanging="360"/>
      </w:pPr>
      <w:rPr>
        <w:rFonts w:cs="Times New Roman" w:hint="default"/>
      </w:rPr>
    </w:lvl>
    <w:lvl w:ilvl="1">
      <w:start w:val="1"/>
      <w:numFmt w:val="decimal"/>
      <w:isLgl/>
      <w:lvlText w:val="%1.%2."/>
      <w:lvlJc w:val="left"/>
      <w:pPr>
        <w:ind w:left="1395" w:hanging="720"/>
      </w:pPr>
      <w:rPr>
        <w:rFonts w:cs="Times New Roman" w:hint="default"/>
      </w:rPr>
    </w:lvl>
    <w:lvl w:ilvl="2">
      <w:start w:val="1"/>
      <w:numFmt w:val="decimal"/>
      <w:isLgl/>
      <w:lvlText w:val="%1.%2.%3."/>
      <w:lvlJc w:val="left"/>
      <w:pPr>
        <w:ind w:left="1710" w:hanging="720"/>
      </w:pPr>
      <w:rPr>
        <w:rFonts w:cs="Times New Roman" w:hint="default"/>
      </w:rPr>
    </w:lvl>
    <w:lvl w:ilvl="3">
      <w:start w:val="1"/>
      <w:numFmt w:val="decimal"/>
      <w:isLgl/>
      <w:lvlText w:val="%1.%2.%3.%4."/>
      <w:lvlJc w:val="left"/>
      <w:pPr>
        <w:ind w:left="2385" w:hanging="1080"/>
      </w:pPr>
      <w:rPr>
        <w:rFonts w:cs="Times New Roman" w:hint="default"/>
      </w:rPr>
    </w:lvl>
    <w:lvl w:ilvl="4">
      <w:start w:val="1"/>
      <w:numFmt w:val="decimal"/>
      <w:isLgl/>
      <w:lvlText w:val="%1.%2.%3.%4.%5."/>
      <w:lvlJc w:val="left"/>
      <w:pPr>
        <w:ind w:left="2700" w:hanging="1080"/>
      </w:pPr>
      <w:rPr>
        <w:rFonts w:cs="Times New Roman" w:hint="default"/>
      </w:rPr>
    </w:lvl>
    <w:lvl w:ilvl="5">
      <w:start w:val="1"/>
      <w:numFmt w:val="decimal"/>
      <w:isLgl/>
      <w:lvlText w:val="%1.%2.%3.%4.%5.%6."/>
      <w:lvlJc w:val="left"/>
      <w:pPr>
        <w:ind w:left="3375" w:hanging="1440"/>
      </w:pPr>
      <w:rPr>
        <w:rFonts w:cs="Times New Roman" w:hint="default"/>
      </w:rPr>
    </w:lvl>
    <w:lvl w:ilvl="6">
      <w:start w:val="1"/>
      <w:numFmt w:val="decimal"/>
      <w:isLgl/>
      <w:lvlText w:val="%1.%2.%3.%4.%5.%6.%7."/>
      <w:lvlJc w:val="left"/>
      <w:pPr>
        <w:ind w:left="4050" w:hanging="1800"/>
      </w:pPr>
      <w:rPr>
        <w:rFonts w:cs="Times New Roman" w:hint="default"/>
      </w:rPr>
    </w:lvl>
    <w:lvl w:ilvl="7">
      <w:start w:val="1"/>
      <w:numFmt w:val="decimal"/>
      <w:isLgl/>
      <w:lvlText w:val="%1.%2.%3.%4.%5.%6.%7.%8."/>
      <w:lvlJc w:val="left"/>
      <w:pPr>
        <w:ind w:left="4365"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8">
    <w:nsid w:val="79F751EC"/>
    <w:multiLevelType w:val="hybridMultilevel"/>
    <w:tmpl w:val="D98E9F46"/>
    <w:lvl w:ilvl="0" w:tplc="5CEC4D32">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8"/>
  </w:num>
  <w:num w:numId="3">
    <w:abstractNumId w:val="1"/>
  </w:num>
  <w:num w:numId="4">
    <w:abstractNumId w:val="3"/>
  </w:num>
  <w:num w:numId="5">
    <w:abstractNumId w:val="2"/>
  </w:num>
  <w:num w:numId="6">
    <w:abstractNumId w:val="5"/>
  </w:num>
  <w:num w:numId="7">
    <w:abstractNumId w:val="7"/>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9"/>
  <w:autoHyphenation/>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7AC6"/>
    <w:rsid w:val="000005FA"/>
    <w:rsid w:val="00000700"/>
    <w:rsid w:val="000474E2"/>
    <w:rsid w:val="000623A8"/>
    <w:rsid w:val="00090092"/>
    <w:rsid w:val="000932C6"/>
    <w:rsid w:val="000977AC"/>
    <w:rsid w:val="000A59F8"/>
    <w:rsid w:val="000C06C8"/>
    <w:rsid w:val="000C553E"/>
    <w:rsid w:val="000E7AD3"/>
    <w:rsid w:val="00106C2D"/>
    <w:rsid w:val="00117905"/>
    <w:rsid w:val="0015607F"/>
    <w:rsid w:val="00186EB3"/>
    <w:rsid w:val="001A77DA"/>
    <w:rsid w:val="001B3D74"/>
    <w:rsid w:val="00201970"/>
    <w:rsid w:val="00214C5E"/>
    <w:rsid w:val="00215365"/>
    <w:rsid w:val="0022142B"/>
    <w:rsid w:val="00250371"/>
    <w:rsid w:val="00285506"/>
    <w:rsid w:val="00295B3C"/>
    <w:rsid w:val="002B526C"/>
    <w:rsid w:val="002B7AC6"/>
    <w:rsid w:val="002D08A4"/>
    <w:rsid w:val="002D5F1E"/>
    <w:rsid w:val="002F50F1"/>
    <w:rsid w:val="00305E71"/>
    <w:rsid w:val="003258BA"/>
    <w:rsid w:val="00340721"/>
    <w:rsid w:val="00345679"/>
    <w:rsid w:val="003A32AD"/>
    <w:rsid w:val="003A72FE"/>
    <w:rsid w:val="003C5B15"/>
    <w:rsid w:val="00422162"/>
    <w:rsid w:val="00425F52"/>
    <w:rsid w:val="00435E3A"/>
    <w:rsid w:val="004503CF"/>
    <w:rsid w:val="00452DDF"/>
    <w:rsid w:val="004539E7"/>
    <w:rsid w:val="0047339B"/>
    <w:rsid w:val="00474DF8"/>
    <w:rsid w:val="004932C2"/>
    <w:rsid w:val="004A6956"/>
    <w:rsid w:val="004A6D73"/>
    <w:rsid w:val="004C20A6"/>
    <w:rsid w:val="004D2EA1"/>
    <w:rsid w:val="004F7B54"/>
    <w:rsid w:val="00556ABD"/>
    <w:rsid w:val="00563C3A"/>
    <w:rsid w:val="005652B8"/>
    <w:rsid w:val="005722E7"/>
    <w:rsid w:val="005737C4"/>
    <w:rsid w:val="0059133D"/>
    <w:rsid w:val="005C6997"/>
    <w:rsid w:val="005E7A66"/>
    <w:rsid w:val="006046B9"/>
    <w:rsid w:val="00633948"/>
    <w:rsid w:val="00647D70"/>
    <w:rsid w:val="00672AEA"/>
    <w:rsid w:val="006953DF"/>
    <w:rsid w:val="006A0F46"/>
    <w:rsid w:val="006B673A"/>
    <w:rsid w:val="006D300D"/>
    <w:rsid w:val="007057E8"/>
    <w:rsid w:val="00717238"/>
    <w:rsid w:val="007412B7"/>
    <w:rsid w:val="00753676"/>
    <w:rsid w:val="0076350F"/>
    <w:rsid w:val="007706A5"/>
    <w:rsid w:val="007718B0"/>
    <w:rsid w:val="00773DB6"/>
    <w:rsid w:val="00790642"/>
    <w:rsid w:val="007915C3"/>
    <w:rsid w:val="00795620"/>
    <w:rsid w:val="007A0FAB"/>
    <w:rsid w:val="007B499F"/>
    <w:rsid w:val="00826A02"/>
    <w:rsid w:val="008362C4"/>
    <w:rsid w:val="00837016"/>
    <w:rsid w:val="008473AF"/>
    <w:rsid w:val="00851951"/>
    <w:rsid w:val="00854F94"/>
    <w:rsid w:val="00864226"/>
    <w:rsid w:val="0089513C"/>
    <w:rsid w:val="008B13D3"/>
    <w:rsid w:val="008B4582"/>
    <w:rsid w:val="008B480F"/>
    <w:rsid w:val="008B4B10"/>
    <w:rsid w:val="008C4574"/>
    <w:rsid w:val="008D5CD5"/>
    <w:rsid w:val="008E4428"/>
    <w:rsid w:val="00902C1D"/>
    <w:rsid w:val="00943052"/>
    <w:rsid w:val="00952B17"/>
    <w:rsid w:val="00955C92"/>
    <w:rsid w:val="0096229F"/>
    <w:rsid w:val="009654D3"/>
    <w:rsid w:val="00974A66"/>
    <w:rsid w:val="0098503E"/>
    <w:rsid w:val="00987F65"/>
    <w:rsid w:val="009900C1"/>
    <w:rsid w:val="009B78BD"/>
    <w:rsid w:val="009E08A5"/>
    <w:rsid w:val="00A242A1"/>
    <w:rsid w:val="00A46D3D"/>
    <w:rsid w:val="00A478C4"/>
    <w:rsid w:val="00A530CF"/>
    <w:rsid w:val="00A57579"/>
    <w:rsid w:val="00AB74AD"/>
    <w:rsid w:val="00AD5D5B"/>
    <w:rsid w:val="00AF33F7"/>
    <w:rsid w:val="00B2310E"/>
    <w:rsid w:val="00B335CA"/>
    <w:rsid w:val="00B4192E"/>
    <w:rsid w:val="00B4675C"/>
    <w:rsid w:val="00B8469F"/>
    <w:rsid w:val="00B87E15"/>
    <w:rsid w:val="00BA2F27"/>
    <w:rsid w:val="00BA5DB3"/>
    <w:rsid w:val="00BB196C"/>
    <w:rsid w:val="00BC27DB"/>
    <w:rsid w:val="00BC4116"/>
    <w:rsid w:val="00BC49A1"/>
    <w:rsid w:val="00BE110E"/>
    <w:rsid w:val="00BF255C"/>
    <w:rsid w:val="00C04E10"/>
    <w:rsid w:val="00C154E7"/>
    <w:rsid w:val="00C35842"/>
    <w:rsid w:val="00C42D4D"/>
    <w:rsid w:val="00C56C31"/>
    <w:rsid w:val="00CC2BD3"/>
    <w:rsid w:val="00CE466B"/>
    <w:rsid w:val="00D21553"/>
    <w:rsid w:val="00D52BCB"/>
    <w:rsid w:val="00D60EB2"/>
    <w:rsid w:val="00D6240C"/>
    <w:rsid w:val="00D90F3C"/>
    <w:rsid w:val="00DA3E81"/>
    <w:rsid w:val="00DB1FA0"/>
    <w:rsid w:val="00DB52C2"/>
    <w:rsid w:val="00DB68AF"/>
    <w:rsid w:val="00DC69C7"/>
    <w:rsid w:val="00E03697"/>
    <w:rsid w:val="00E15EB7"/>
    <w:rsid w:val="00E23BD7"/>
    <w:rsid w:val="00E273D3"/>
    <w:rsid w:val="00E44735"/>
    <w:rsid w:val="00E56099"/>
    <w:rsid w:val="00E83AC4"/>
    <w:rsid w:val="00E86065"/>
    <w:rsid w:val="00EA0412"/>
    <w:rsid w:val="00EB3DC8"/>
    <w:rsid w:val="00ED6890"/>
    <w:rsid w:val="00EE0F4A"/>
    <w:rsid w:val="00EE6F41"/>
    <w:rsid w:val="00EF0655"/>
    <w:rsid w:val="00F22C7F"/>
    <w:rsid w:val="00F7411D"/>
    <w:rsid w:val="00F76C9F"/>
    <w:rsid w:val="00F83F4E"/>
    <w:rsid w:val="00F94398"/>
    <w:rsid w:val="00FB2E2F"/>
    <w:rsid w:val="00FD368D"/>
    <w:rsid w:val="00FF758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2E7"/>
    <w:rPr>
      <w:sz w:val="24"/>
      <w:szCs w:val="24"/>
    </w:rPr>
  </w:style>
  <w:style w:type="paragraph" w:styleId="Heading1">
    <w:name w:val="heading 1"/>
    <w:basedOn w:val="Normal"/>
    <w:next w:val="Normal"/>
    <w:link w:val="Heading1Char"/>
    <w:uiPriority w:val="99"/>
    <w:qFormat/>
    <w:rsid w:val="00BC4116"/>
    <w:pPr>
      <w:widowControl w:val="0"/>
      <w:autoSpaceDE w:val="0"/>
      <w:autoSpaceDN w:val="0"/>
      <w:adjustRightInd w:val="0"/>
      <w:spacing w:before="108" w:after="108"/>
      <w:jc w:val="center"/>
      <w:outlineLvl w:val="0"/>
    </w:pPr>
    <w:rPr>
      <w:rFonts w:ascii="Arial" w:hAnsi="Arial"/>
      <w:b/>
      <w:bCs/>
      <w:color w:val="00008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4116"/>
    <w:rPr>
      <w:rFonts w:ascii="Arial" w:eastAsia="Times New Roman" w:hAnsi="Arial"/>
      <w:b/>
      <w:color w:val="000080"/>
    </w:rPr>
  </w:style>
  <w:style w:type="paragraph" w:styleId="BalloonText">
    <w:name w:val="Balloon Text"/>
    <w:basedOn w:val="Normal"/>
    <w:link w:val="BalloonTextChar"/>
    <w:uiPriority w:val="99"/>
    <w:semiHidden/>
    <w:rsid w:val="0047339B"/>
    <w:rPr>
      <w:rFonts w:ascii="Tahoma" w:hAnsi="Tahoma" w:cs="Tahoma"/>
      <w:sz w:val="16"/>
      <w:szCs w:val="16"/>
    </w:rPr>
  </w:style>
  <w:style w:type="character" w:customStyle="1" w:styleId="BalloonTextChar">
    <w:name w:val="Balloon Text Char"/>
    <w:basedOn w:val="DefaultParagraphFont"/>
    <w:link w:val="BalloonText"/>
    <w:uiPriority w:val="99"/>
    <w:semiHidden/>
    <w:rsid w:val="000F3FA5"/>
    <w:rPr>
      <w:sz w:val="0"/>
      <w:szCs w:val="0"/>
    </w:rPr>
  </w:style>
  <w:style w:type="table" w:styleId="TableGrid">
    <w:name w:val="Table Grid"/>
    <w:basedOn w:val="TableNormal"/>
    <w:uiPriority w:val="99"/>
    <w:rsid w:val="004503C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22C7F"/>
    <w:pPr>
      <w:tabs>
        <w:tab w:val="center" w:pos="4677"/>
        <w:tab w:val="right" w:pos="9355"/>
      </w:tabs>
    </w:pPr>
  </w:style>
  <w:style w:type="character" w:customStyle="1" w:styleId="HeaderChar">
    <w:name w:val="Header Char"/>
    <w:basedOn w:val="DefaultParagraphFont"/>
    <w:link w:val="Header"/>
    <w:uiPriority w:val="99"/>
    <w:locked/>
    <w:rsid w:val="00345679"/>
    <w:rPr>
      <w:rFonts w:cs="Times New Roman"/>
      <w:sz w:val="24"/>
      <w:szCs w:val="24"/>
    </w:rPr>
  </w:style>
  <w:style w:type="paragraph" w:styleId="Footer">
    <w:name w:val="footer"/>
    <w:basedOn w:val="Normal"/>
    <w:link w:val="FooterChar"/>
    <w:uiPriority w:val="99"/>
    <w:rsid w:val="00F22C7F"/>
    <w:pPr>
      <w:tabs>
        <w:tab w:val="center" w:pos="4677"/>
        <w:tab w:val="right" w:pos="9355"/>
      </w:tabs>
    </w:pPr>
  </w:style>
  <w:style w:type="character" w:customStyle="1" w:styleId="FooterChar">
    <w:name w:val="Footer Char"/>
    <w:basedOn w:val="DefaultParagraphFont"/>
    <w:link w:val="Footer"/>
    <w:uiPriority w:val="99"/>
    <w:semiHidden/>
    <w:rsid w:val="000F3FA5"/>
    <w:rPr>
      <w:sz w:val="24"/>
      <w:szCs w:val="24"/>
    </w:rPr>
  </w:style>
  <w:style w:type="paragraph" w:customStyle="1" w:styleId="a">
    <w:name w:val="Знак"/>
    <w:basedOn w:val="Normal"/>
    <w:uiPriority w:val="99"/>
    <w:rsid w:val="00BC4116"/>
    <w:pPr>
      <w:spacing w:after="160" w:line="240" w:lineRule="exact"/>
    </w:pPr>
    <w:rPr>
      <w:rFonts w:ascii="Verdana" w:hAnsi="Verdana"/>
      <w:sz w:val="20"/>
      <w:szCs w:val="20"/>
      <w:lang w:val="en-US" w:eastAsia="en-US"/>
    </w:rPr>
  </w:style>
  <w:style w:type="paragraph" w:customStyle="1" w:styleId="ConsPlusTitle">
    <w:name w:val="ConsPlusTitle"/>
    <w:uiPriority w:val="99"/>
    <w:rsid w:val="00BC4116"/>
    <w:pPr>
      <w:widowControl w:val="0"/>
      <w:autoSpaceDE w:val="0"/>
      <w:autoSpaceDN w:val="0"/>
      <w:adjustRightInd w:val="0"/>
    </w:pPr>
    <w:rPr>
      <w:rFonts w:ascii="Arial" w:hAnsi="Arial" w:cs="Arial"/>
      <w:b/>
      <w:bCs/>
      <w:sz w:val="20"/>
      <w:szCs w:val="20"/>
    </w:rPr>
  </w:style>
  <w:style w:type="paragraph" w:customStyle="1" w:styleId="ConsNonformat">
    <w:name w:val="ConsNonformat"/>
    <w:uiPriority w:val="99"/>
    <w:rsid w:val="00BC4116"/>
    <w:pPr>
      <w:widowControl w:val="0"/>
    </w:pPr>
    <w:rPr>
      <w:rFonts w:ascii="Courier New" w:hAnsi="Courier New"/>
      <w:sz w:val="20"/>
      <w:szCs w:val="20"/>
    </w:rPr>
  </w:style>
  <w:style w:type="paragraph" w:customStyle="1" w:styleId="ConsPlusCell">
    <w:name w:val="ConsPlusCell"/>
    <w:uiPriority w:val="99"/>
    <w:rsid w:val="00BC4116"/>
    <w:pPr>
      <w:autoSpaceDE w:val="0"/>
      <w:autoSpaceDN w:val="0"/>
      <w:adjustRightInd w:val="0"/>
    </w:pPr>
    <w:rPr>
      <w:rFonts w:ascii="Arial" w:hAnsi="Arial" w:cs="Arial"/>
      <w:sz w:val="20"/>
      <w:szCs w:val="20"/>
    </w:rPr>
  </w:style>
  <w:style w:type="paragraph" w:styleId="ListParagraph">
    <w:name w:val="List Paragraph"/>
    <w:basedOn w:val="Normal"/>
    <w:uiPriority w:val="99"/>
    <w:qFormat/>
    <w:rsid w:val="00117905"/>
    <w:pPr>
      <w:ind w:left="720"/>
      <w:contextualSpacing/>
    </w:pPr>
  </w:style>
  <w:style w:type="paragraph" w:customStyle="1" w:styleId="a0">
    <w:name w:val="Знак Знак Знак"/>
    <w:basedOn w:val="Normal"/>
    <w:uiPriority w:val="99"/>
    <w:rsid w:val="004A6D73"/>
    <w:pPr>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816794142">
      <w:marLeft w:val="0"/>
      <w:marRight w:val="0"/>
      <w:marTop w:val="0"/>
      <w:marBottom w:val="0"/>
      <w:divBdr>
        <w:top w:val="none" w:sz="0" w:space="0" w:color="auto"/>
        <w:left w:val="none" w:sz="0" w:space="0" w:color="auto"/>
        <w:bottom w:val="none" w:sz="0" w:space="0" w:color="auto"/>
        <w:right w:val="none" w:sz="0" w:space="0" w:color="auto"/>
      </w:divBdr>
    </w:div>
    <w:div w:id="18167941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3CB32CB1B09EBEA45B2BA8BB2D8D1089895FC3C3A15A60812D294262B2ABFFD4219217B0B3ED35C7CC9F809L1t9F" TargetMode="External"/><Relationship Id="rId18" Type="http://schemas.openxmlformats.org/officeDocument/2006/relationships/hyperlink" Target="consultantplus://offline/ref=997333507CE334DEF5ECF4DBC7599B93DF8BFBC10B168413B036486DAFCC7223EAF38907FC01AFA32CFC6DFCG5ECG" TargetMode="External"/><Relationship Id="rId26" Type="http://schemas.openxmlformats.org/officeDocument/2006/relationships/hyperlink" Target="consultantplus://offline/ref=4A7BB5E08503BCAF2F4D7D3EB5234B849F902AB1556EEB5B3375DF518DF32C14F0AF9C9D14369F411A80BD18p8g0H" TargetMode="External"/><Relationship Id="rId39" Type="http://schemas.openxmlformats.org/officeDocument/2006/relationships/hyperlink" Target="consultantplus://offline/ref=A430F8DFED50E5FAACE8A51037B60D65212B09257E8F495A5551AFA9DF45CA4EF7950473E56BA600D24BA90FcB2CH" TargetMode="External"/><Relationship Id="rId21" Type="http://schemas.openxmlformats.org/officeDocument/2006/relationships/hyperlink" Target="consultantplus://offline/ref=5C4EC0BFE53A98844E11708C78C193C48B63CAC4918D8290ACE73A1A6C97CB107368F6BB56C3D2CC8D1468F0I2bDH" TargetMode="External"/><Relationship Id="rId34" Type="http://schemas.openxmlformats.org/officeDocument/2006/relationships/hyperlink" Target="consultantplus://offline/ref=E1B64E65A105A57FF8C902FC121D048B1B2FBAC352788EAD74271ECC5B455887BE0E8DB5228702479DE5BFC659y5H" TargetMode="External"/><Relationship Id="rId42" Type="http://schemas.openxmlformats.org/officeDocument/2006/relationships/hyperlink" Target="consultantplus://offline/ref=7E39E2B7EA3E4C664275F43C1A81624514FC6A7A830FB803C5130491FF0C3E3A15A033D0EA2BDD373DEA6ECFlDB4I" TargetMode="External"/><Relationship Id="rId47" Type="http://schemas.openxmlformats.org/officeDocument/2006/relationships/hyperlink" Target="consultantplus://offline/ref=89269B368C5649AA45A056CFAB8D82B10031758E5ADB0A1AC72CF82C3D5E9F3FB38B519B5997A67A764788D5m0GAI" TargetMode="External"/><Relationship Id="rId50" Type="http://schemas.openxmlformats.org/officeDocument/2006/relationships/hyperlink" Target="consultantplus://offline/ref=4B477474E36FEF42C7198A9400EC6099FF639A01FB2B3683951E696EDBtDk7I" TargetMode="External"/><Relationship Id="rId55" Type="http://schemas.openxmlformats.org/officeDocument/2006/relationships/header" Target="header1.xml"/><Relationship Id="rId7" Type="http://schemas.openxmlformats.org/officeDocument/2006/relationships/hyperlink" Target="consultantplus://offline/ref=76D499E0F662B52FAA89D7F964014D57F269984CAF622EDA1EDC74D1FAF4C3E0AC86A1654E5137D5k109E" TargetMode="External"/><Relationship Id="rId2" Type="http://schemas.openxmlformats.org/officeDocument/2006/relationships/styles" Target="styles.xml"/><Relationship Id="rId16" Type="http://schemas.openxmlformats.org/officeDocument/2006/relationships/hyperlink" Target="consultantplus://offline/ref=59A3DCF6356B34E615ABBA21DD18B4EF32BA017BE872248527828AC0F8m3A2G" TargetMode="External"/><Relationship Id="rId20" Type="http://schemas.openxmlformats.org/officeDocument/2006/relationships/hyperlink" Target="consultantplus://offline/ref=5C4EC0BFE53A98844E11709A7BADCDCE8B6A91CC938981CFF2B53C4D33ICb7H" TargetMode="External"/><Relationship Id="rId29" Type="http://schemas.openxmlformats.org/officeDocument/2006/relationships/hyperlink" Target="consultantplus://offline/ref=50EC6788FE382D221FFBC23118F910E360249FDD11916042560A317EA10174BE430473FA1A61C4880ED83AACG6r9H" TargetMode="External"/><Relationship Id="rId41" Type="http://schemas.openxmlformats.org/officeDocument/2006/relationships/hyperlink" Target="consultantplus://offline/ref=7E39E2B7EA3E4C664275F42A19ED3C4F12F135738507E65693180EC4A753677852A93984A96FD0l3BFI" TargetMode="External"/><Relationship Id="rId54" Type="http://schemas.openxmlformats.org/officeDocument/2006/relationships/hyperlink" Target="consultantplus://offline/ref=8ED254D81BE228FADC1FBDDC5C08186C5E3CED84FD0E507FF88BA4007D68F61BCC872507E9VDK4J"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9C3901698CAE182A20F27CF420076AFC793E44A1A319A7F24A555C3EIFoFF" TargetMode="External"/><Relationship Id="rId24" Type="http://schemas.openxmlformats.org/officeDocument/2006/relationships/hyperlink" Target="consultantplus://offline/ref=4A7BB5E08503BCAF2F4D7D3EB5234B849F902AB1556EEB5B3375DF518DF32C14F0AF9C9D14369F411A80BD18p8g0H" TargetMode="External"/><Relationship Id="rId32" Type="http://schemas.openxmlformats.org/officeDocument/2006/relationships/hyperlink" Target="consultantplus://offline/ref=E1B64E65A105A57FF8C902EA11715A811220E5C85770D0F8222C1499031A01C5F90787E161C30F54yFH" TargetMode="External"/><Relationship Id="rId37" Type="http://schemas.openxmlformats.org/officeDocument/2006/relationships/hyperlink" Target="consultantplus://offline/ref=A430F8DFED50E5FAACE8A51037B60D65212B09257E8F495A5551AFA9DF45CA4EF7950473E56BA600D24BAE08cB29H" TargetMode="External"/><Relationship Id="rId40" Type="http://schemas.openxmlformats.org/officeDocument/2006/relationships/hyperlink" Target="consultantplus://offline/ref=7E39E2B7EA3E4C664275F42A19ED3C4F12F631778507E65693180EC4A753677852A93984A96FD0l3BFI" TargetMode="External"/><Relationship Id="rId45" Type="http://schemas.openxmlformats.org/officeDocument/2006/relationships/hyperlink" Target="consultantplus://offline/ref=89269B368C5649AA45A056CFAB8D82B10031758E5ADB0A1AC72CF82C3D5E9F3FB38B519B5997A67A76478ED7m0GEI" TargetMode="External"/><Relationship Id="rId53" Type="http://schemas.openxmlformats.org/officeDocument/2006/relationships/hyperlink" Target="consultantplus://offline/ref=8ED254D81BE228FADC1FBDDC5C08186C5E3CED84FD0E507FF88BA4007DV6K8J" TargetMode="External"/><Relationship Id="rId58"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consultantplus://offline/ref=2DE30C57E467343493C40B2B10959B772FE70C3F5F099F464034E3046AS0v7F" TargetMode="External"/><Relationship Id="rId23" Type="http://schemas.openxmlformats.org/officeDocument/2006/relationships/hyperlink" Target="consultantplus://offline/ref=BF44AF8B1D09826C33CC49ECEBFE33736D0868021E8902B02F4C41BD62335A4B735B2868546471A3C8F3CF60c2f7H" TargetMode="External"/><Relationship Id="rId28" Type="http://schemas.openxmlformats.org/officeDocument/2006/relationships/hyperlink" Target="consultantplus://offline/ref=50EC6788FE382D221FFBC2271B954EE9692BC0D614993E1700013B2BGFr9H" TargetMode="External"/><Relationship Id="rId36" Type="http://schemas.openxmlformats.org/officeDocument/2006/relationships/hyperlink" Target="consultantplus://offline/ref=A430F8DFED50E5FAACE8A50634DA536F21215E297B8E4A050B03A9FE8015CC1BB7D50226A62FAB01cD2BH" TargetMode="External"/><Relationship Id="rId49" Type="http://schemas.openxmlformats.org/officeDocument/2006/relationships/hyperlink" Target="consultantplus://offline/ref=A1A210648908B5CDE2395577F2E8F42B204E8B3686171F16AA698B868106EAA496DDB8F22093BFE434E799E5H9LDI"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consultantplus://offline/ref=162CBB084E8EDEE8500A2D07D46BBE96890347CAF1B8CFA3B30B9A1AD16C48C1343E992F83A1FDCD8CBE8BF6b0l7F" TargetMode="External"/><Relationship Id="rId19" Type="http://schemas.openxmlformats.org/officeDocument/2006/relationships/hyperlink" Target="consultantplus://offline/ref=997333507CE334DEF5ECF4DBC7599B93DF8BFBC10B168413B036486DAFCC7223EAF38907FC01AFA32CFC6CF8G5EAG" TargetMode="External"/><Relationship Id="rId31" Type="http://schemas.openxmlformats.org/officeDocument/2006/relationships/hyperlink" Target="consultantplus://offline/ref=50EC6788FE382D221FFBC23118F910E360249FDD11916042560A317EA10174BE430473FA1A61C4880ED83AA5G6rEH" TargetMode="External"/><Relationship Id="rId44" Type="http://schemas.openxmlformats.org/officeDocument/2006/relationships/hyperlink" Target="consultantplus://offline/ref=7E39E2B7EA3E4C664275F43C1A81624514FC6A7A830FB803C5130491FF0C3E3A15A033D0EA2BDD373DEA68CFlDB5I" TargetMode="External"/><Relationship Id="rId52" Type="http://schemas.openxmlformats.org/officeDocument/2006/relationships/hyperlink" Target="consultantplus://offline/ref=B7FBB84E4E4641BB1A67DFC6B8840376E3F13A44EFD2D95E58A6CD66B2H2B2J"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consultantplus://offline/ref=5E7031D808E47CE30487339E127B2529FD9BCF88B9DA18000BAF4186AFfAjFF" TargetMode="External"/><Relationship Id="rId14" Type="http://schemas.openxmlformats.org/officeDocument/2006/relationships/hyperlink" Target="consultantplus://offline/ref=43CB32CB1B09EBEA45B2BA8BB2D8D1089895FC3C3A15A60812D294262B2ABFFD4219217B0B3ED35C7CC9F90DL1tFF" TargetMode="External"/><Relationship Id="rId22" Type="http://schemas.openxmlformats.org/officeDocument/2006/relationships/hyperlink" Target="consultantplus://offline/ref=BF44AF8B1D09826C33CC49ECEBFE33736D0868021E8902B02F4C41BD62335A4B735B2868546471A3C8F3CE64c2f1H" TargetMode="External"/><Relationship Id="rId27" Type="http://schemas.openxmlformats.org/officeDocument/2006/relationships/hyperlink" Target="consultantplus://offline/ref=50EC6788FE382D221FFBC2271B954EE9602DC4D51395631D08583729FEG5r1H" TargetMode="External"/><Relationship Id="rId30" Type="http://schemas.openxmlformats.org/officeDocument/2006/relationships/hyperlink" Target="consultantplus://offline/ref=50EC6788FE382D221FFBC23118F910E360249FDD11916042560A317EA10174BE430473FA1A61C4880ED83BA1G6r8H" TargetMode="External"/><Relationship Id="rId35" Type="http://schemas.openxmlformats.org/officeDocument/2006/relationships/hyperlink" Target="consultantplus://offline/ref=E1B64E65A105A57FF8C902FC121D048B1B2FBAC352788EAD74271ECC5B455887BE0E8DB5228702479DE5BEC259y3H" TargetMode="External"/><Relationship Id="rId43" Type="http://schemas.openxmlformats.org/officeDocument/2006/relationships/hyperlink" Target="consultantplus://offline/ref=7E39E2B7EA3E4C664275F43C1A81624514FC6A7A830FB803C5130491FF0C3E3A15A033D0EA2BDD373DEA69CBlDB3I" TargetMode="External"/><Relationship Id="rId48" Type="http://schemas.openxmlformats.org/officeDocument/2006/relationships/hyperlink" Target="consultantplus://offline/ref=A1A210648908B5CDE2395577F2E8F42B204E8B3686171F16AA698B868106EAA496DDB8F22093BFE434E798E1H9LBI" TargetMode="External"/><Relationship Id="rId56" Type="http://schemas.openxmlformats.org/officeDocument/2006/relationships/header" Target="header2.xml"/><Relationship Id="rId8" Type="http://schemas.openxmlformats.org/officeDocument/2006/relationships/hyperlink" Target="consultantplus://offline/ref=76D499E0F662B52FAA89D7F964014D57F76D994AA86173D0168578D3kF0DE" TargetMode="External"/><Relationship Id="rId51" Type="http://schemas.openxmlformats.org/officeDocument/2006/relationships/hyperlink" Target="consultantplus://offline/ref=4B477474E36FEF42C7198A9400EC6099F76D960CFB256B899D47656CtDkCI" TargetMode="External"/><Relationship Id="rId3" Type="http://schemas.openxmlformats.org/officeDocument/2006/relationships/settings" Target="settings.xml"/><Relationship Id="rId12" Type="http://schemas.openxmlformats.org/officeDocument/2006/relationships/hyperlink" Target="consultantplus://offline/ref=749C3901698CAE182A20F27CF420076AF97C3D4FAAA144ADFA13595EI3o9F" TargetMode="External"/><Relationship Id="rId17" Type="http://schemas.openxmlformats.org/officeDocument/2006/relationships/hyperlink" Target="consultantplus://offline/ref=59A3DCF6356B34E615ABBA37DE74EAE532B35A73EA7627DA79D08C97A7625F45C30A6C621342D3445727406Dm2A6G" TargetMode="External"/><Relationship Id="rId25" Type="http://schemas.openxmlformats.org/officeDocument/2006/relationships/hyperlink" Target="consultantplus://offline/ref=4A7BB5E08503BCAF2F4D7D3EB5234B849F902AB1556EEB5B3375DF518DF32C14F0AF9C9D14369F411A80BD18p8g0H" TargetMode="External"/><Relationship Id="rId33" Type="http://schemas.openxmlformats.org/officeDocument/2006/relationships/hyperlink" Target="consultantplus://offline/ref=E1B64E65A105A57FF8C902FC121D048B1B2FBAC352788EAD74271ECC5B455887BE0E8DB5228702479DE5B9C159y5H" TargetMode="External"/><Relationship Id="rId38" Type="http://schemas.openxmlformats.org/officeDocument/2006/relationships/hyperlink" Target="consultantplus://offline/ref=A430F8DFED50E5FAACE8A51037B60D65212B09257E8F495A5551AFA9DF45CA4EF7950473E56BA600D24BA80BcB2AH" TargetMode="External"/><Relationship Id="rId46" Type="http://schemas.openxmlformats.org/officeDocument/2006/relationships/hyperlink" Target="consultantplus://offline/ref=89269B368C5649AA45A056CFAB8D82B10031758E5ADB0A1AC72CF82C3D5E9F3FB38B519B5997A67A764789D1m0GCI" TargetMode="External"/><Relationship Id="rId5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0;&#1076;&#1084;&#1080;&#1085;&#1080;&#1089;&#1090;&#1088;&#1072;&#1090;&#1086;&#1088;.ELENA-ZTWSBA7OF\Application%20Data\Microsoft\&#1064;&#1072;&#1073;&#1083;&#1086;&#1085;&#1099;\&#1041;&#1083;&#1072;&#1085;&#1082;%20&#1087;&#1086;&#1089;&#1090;&#1072;&#1085;&#1086;&#1074;&#1083;&#1077;&#1085;&#1080;&#1077;%20-%2020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постановление - 2006.dot</Template>
  <TotalTime>97</TotalTime>
  <Pages>36</Pages>
  <Words>11378</Words>
  <Characters>-32766</Characters>
  <Application>Microsoft Office Outlook</Application>
  <DocSecurity>0</DocSecurity>
  <Lines>0</Lines>
  <Paragraphs>0</Paragraphs>
  <ScaleCrop>false</ScaleCrop>
  <Company>Administracia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ГОРОДСКОГО ОКРУГА</dc:title>
  <dc:subject/>
  <dc:creator>Минина Е.В.</dc:creator>
  <cp:keywords/>
  <dc:description/>
  <cp:lastModifiedBy>user</cp:lastModifiedBy>
  <cp:revision>16</cp:revision>
  <cp:lastPrinted>2014-11-24T03:47:00Z</cp:lastPrinted>
  <dcterms:created xsi:type="dcterms:W3CDTF">2014-10-15T09:24:00Z</dcterms:created>
  <dcterms:modified xsi:type="dcterms:W3CDTF">2014-12-01T03:42:00Z</dcterms:modified>
</cp:coreProperties>
</file>