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4"/>
        <w:gridCol w:w="425"/>
        <w:gridCol w:w="567"/>
        <w:gridCol w:w="6127"/>
      </w:tblGrid>
      <w:tr w:rsidR="00EF4C1E" w:rsidRPr="0013051B" w:rsidTr="0079385E">
        <w:trPr>
          <w:trHeight w:val="524"/>
        </w:trPr>
        <w:tc>
          <w:tcPr>
            <w:tcW w:w="9460" w:type="dxa"/>
            <w:gridSpan w:val="5"/>
          </w:tcPr>
          <w:p w:rsidR="00EF4C1E" w:rsidRPr="0013051B" w:rsidRDefault="00EF4C1E" w:rsidP="0079385E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EF4C1E" w:rsidRPr="0013051B" w:rsidRDefault="00EF4C1E" w:rsidP="0079385E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EF4C1E" w:rsidRPr="0013051B" w:rsidRDefault="00EF4C1E" w:rsidP="0079385E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EF4C1E" w:rsidRPr="0013051B" w:rsidRDefault="00EF4C1E" w:rsidP="0079385E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EF4C1E" w:rsidRPr="0013051B" w:rsidTr="0079385E">
        <w:trPr>
          <w:trHeight w:val="524"/>
        </w:trPr>
        <w:tc>
          <w:tcPr>
            <w:tcW w:w="284" w:type="dxa"/>
            <w:vAlign w:val="bottom"/>
          </w:tcPr>
          <w:p w:rsidR="00EF4C1E" w:rsidRPr="0013051B" w:rsidRDefault="00EF4C1E" w:rsidP="0079385E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EF4C1E" w:rsidRPr="0013051B" w:rsidRDefault="00EF4C1E" w:rsidP="0079385E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24.09.2019</w:t>
            </w:r>
            <w:bookmarkStart w:id="0" w:name="_GoBack"/>
            <w:bookmarkEnd w:id="0"/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EF4C1E" w:rsidRPr="0013051B" w:rsidRDefault="00EF4C1E" w:rsidP="0079385E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EF4C1E" w:rsidRPr="0013051B" w:rsidRDefault="00EF4C1E" w:rsidP="0079385E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1071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EF4C1E" w:rsidRPr="0013051B" w:rsidRDefault="00EF4C1E" w:rsidP="0079385E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EF4C1E" w:rsidRPr="0013051B" w:rsidTr="0079385E">
        <w:trPr>
          <w:trHeight w:val="130"/>
        </w:trPr>
        <w:tc>
          <w:tcPr>
            <w:tcW w:w="9460" w:type="dxa"/>
            <w:gridSpan w:val="5"/>
          </w:tcPr>
          <w:p w:rsidR="00EF4C1E" w:rsidRPr="0013051B" w:rsidRDefault="00EF4C1E" w:rsidP="0079385E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EF4C1E" w:rsidRPr="0013051B" w:rsidTr="0079385E">
        <w:tc>
          <w:tcPr>
            <w:tcW w:w="9460" w:type="dxa"/>
            <w:gridSpan w:val="5"/>
          </w:tcPr>
          <w:p w:rsidR="00EF4C1E" w:rsidRPr="00EF4C1E" w:rsidRDefault="00EF4C1E" w:rsidP="0079385E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EF4C1E" w:rsidRPr="00EF4C1E" w:rsidRDefault="00EF4C1E" w:rsidP="0079385E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F4C1E" w:rsidRPr="00EF4C1E" w:rsidRDefault="00EF4C1E" w:rsidP="0079385E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EF4C1E" w:rsidRPr="0013051B" w:rsidTr="0079385E">
        <w:tc>
          <w:tcPr>
            <w:tcW w:w="9460" w:type="dxa"/>
            <w:gridSpan w:val="5"/>
          </w:tcPr>
          <w:p w:rsidR="00EF4C1E" w:rsidRPr="0013051B" w:rsidRDefault="00EF4C1E" w:rsidP="0079385E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Об утверждении административного регламента предоставления муниципальной услуги «Предоставление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учреждениях городского округа Верхняя Пышма»</w:t>
            </w:r>
          </w:p>
        </w:tc>
      </w:tr>
      <w:tr w:rsidR="00EF4C1E" w:rsidRPr="0013051B" w:rsidTr="0079385E">
        <w:tc>
          <w:tcPr>
            <w:tcW w:w="9460" w:type="dxa"/>
            <w:gridSpan w:val="5"/>
          </w:tcPr>
          <w:p w:rsidR="00EF4C1E" w:rsidRPr="0013051B" w:rsidRDefault="00EF4C1E" w:rsidP="0079385E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EF4C1E" w:rsidRPr="0013051B" w:rsidRDefault="00EF4C1E" w:rsidP="0079385E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EF4C1E" w:rsidRPr="00EF4C1E" w:rsidRDefault="00EF4C1E" w:rsidP="00EF4C1E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EF4C1E">
        <w:rPr>
          <w:rFonts w:ascii="Liberation Serif" w:hAnsi="Liberation Serif"/>
          <w:bCs/>
          <w:sz w:val="28"/>
          <w:szCs w:val="28"/>
        </w:rPr>
        <w:t xml:space="preserve">В целях приведения правовых актов в соответствие с действующим законодательством Российской Федерации, на основании </w:t>
      </w:r>
      <w:hyperlink r:id="rId7" w:history="1">
        <w:r w:rsidRPr="00EF4C1E"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>пункта 13 части 1 статьи 16</w:t>
        </w:r>
      </w:hyperlink>
      <w:r w:rsidRPr="00EF4C1E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Федерального закона от 06.10.2003 № 131-ФЗ «Об общих принципах организации местного самоуправления в Российской Федерации», </w:t>
      </w:r>
      <w:r w:rsidRPr="00EF4C1E">
        <w:rPr>
          <w:rFonts w:ascii="Liberation Serif" w:hAnsi="Liberation Serif"/>
          <w:sz w:val="28"/>
          <w:szCs w:val="28"/>
          <w:shd w:val="clear" w:color="auto" w:fill="FFFFFF"/>
        </w:rPr>
        <w:t xml:space="preserve"> Федерального закона от 27.07.2010 № 210-ФЗ «Об организации предоставления государственных и муниципальных услуг», </w:t>
      </w:r>
      <w:hyperlink r:id="rId8" w:history="1">
        <w:r w:rsidRPr="00EF4C1E"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>пункта 1 части 1 статьи 9</w:t>
        </w:r>
      </w:hyperlink>
      <w:r w:rsidRPr="00EF4C1E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Федерального закона от 29.12.2012 № 273-ФЗ «Об образовании в Российской Федерации», </w:t>
      </w:r>
      <w:hyperlink r:id="rId9" w:history="1">
        <w:r w:rsidRPr="00EF4C1E"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>пункта 1 статьи 7</w:t>
        </w:r>
      </w:hyperlink>
      <w:r w:rsidRPr="00EF4C1E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Закона Свердловской области от 15.07.2013 № 78-ОЗ «Об образовании в Свердловской области», </w:t>
      </w:r>
      <w:hyperlink r:id="rId10" w:history="1">
        <w:r w:rsidRPr="00EF4C1E"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>распоряжени</w:t>
        </w:r>
      </w:hyperlink>
      <w:r w:rsidRPr="00EF4C1E">
        <w:rPr>
          <w:sz w:val="28"/>
          <w:szCs w:val="28"/>
        </w:rPr>
        <w:t>я</w:t>
      </w:r>
      <w:r w:rsidRPr="00EF4C1E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Правительства Российской Федерации от 17.12.2009 № 1993-р                                 «Об утверждении сводного перечня первоочередных государственных и муниципальных услуг, предоставляемых в электронном виде», </w:t>
      </w:r>
      <w:r w:rsidRPr="00EF4C1E">
        <w:rPr>
          <w:rFonts w:ascii="Liberation Serif" w:hAnsi="Liberation Serif"/>
          <w:sz w:val="28"/>
          <w:szCs w:val="28"/>
        </w:rPr>
        <w:t>постановления администрации городского округа Верхняя Пышма от 25.07.2019 № 864 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услуг», руководствуясь</w:t>
      </w:r>
      <w:r w:rsidRPr="00EF4C1E">
        <w:rPr>
          <w:rFonts w:ascii="Liberation Serif" w:eastAsia="Calibri" w:hAnsi="Liberation Serif"/>
          <w:sz w:val="28"/>
          <w:szCs w:val="28"/>
          <w:lang w:eastAsia="en-US"/>
        </w:rPr>
        <w:t xml:space="preserve"> </w:t>
      </w:r>
      <w:hyperlink r:id="rId11" w:history="1">
        <w:r w:rsidRPr="00EF4C1E">
          <w:rPr>
            <w:rStyle w:val="a9"/>
            <w:rFonts w:ascii="Liberation Serif" w:hAnsi="Liberation Serif"/>
            <w:color w:val="auto"/>
            <w:sz w:val="28"/>
            <w:szCs w:val="28"/>
            <w:u w:val="none"/>
          </w:rPr>
          <w:t>Уставом</w:t>
        </w:r>
      </w:hyperlink>
      <w:r w:rsidRPr="00EF4C1E">
        <w:rPr>
          <w:rFonts w:ascii="Liberation Serif" w:hAnsi="Liberation Serif"/>
          <w:sz w:val="28"/>
          <w:szCs w:val="28"/>
        </w:rPr>
        <w:t xml:space="preserve"> городского округа Верхняя Пышма, администрация городского округа Верхняя Пышма</w:t>
      </w:r>
    </w:p>
    <w:p w:rsidR="00EF4C1E" w:rsidRPr="0013051B" w:rsidRDefault="00EF4C1E" w:rsidP="00EF4C1E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EF4C1E" w:rsidRDefault="00EF4C1E" w:rsidP="00EF4C1E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1. Утвердить административный регламент предоставления муниципальной услуги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«Предоставление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учреждениях городского округа Верхняя Пышма»</w:t>
      </w:r>
      <w:r>
        <w:rPr>
          <w:rFonts w:ascii="Liberation Serif" w:hAnsi="Liberation Serif"/>
          <w:sz w:val="28"/>
          <w:szCs w:val="28"/>
        </w:rPr>
        <w:t xml:space="preserve"> (прилагается). </w:t>
      </w:r>
    </w:p>
    <w:p w:rsidR="00EF4C1E" w:rsidRDefault="00EF4C1E" w:rsidP="00EF4C1E">
      <w:pPr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/>
          <w:bCs/>
          <w:iCs/>
          <w:sz w:val="28"/>
          <w:szCs w:val="28"/>
          <w:lang w:eastAsia="en-US"/>
        </w:rPr>
      </w:pPr>
      <w:r>
        <w:rPr>
          <w:rFonts w:ascii="Liberation Serif" w:hAnsi="Liberation Serif"/>
          <w:sz w:val="28"/>
          <w:szCs w:val="28"/>
        </w:rPr>
        <w:t xml:space="preserve">2. Признать утратившим силу </w:t>
      </w:r>
      <w:r>
        <w:rPr>
          <w:rFonts w:ascii="Liberation Serif" w:eastAsia="Calibri" w:hAnsi="Liberation Serif"/>
          <w:sz w:val="28"/>
          <w:szCs w:val="28"/>
          <w:lang w:eastAsia="en-US"/>
        </w:rPr>
        <w:t>а</w:t>
      </w:r>
      <w:r>
        <w:rPr>
          <w:rFonts w:ascii="Liberation Serif" w:hAnsi="Liberation Serif"/>
          <w:sz w:val="28"/>
          <w:szCs w:val="28"/>
        </w:rPr>
        <w:t>дминистративный регламент предоставления муниципальной услуги</w:t>
      </w:r>
      <w:r>
        <w:rPr>
          <w:rFonts w:ascii="Liberation Serif" w:eastAsia="Calibri" w:hAnsi="Liberation Serif"/>
          <w:b/>
          <w:bCs/>
          <w:i/>
          <w:iCs/>
          <w:sz w:val="28"/>
          <w:szCs w:val="28"/>
          <w:lang w:eastAsia="en-US"/>
        </w:rPr>
        <w:t xml:space="preserve">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«Предоставление информации об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>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учреждениях городского округа Верхняя Пышма»</w:t>
      </w:r>
      <w:r>
        <w:rPr>
          <w:rFonts w:ascii="Liberation Serif" w:eastAsia="Calibri" w:hAnsi="Liberation Serif"/>
          <w:bCs/>
          <w:iCs/>
          <w:sz w:val="28"/>
          <w:szCs w:val="28"/>
          <w:lang w:eastAsia="en-US"/>
        </w:rPr>
        <w:t xml:space="preserve">, </w:t>
      </w:r>
      <w:r>
        <w:rPr>
          <w:rFonts w:ascii="Liberation Serif" w:hAnsi="Liberation Serif"/>
          <w:sz w:val="28"/>
          <w:szCs w:val="28"/>
        </w:rPr>
        <w:t xml:space="preserve">утвержденный постановлением администрации городского округа Верхняя Пышма </w:t>
      </w:r>
      <w:r>
        <w:rPr>
          <w:rFonts w:ascii="Liberation Serif" w:eastAsia="Calibri" w:hAnsi="Liberation Serif"/>
          <w:sz w:val="28"/>
          <w:szCs w:val="28"/>
          <w:lang w:eastAsia="en-US"/>
        </w:rPr>
        <w:t>от 26.12.2018 № 1198.</w:t>
      </w:r>
    </w:p>
    <w:p w:rsidR="00EF4C1E" w:rsidRDefault="00EF4C1E" w:rsidP="00EF4C1E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3. Опубликовать настоящее постановление </w:t>
      </w:r>
      <w:r>
        <w:rPr>
          <w:rFonts w:ascii="Liberation Serif" w:hAnsi="Liberation Serif" w:cs="Times New Roman"/>
          <w:sz w:val="28"/>
          <w:szCs w:val="28"/>
        </w:rPr>
        <w:t xml:space="preserve">в газете «Красное знамя», </w:t>
      </w:r>
      <w:r>
        <w:rPr>
          <w:rFonts w:ascii="Liberation Serif" w:hAnsi="Liberation Serif"/>
          <w:sz w:val="28"/>
          <w:szCs w:val="28"/>
        </w:rPr>
        <w:t>на официальном интернет-портале правовой информации городского округа Верхняя Пышма (</w:t>
      </w:r>
      <w:r w:rsidRPr="0078416A">
        <w:rPr>
          <w:rFonts w:ascii="Liberation Serif" w:hAnsi="Liberation Serif"/>
          <w:sz w:val="28"/>
          <w:szCs w:val="28"/>
        </w:rPr>
        <w:t>www.верхняяпышма-право.рф</w:t>
      </w:r>
      <w:r>
        <w:rPr>
          <w:rFonts w:ascii="Liberation Serif" w:hAnsi="Liberation Serif"/>
          <w:sz w:val="28"/>
          <w:szCs w:val="28"/>
        </w:rPr>
        <w:t xml:space="preserve">) </w:t>
      </w:r>
      <w:r>
        <w:rPr>
          <w:rFonts w:ascii="Liberation Serif" w:hAnsi="Liberation Serif" w:cs="Times New Roman"/>
          <w:sz w:val="28"/>
          <w:szCs w:val="28"/>
        </w:rPr>
        <w:t>и разместить на официальном сайте городского округа Верхняя Пышма</w:t>
      </w:r>
      <w:r>
        <w:rPr>
          <w:rFonts w:ascii="Liberation Serif" w:hAnsi="Liberation Serif"/>
          <w:sz w:val="28"/>
          <w:szCs w:val="28"/>
        </w:rPr>
        <w:t xml:space="preserve">. </w:t>
      </w:r>
    </w:p>
    <w:p w:rsidR="00EF4C1E" w:rsidRPr="0013051B" w:rsidRDefault="00EF4C1E" w:rsidP="00EF4C1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4. Контроль за выполнением настоящего постановления возложить на заместителя главы администрации городского округа Верхняя Пышма по социальным вопросам Выгодского П.Я.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9"/>
        <w:gridCol w:w="3276"/>
      </w:tblGrid>
      <w:tr w:rsidR="00EF4C1E" w:rsidRPr="0013051B" w:rsidTr="0079385E">
        <w:tc>
          <w:tcPr>
            <w:tcW w:w="6237" w:type="dxa"/>
            <w:vAlign w:val="bottom"/>
          </w:tcPr>
          <w:p w:rsidR="00EF4C1E" w:rsidRDefault="00EF4C1E" w:rsidP="0079385E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F4C1E" w:rsidRDefault="00EF4C1E" w:rsidP="0079385E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F4C1E" w:rsidRDefault="00EF4C1E" w:rsidP="0079385E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Исполняющий полномочия</w:t>
            </w:r>
          </w:p>
          <w:p w:rsidR="00EF4C1E" w:rsidRPr="0013051B" w:rsidRDefault="00EF4C1E" w:rsidP="0079385E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Главы</w:t>
            </w:r>
            <w:r w:rsidRPr="0013051B">
              <w:rPr>
                <w:rFonts w:ascii="Liberation Serif" w:hAnsi="Liberation Serif"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3344" w:type="dxa"/>
            <w:vAlign w:val="bottom"/>
          </w:tcPr>
          <w:p w:rsidR="00EF4C1E" w:rsidRPr="0013051B" w:rsidRDefault="00EF4C1E" w:rsidP="0079385E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В.Н. Николишин</w:t>
            </w:r>
          </w:p>
        </w:tc>
      </w:tr>
    </w:tbl>
    <w:p w:rsidR="00EF4C1E" w:rsidRPr="0013051B" w:rsidRDefault="00EF4C1E" w:rsidP="00EF4C1E">
      <w:pPr>
        <w:pStyle w:val="ConsNormal"/>
        <w:widowControl/>
        <w:ind w:firstLine="0"/>
        <w:rPr>
          <w:rFonts w:ascii="Liberation Serif" w:hAnsi="Liberation Serif"/>
        </w:rPr>
      </w:pPr>
    </w:p>
    <w:p w:rsidR="006E1190" w:rsidRDefault="006E1190"/>
    <w:sectPr w:rsidR="006E1190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377" w:rsidRDefault="00E32377" w:rsidP="00EF4C1E">
      <w:r>
        <w:separator/>
      </w:r>
    </w:p>
  </w:endnote>
  <w:endnote w:type="continuationSeparator" w:id="0">
    <w:p w:rsidR="00E32377" w:rsidRDefault="00E32377" w:rsidP="00EF4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377" w:rsidRDefault="00E32377" w:rsidP="00EF4C1E">
      <w:r>
        <w:separator/>
      </w:r>
    </w:p>
  </w:footnote>
  <w:footnote w:type="continuationSeparator" w:id="0">
    <w:p w:rsidR="00E32377" w:rsidRDefault="00E32377" w:rsidP="00EF4C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C1E" w:rsidRDefault="00EF4C1E">
    <w:pPr>
      <w:pStyle w:val="a3"/>
    </w:pPr>
  </w:p>
  <w:p w:rsidR="00EF4C1E" w:rsidRDefault="00EF4C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C1E"/>
    <w:rsid w:val="006E1190"/>
    <w:rsid w:val="00E32377"/>
    <w:rsid w:val="00EF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C1E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4C1E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EF4C1E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EF4C1E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EF4C1E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C1E"/>
    <w:rPr>
      <w:rFonts w:ascii="Tahoma" w:eastAsia="Calibri" w:hAnsi="Tahoma" w:cs="Tahoma"/>
      <w:b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C1E"/>
    <w:rPr>
      <w:rFonts w:ascii="Tahoma" w:hAnsi="Tahoma" w:cs="Tahoma"/>
      <w:b/>
      <w:sz w:val="16"/>
      <w:szCs w:val="16"/>
      <w:lang w:eastAsia="ru-RU"/>
    </w:rPr>
  </w:style>
  <w:style w:type="character" w:styleId="a9">
    <w:name w:val="Hyperlink"/>
    <w:rsid w:val="00EF4C1E"/>
    <w:rPr>
      <w:color w:val="0000FF"/>
      <w:u w:val="single"/>
    </w:rPr>
  </w:style>
  <w:style w:type="paragraph" w:customStyle="1" w:styleId="ConsNormal">
    <w:name w:val="ConsNormal"/>
    <w:rsid w:val="00EF4C1E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ConsPlusNormal">
    <w:name w:val="ConsPlusNormal"/>
    <w:rsid w:val="00EF4C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C1E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4C1E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EF4C1E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EF4C1E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EF4C1E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C1E"/>
    <w:rPr>
      <w:rFonts w:ascii="Tahoma" w:eastAsia="Calibri" w:hAnsi="Tahoma" w:cs="Tahoma"/>
      <w:b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C1E"/>
    <w:rPr>
      <w:rFonts w:ascii="Tahoma" w:hAnsi="Tahoma" w:cs="Tahoma"/>
      <w:b/>
      <w:sz w:val="16"/>
      <w:szCs w:val="16"/>
      <w:lang w:eastAsia="ru-RU"/>
    </w:rPr>
  </w:style>
  <w:style w:type="character" w:styleId="a9">
    <w:name w:val="Hyperlink"/>
    <w:rsid w:val="00EF4C1E"/>
    <w:rPr>
      <w:color w:val="0000FF"/>
      <w:u w:val="single"/>
    </w:rPr>
  </w:style>
  <w:style w:type="paragraph" w:customStyle="1" w:styleId="ConsNormal">
    <w:name w:val="ConsNormal"/>
    <w:rsid w:val="00EF4C1E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ConsPlusNormal">
    <w:name w:val="ConsPlusNormal"/>
    <w:rsid w:val="00EF4C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EEDAC6B1BBC917C00EEAB1CCDAAFC3408A44761DA052B6C704D6FFC53BFA6693DFFC41DDAA0EBDDF51B93C53EADC6709D2D3E0D8FA2D6F4xBM8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EEDAC6B1BBC917C00EEAB1CCDAAFC3408A44762DA062B6C704D6FFC53BFA6693DFFC41DDAA1E9DAFC1B93C53EADC6709D2D3E0D8FA2D6F4xBM8F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BF9AB3EAB20BBB60952F79FD6584FE3868FC857D1282730522BC8330E0A760E2B85957B08D3D20E6D9B5B71s447J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840E710C7C5E87E54304046CD740798C7A478ED92CD4822FC0B4E939AA133EB5F4978A8C1469CFA46DC25D9681V7tA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EEDAC6B1BBC917C00EEB511DBC6A23E0AAC196DDF0426322E1B69AB0CEFA03C7DBFC24899E4E7DAFC10C69778F39F21D066330498BED6FCAFC438E9xAM5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560</Words>
  <Characters>3193</Characters>
  <Application>Microsoft Office Word</Application>
  <DocSecurity>0</DocSecurity>
  <Lines>26</Lines>
  <Paragraphs>7</Paragraphs>
  <ScaleCrop>false</ScaleCrop>
  <Company/>
  <LinksUpToDate>false</LinksUpToDate>
  <CharactersWithSpaces>3746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2019-09-25T06:54:00Z</dcterms:created>
  <dcterms:modified xsi:type="dcterms:W3CDTF">2019-09-25T06:54:00Z</dcterms:modified>
</cp:coreProperties>
</file>