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48" w:rsidRPr="004D4748" w:rsidRDefault="004D4748" w:rsidP="004D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Верхняя Пышма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от 26.09.2013 № 2236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Административный регламент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 по продлению срока действия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разрешения на право организации розничных рынков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на территории городского округа Верхняя Пышма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Предметом регулирования Административного регламента предоставления администрацией городского округа Верхняя Пышма муниципальной услуги по продлению срока действия разрешения на право организации розничных рынков на территории городского округа Верхняя Пышма (далее - Регламент) является регулирование отношений, возникающих между администрацией городского округа Верхняя Пышма (далее – администрация) и юридическими лицами при предоставлении муниципальной услуги по продлению срока действия разрешения на право организации розничных рынков на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территории городского округа Верхняя Пышма, определение сроков и последовательности административных процедур (административных действий).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Заявителями на предоставление муниципальной услуги по продлению срока действия разрешения на право организации розничных рынков являются юридические лица, зарегистрированные в установленном законодательством Российской Федерации порядке и которым принадлежат объект или объекты недвижимости (земельный участок, здание, строение, сооружение), расположенные на территории, в пределах которой предполагается организация розничного рынка (далее - заявители).</w:t>
      </w:r>
      <w:proofErr w:type="gramEnd"/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3. В качестве заявителя может выступать его уполномоченный представитель, как действующий в соответствии с законом, иными правовыми актами и учредительными документами орган юридического лица, так и лицо, действующее на основании доверенности заявителя, оформленной в соответствии с законодательством Российской Федерации (далее - уполномоченный представитель заявителя).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4. Регламент размещается: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на Едином портале государственных и муниципальных услуг (</w:t>
      </w:r>
      <w:hyperlink r:id="rId4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http://www.gosuslugi.ru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на Портале государственных и муниципальных услуг Свердловской области (http://www.66.gosuslugi.ru)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на официальном сайте городского округа Верхняя Пышма (</w:t>
      </w:r>
      <w:hyperlink r:id="rId5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D4748">
        <w:rPr>
          <w:rFonts w:ascii="Times New Roman" w:eastAsia="Times New Roman" w:hAnsi="Times New Roman" w:cs="Times New Roman"/>
          <w:sz w:val="24"/>
          <w:szCs w:val="24"/>
        </w:rPr>
        <w:t>movp.ru</w:t>
      </w:r>
      <w:proofErr w:type="spellEnd"/>
      <w:r w:rsidRPr="004D474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5. Требования к порядку информирования о предоставлении муниципальной услуги: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5.1. Место нахождения администрации городского округа Верхняя Пышма: 624090, город Верхняя Пышма, ул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>расноармейская, д.13.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с графиком работы администрации: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понедельник-пятница с 8</w:t>
      </w:r>
      <w:r w:rsidRPr="004D47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час. до 17</w:t>
      </w:r>
      <w:r w:rsidRPr="004D47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gramEnd"/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перерыв                       с 12</w:t>
      </w:r>
      <w:r w:rsidRPr="004D47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30</w:t>
      </w: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>о 13</w:t>
      </w:r>
      <w:r w:rsidRPr="004D47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30</w:t>
      </w: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час.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5.2. Номер телефона главного специалиста по развитию потребительского рынка, общественного питания и бытовых услуг администрации городского округа Верхняя Пышма, ответственного за предоставление муниципальной услуги по продлению срока действия разрешения на право организации розничных рынков (далее - специалист, ответственный за предоставление муниципальной услуги):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8 (34368)5-14-79;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5.3. Почтовый адрес для направления документов и заявлений по вопросам исполнения муниципальной услуги: 624090, город Верхняя Пышма, </w:t>
      </w:r>
      <w:proofErr w:type="spellStart"/>
      <w:r w:rsidRPr="004D4748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>расноар-мейская</w:t>
      </w:r>
      <w:proofErr w:type="spellEnd"/>
      <w:r w:rsidRPr="004D4748">
        <w:rPr>
          <w:rFonts w:ascii="Times New Roman" w:eastAsia="Times New Roman" w:hAnsi="Times New Roman" w:cs="Times New Roman"/>
          <w:sz w:val="24"/>
          <w:szCs w:val="24"/>
        </w:rPr>
        <w:t>, д. 13.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Единый портал государственных и муниципальных услуг (</w:t>
      </w:r>
      <w:hyperlink r:id="rId6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http://www.gosuslugi.ru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), Портал государственных и муниципальных услуг Свердловской области </w:t>
      </w:r>
      <w:hyperlink r:id="rId7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http://www.66.gosuslugi.ru/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>, официальный сайт городского округа Верхняя Пышма в сети Интернет: http://www.movp.ru.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Электронный адрес для направления в администрацию электронных сообщений по вопросам предоставления муниципальной  услуги: </w:t>
      </w:r>
      <w:hyperlink r:id="rId8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vpa@uraltc.ru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5.4. Для получения информации о процедуре предоставления муниципальной услуги заявители вправе обратиться: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в устной форме по телефону к специалисту, ответственному за предоставление муниципальной услуги;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в письменном виде в администрацию городского округа;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через официальный сайт городского округа Верхняя Пышма в сети Интернет: http://www.movp.ru.;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на Единый портал государственных и муниципальных услуг (</w:t>
      </w:r>
      <w:hyperlink r:id="rId9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http://www.gosuslugi.ru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- на Портал государственных и муниципальных услуг Свердловской области </w:t>
      </w:r>
      <w:hyperlink r:id="rId10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http://www.66.gosuslugi.ru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5.5. Информация о порядке предоставления муниципальной услуги размещается на информационных стендах в администрации и содержит следующие информационные материалы: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перечень нормативных правовых актов, регулирующих предоставление муниципальной услуги, и их отдельные положения;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настоящий Регламент;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информация о режиме работы, номера контактных телефонов администрации;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другая информация.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5.6. Специалист, ответственный за предоставление муниципальной услуги при ответе на телефонные обращения сообщает график приема заявителей, точный почтовый адрес администрации, требования к письменному запросу заявителей о предоставлении информации о порядке предоставления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Звонки по вопросу информирования о порядке предоставления муниципальной услуги принимаются в соответствии с графиком работы администрации.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5.7. При ответах на телефонные звонки и устные обращения специалист, ответственный за предоставление муниципальной услуги, обязан в соответствии с поступившим запросом предоставлять информацию по следующим вопросам: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 входящих номерах, под которыми зарегистрированы документы, поступившие в администрацию;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 нормативных правовых актах, регулирующих предоставление муниципальной услуги (наименование, номер, дата принятия нормативного правового акта);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 перечне документов, необходимых для получения муниципальной услуги;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 сроках рассмотрения документов;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 сроках предоставления муниципальной услуги;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 месте размещения на официальном интернет-сайте городского округа Верхняя Пышма информации по вопросам предоставления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5.8. Заявителям обеспечивается возможность получения информации о порядке предоставления муниципальной услуги на официальном сайте городского округа Верхняя Пышма  в сети Интернет и на </w:t>
      </w:r>
      <w:hyperlink r:id="rId11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Едином портале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услуг (функций).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2. Стандарт предоставления муниципальной услуги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6. Наименование муниципальной услуги: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Муниципальная услуга по продлению срока действия разрешения на право организации розничных рынков на территории городского округа Верхняя Пышма (далее – муниципальная услуга).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7. Наименование исполнительного органа местного самоуправления, предоставляющего муниципальную услугу: администрация городского округа Верхняя Пышма (далее – администрация).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Ответственный за предоставление муниципальной услуги – главный специалист по развитию потребительского рынка, общественного питания и бытовых услуг администрации городского округа Верхняя Пышма (далее специалист, ответственный за предоставление муниципальной услуги).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  не вправе требовать от заявителя осуществления действий, в том числе согласований, необходимых для получения муниципальной услуги и обращений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8. Описание результата предоставления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 продление срока действия разрешения на право организации розничного рынка и выдача уведомления о продлении срока действия разрешения на право организации розничного рынка.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9. Сроки предоставления муниципальной услуги: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Муниципальная услуга предоставляется в срок, не превышающий пятнадцати календарных дней со дня поступления в администрацию заявления о продлении срока действия разрешения на право организации розничного рынка.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10. Перечень нормативных правовых актов, регулирующих предоставление муниципальной услуги: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Федеральный закон от 06.10.2003 № 131-ФЗ "Об общих принципах организации деятельности органов местного самоуправления в Российской Федерации" (Собрание законодательства Российской Федерации, 2003, № 40, ст.3822);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Федеральный закон от 31.12.2006 № 271-ФЗ "О розничных рынках и о внесении изменений в Трудовой кодекс Российской Федерации" (Собрание законодательства Российской Федерации от 01.01.2007 № 1, ст. 34);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Федеральный закон от 27.10.2010 № 210-ФЗ "Об организации предоставления государственных и муниципальных услуг" ("Российская газета" от 30.07.2010 № 168);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10.03.2007          № 148 "Об утверждении правил выдачи разрешений на право организации розничного рынка" ("Российская газета" от 15.03.2007 № 52);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Закон Свердловской области от 22.05.2007 № 52-ОЗ "Об органах местного самоуправления муниципальных образований, расположенных на территории Свердловской области, осуществляющих выдачу разрешений на право организации розничных рынков" ("Областная газета" от 23.05.2007 № 166);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Правительства Свердловской области от 14.03.2007 № 183-ПП "О нормативных правовых актах, регламентирующих деятельность хозяйствующих </w:t>
      </w: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субъектов на розничных рынках в Свердловской области" ("Областная газета" от 31.05.2011 № 184-185);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Свердловской области от 07.08.2007              № 769 – ПП «Об утверждении основных требований к планировке, перепланировке и застройке рынка, реконструкции и модернизации зданий, строений, сооружений и находящихся в них помещений» (Собрание Законодательства Свердловской области от 03.10.2007 № 8; от 26.10.2009 № 9);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Свердловской области от 08.05.2007              № 391-ПП "Об утверждении формы разрешения на право организации розничного рынка, формы уведомления о выдаче разрешения (отказе) на право организации розничного рынка" ("Областная газета" от 15.05.2007 № 155-156);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Свердловской области от 14.08.2009 № 920-ПП «О внесении изменений в постановление Правительства Свердловской области от 14.03.2007 № 183-ПП "О нормативных правовых актах, регламентирующих деятельность хозяйствующих субъектов на розничных рынках в Свердловской области";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Свердловской области от 21.02.2013 № 199-ПП «Об утверждении Плана организации розничных рынков на территории Свердловской области до 2015 года»;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постановление администрации городского округа Верхняя Пышма от 07.06.2007 № 1631 "О выдаче разрешений на право организации розничного рынка на территории ГО Верхняя Пышма»;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иные нормативные акты Российской Федерации, Свердловской области, регламентирующие правоотношения в сфере организации розничных рынков.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11. 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предоставлению заявителем, способы их получения заявителем, в том числе в электронной форме, порядок их предоставления: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11.1. Документом, необходимым для предоставления муниципальной услуги, является заявление, поданное юридическим лицом в администрацию городского округа Верхняя Пышма (далее – заявление).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11.2. Заявитель предоставляет в администрацию заявление, составленное  в произвольной форме.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В заявлении должны быть указаны: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- полное и (в случае, если имеется) сокращенное наименование, в том числе фирменное наименование, и организационно – 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тип рынка, который предполагается организовать.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11.3. Для продления срока действия разрешения на право организации розничного рынка также необходимы следующие документы: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3)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11.4. Документы, указанные в подпункте 1 пункта 11.3 представляются заявителем самостоятельно.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11.5.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Документы, указанные в подпунктах 2 и 3 пункта 11.3 запрашиваются специалистом, ответственным за предоставление муниципальной услуги, в Федеральной налоговой службе России (далее - ФНС России) и Управлении Федеральной службы государственной регистрации, кадастра и картографии по Свердловской области (далее – </w:t>
      </w:r>
      <w:proofErr w:type="spellStart"/>
      <w:r w:rsidRPr="004D4748">
        <w:rPr>
          <w:rFonts w:ascii="Times New Roman" w:eastAsia="Times New Roman" w:hAnsi="Times New Roman" w:cs="Times New Roman"/>
          <w:sz w:val="24"/>
          <w:szCs w:val="24"/>
        </w:rPr>
        <w:t>Росреестр</w:t>
      </w:r>
      <w:proofErr w:type="spellEnd"/>
      <w:r w:rsidRPr="004D4748">
        <w:rPr>
          <w:rFonts w:ascii="Times New Roman" w:eastAsia="Times New Roman" w:hAnsi="Times New Roman" w:cs="Times New Roman"/>
          <w:sz w:val="24"/>
          <w:szCs w:val="24"/>
        </w:rPr>
        <w:t>), если они не были представлены заявителем самостоятельно.</w:t>
      </w:r>
      <w:proofErr w:type="gramEnd"/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11.6. Запрещается требовать от заявителя: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представления документов,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Правительства Свердловской области и муниципальными правовыми актами, находятся в распоряжении органов, предоставляющих государственную услугу, иных государственных органов, органов местного самоуправления и иных органов, участвующих в предоставлении государственных услуг, за исключением документов указанных в пункте 11.2. и подпункте 1 пункта 11.3. настоящего Регламента. </w:t>
      </w:r>
      <w:proofErr w:type="gramEnd"/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11.7.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 размещен на информационном стенде, на Едином портале государственных и муниципальных услуг (</w:t>
      </w:r>
      <w:hyperlink r:id="rId12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http://www.gosuslugi.ru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>);  Портале государственных и муниципальных услуг Свердловской области (</w:t>
      </w:r>
      <w:hyperlink r:id="rId13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http://www.66.gosuslugi.ru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) и на официальном сайте городского округа Верхняя Пышма: </w:t>
      </w:r>
      <w:hyperlink r:id="rId14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http://www.movp.ru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12. Исчерпывающий перечень оснований для отказа в приеме документов, необходимых для предоставления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Оснований для отказа в приеме документов, необходимых для предоставления муниципальной услуги, не предусмотрено.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13. Исчерпывающий перечень оснований для приостановления или отказа в предоставлении муниципальной услуги: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13.1.Основания для приостановления предоставления муниципальной услуги отсутствуют.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13.2. Основаниями для отказа в предоставлении муниципальной услуги являются: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отсутствие права на объект или объекты недвижимости в пределах территории, на которой предполагается организовать рынок в соответствии с планом, указанным в статье 4 Федерального закона от 31.12.2006 № 271-ФЗ "О розничных рынках и о внесении изменений в Трудовой кодекс Российской Федерации";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указанным в статье 4 Федерального закона от 31.12.2006 № 271-ФЗ "О розничных рынках и о внесении изменений в Трудовой кодекс Российской Федерации";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подача заявления о продлении срока действия разрешения с нарушением требований, указанных в пунктах 11.2 и 11.3 настоящего Регламента, а также документов, содержащих недостоверные сведения.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Заявитель уведомляется об отказе в продлении срока действия разрешения с обоснованием причин отказа в срок, не позднее дня, следующего за днем принятия решения.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14. Порядок, размер и основания взимания государственной пошлины или иной платы, взимаемой за предоставление муниципальной услуги: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Государственные пошлины или иные платы за предоставление муниципальной услуги не взимаются.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15. Время ожидания в очереди (при ее наличии) при подаче заявления и прилагаемых к нему документов, а также при получении результата предоставления муниципальной услуги – не более 15 минут.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16.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16.1. Регистрация заявления о предоставлении муниципальной услуги осуществляется должностным лицом структурного подразделения администрации, ответственного за делопроизводство.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16.2. Срок регистрации заявления заявителя о предоставлении муниципальной услуги не более 15 минут.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16.3. Прием и регистрация заявления о предоставлении муниципальной услуги в электронной форме обеспечиваются на адрес электронной почты администрации </w:t>
      </w: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городского округа Верхняя Пышма  </w:t>
      </w:r>
      <w:hyperlink r:id="rId15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vpa@uraltc.ru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>, через Единый портал государственных и муниципальных услуг (</w:t>
      </w:r>
      <w:hyperlink r:id="rId16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http://www.gosuslugi.ru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), Портал государственных и муниципальных услуг Свердловской области </w:t>
      </w:r>
      <w:hyperlink r:id="rId17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http://www.66.gosuslugi.ru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>/.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17.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информации о порядке предоставления таких услуг: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17.1. Помещение для приема заявителей размещается по месту нахождения администрации и снабжается табличками с указанием фамилии, имени, отчества  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17.2. Для ожидания приема заявителям (их представителям) отводятся места, оборудованные стульями, столами для возможности оформления документов, а также имеющие туалет. На столах  находятся писчая бумага и канцелярские принадлежности (шариковые ручки).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17.3. Рабочее место специалиста, ответственного за предоставление муниципальной услуги, оборудуется компьютером и оргтехникой. Специалисту, ответственному за предоставление муниципальной услуги, обеспечивается доступ к сети Интернет и выделяется бумага, расходные материалы и канцтовары в количестве, достаточном для предоставления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17.4. Дополнительные требования к размещению и оформлению помещений, размещению и оформлению визуальной, текстовой и </w:t>
      </w:r>
      <w:proofErr w:type="spellStart"/>
      <w:r w:rsidRPr="004D4748">
        <w:rPr>
          <w:rFonts w:ascii="Times New Roman" w:eastAsia="Times New Roman" w:hAnsi="Times New Roman" w:cs="Times New Roman"/>
          <w:sz w:val="24"/>
          <w:szCs w:val="24"/>
        </w:rPr>
        <w:t>мультимедийной</w:t>
      </w:r>
      <w:proofErr w:type="spell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информации, оборудованию мест ожидания, парковочным местам, местам для информирования заявителей, получения информации и заполнения необходимых документов, местам ожидания заявителей и их приема не предъявляются.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18.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18.1. Администрация формирует открытый и общедоступный информационный ресурс, содержащий сведения из Федерального </w:t>
      </w:r>
      <w:hyperlink r:id="rId18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и иных нормативных правовых актов Российской Федерации, устанавливающих обязательные требования к организации розничных рынков (за исключением случаев, если в интересах сохранения государственной или служебной тайны свободный доступ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таким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сведениям в соответствии с законодательством Российской Федерации ограничен).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18.2. Заявителям обеспечивается возможность получения информации о порядке предоставления муниципальной услуги на Едином портале государственных и муниципальных услуг (</w:t>
      </w:r>
      <w:hyperlink r:id="rId19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http://www.gosuslugi.ru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>); Портале государственных и муниципальных услуг Свердловской области (</w:t>
      </w:r>
      <w:hyperlink r:id="rId20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http://www.66.gosuslugi.ru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>) и на официальном сайте городского округа Верхняя Пышма (</w:t>
      </w:r>
      <w:hyperlink r:id="rId21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http://www.movp.ru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18.3. Администрация посредством неукоснительного соблюдения сроков предоставления муниципальной услуги, а также порядка предоставления муниципальной услуги, </w:t>
      </w: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установленных Регламентом, обеспечивает качество и доступность предоставления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19.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19.1. Заявителю предоставляется право на получение консультаций по вопросам предоставления муниципальной услуги. Оказание консультаций осуществляется в соответствии с графиком работы администрации. Не допускается ограничивать число консультаций или устанавливать их периодичность для отдельных лиц.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19.2. Администрация принимает обращения в письменном виде в свободной форме. В письменном обращении указываются наименование юридического лица, почтовый адрес, по которому должен быть направлен ответ, уведомление о переадресации обращения, суть обращения, подпись уполномоченного лица и дата.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В случае подписания указанного обращения лицом, не имеющим права действовать от имени юридического лица без доверенности, к письменному обращению должна быть приложена доверенность заявителя, подтверждающая его полномочия на подписание обращения.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19.3. По справочному номеру телефона, указанного в </w:t>
      </w:r>
      <w:hyperlink r:id="rId22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5.2. настоящего Регламента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>, предоставляется следующая информация: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адрес и график работы, контактная информация администрации;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 входящих номерах, под которыми зарегистрирована в системе делопроизводства администрации письменная корреспонденция;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 текущих административных действиях, предпринимаемых по обращению заявителя;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 сроках принятия решений при предоставлении муниципальной услуги;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 принятом решении по конкретному письменному обращению;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 месте размещения на сайте городского округа Верхняя Пышма справочных материалов по вопросам предоставления муниципальной услуги;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 порядке обжалования решений при предоставлении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При ответе на телефонные звонки, устные и письменные обращения специалист, ответственный за предоставление муниципальной услуги, подробно и в корректной форме информируют по вопросам предоставления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19.4. Особенности предоставления муниципальной услуги в электронной форме.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муниципальной услуге размещаются: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- на Едином портале государственных и муниципальных услуг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23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http://www.gosuslugi.ru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на Портале государственных и муниципальных услуг Свердловской области (http://www.66.gosuslugi.ru)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- на официальном сайте городского округа Верхняя Пышма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24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D4748">
        <w:rPr>
          <w:rFonts w:ascii="Times New Roman" w:eastAsia="Times New Roman" w:hAnsi="Times New Roman" w:cs="Times New Roman"/>
          <w:sz w:val="24"/>
          <w:szCs w:val="24"/>
        </w:rPr>
        <w:t>movp.ru</w:t>
      </w:r>
      <w:proofErr w:type="spellEnd"/>
      <w:r w:rsidRPr="004D474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19.5. Возможность получения муниципальной услуги в многофункциональном центре предоставления государственных и муниципальных услуг будет осуществляться по мере  открытия филиала ГБУ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«Многофункциональный центр» на территории городского округа Верхняя Пышма.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административных процедур, требования к порядку их выполнения,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в том числе особенности выполнения административных процедур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электронной форме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20. Предоставление муниципальной услуги включает в себя следующую административную процедуру – продление срока действия разрешения на право  организации розничного рынка и выдача уведомления о  продлении срока действия разрешения на право организации розничного рынка.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21. Предоставление муниципальной услуги включает в себя следующие административные действия: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прием и регистрация заявления и прилагаемых к нему документов;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проверка полноты комплекта документов и соответствия представленных документов требованиям Федерального закона от 31.12.2006 № 271-ФЗ "О розничных рынках и о внесении изменений в Трудовой кодекс Российской Федерации";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и направление межведомственного запроса в ФНС России  и </w:t>
      </w:r>
      <w:proofErr w:type="spellStart"/>
      <w:r w:rsidRPr="004D4748">
        <w:rPr>
          <w:rFonts w:ascii="Times New Roman" w:eastAsia="Times New Roman" w:hAnsi="Times New Roman" w:cs="Times New Roman"/>
          <w:sz w:val="24"/>
          <w:szCs w:val="24"/>
        </w:rPr>
        <w:t>Росреестр</w:t>
      </w:r>
      <w:proofErr w:type="spellEnd"/>
      <w:r w:rsidRPr="004D4748">
        <w:rPr>
          <w:rFonts w:ascii="Times New Roman" w:eastAsia="Times New Roman" w:hAnsi="Times New Roman" w:cs="Times New Roman"/>
          <w:sz w:val="24"/>
          <w:szCs w:val="24"/>
        </w:rPr>
        <w:t>, получение ответа на запрос;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принятие решения о продлении срока действия разрешения на право организации розничного рынка;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направление (вручение) уведомления о продлении срока действия разрешения на право организации розничного рынка и разрешения на право организации розничного рынка с данными о продлении срока.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22. Блок-схема предоставления муниципальной услуги приводится в приложении 1 к Регламенту.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23. Прием и регистрация заявления о продлении срока действия разрешения на право организации розничного рынка и прилагаемых к нему документов: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23.1. Основанием для начала осуществления административной процедуры по приему и регистрации заявления и прилагаемых к нему документов является предоставление непосредственно заявителем или уполномоченным представителем заявителя, либо полученные на адрес администрации посредством почтовой или электронной связи, заявления и прилагаемых к нему документов.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23.2. Заявление и прилагаемые к нему документы направляются в структурное подразделение администрации, ответственное за прием и регистрацию документов.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23.3.  Заявление и прилагаемые к нему документы регистрируются в день приема в структурном подразделении администрации, ответственного за прием и регистрацию документов.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23.4. Максимальный срок исполнения данного административного действия не должен превышать 1 день.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23.5. Ответственным за исполнение административного действия является специалист администрации, ответственный за прием и регистрацию документов.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Контроль выполнения административного действия осуществляет начальник отдела, ответственного за  прием и регистрацию документов.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Критерием принятия решения о регистрации является наличие заявления  и прилагаемых к нему документов.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данной административной процедуры является регистрация заявления.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заявление со штампом администрации, с указанием даты его приема и входящего номера.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24. Проверка полноты комплекта документов и соответствия  представленных документов требованиям Федерального закона от 31.12.2006 № 271-ФЗ "О розничных рынках и о внесении изменений в Трудовой кодекс Российской Федерации":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24.1 Основанием для начала административной процедуры является поручение главы администрации, оформленное в виде резолюции на заявлении.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24.2. Административную процедуру осуществляет специалист, ответственный за предоставление муниципальной услуги.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24.3. Административная процедура включает логически обособленные административные действия при предоставлении муниципальной услуги: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проведение проверки комплектности документов, приложенных к заявлению в соответствии с пунктом 11.3 настоящего Регламента;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- проведение проверки соответствия представленных документов требованиям, установленным Федеральным законом от 31.12.2006 № 271-ФЗ "О розничных рынках и о внесении изменений в Трудовой кодекс Российской Федерации";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24.4. Максимальный срок исполнения данной административной процедуры не должен превышать 1 день.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24.5. Ответственным за исполнение административной процедуры является специалист, ответственный за предоставление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Контроль выполнения административного действия осуществляет заместитель главы администрации, в подчинении которого находится специалист, ответственный за предоставление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Критерием принятия решения является предоставление полного комплекта документов, в соответствии с п. 11.2 и 11.3 настоящего Регламента и соответствие представленных документов требованиям Федерального закона.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25. Формирование и направление межведомственного запроса в ФНС России и </w:t>
      </w:r>
      <w:proofErr w:type="spellStart"/>
      <w:r w:rsidRPr="004D4748">
        <w:rPr>
          <w:rFonts w:ascii="Times New Roman" w:eastAsia="Times New Roman" w:hAnsi="Times New Roman" w:cs="Times New Roman"/>
          <w:sz w:val="24"/>
          <w:szCs w:val="24"/>
        </w:rPr>
        <w:t>Росреестр</w:t>
      </w:r>
      <w:proofErr w:type="spellEnd"/>
      <w:r w:rsidRPr="004D4748">
        <w:rPr>
          <w:rFonts w:ascii="Times New Roman" w:eastAsia="Times New Roman" w:hAnsi="Times New Roman" w:cs="Times New Roman"/>
          <w:sz w:val="24"/>
          <w:szCs w:val="24"/>
        </w:rPr>
        <w:t>, получение ответа на запрос.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25.1.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В рамках межведомственного взаимодействия, с 1 июля 2012 года, если заявитель не представил самостоятельно выписку из единого государственного реестра юридических лиц или ее удостоверенную копию, включающую сведения о постановке юридического лица на учет в налоговом органе по месту нахождения юридического лица, то специалист, ответственный за  предоставление муниципальной услуги, формирует и направляет в ФНС России запрос для получения данной информации.</w:t>
      </w:r>
      <w:proofErr w:type="gramEnd"/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25.2. ФНС России, в рамках межведомственного взаимодействия, направляет в адрес администрации ответ на запрос о выписке из единого государственного реестра юридических лиц, включающей сведения о постановке юридического лица на учет в налоговом органе по месту нахождения юридического лица.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25.3. Если заявитель не представил самостоятельно удостоверенную копию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рынок, то специалист, ответственный за предоставление муниципальной услуги, формирует и направляет в </w:t>
      </w:r>
      <w:proofErr w:type="spellStart"/>
      <w:r w:rsidRPr="004D4748">
        <w:rPr>
          <w:rFonts w:ascii="Times New Roman" w:eastAsia="Times New Roman" w:hAnsi="Times New Roman" w:cs="Times New Roman"/>
          <w:sz w:val="24"/>
          <w:szCs w:val="24"/>
        </w:rPr>
        <w:t>Росреестр</w:t>
      </w:r>
      <w:proofErr w:type="spell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запрос для получения данной информации.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25.4.Росреестр, в рамках межведомственного взаимодействия, направляет в адрес администрации ответ на запрос о документах, подтверждающих право на объект или объекты недвижимости, расположенных на территории, в пределах которой предполагается организовать рынок.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25.5. Срок исполнения данной административной процедуры не более 7 рабочих дней.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25.6. Лицом, ответственным за предоставление данной административной процедуры является специалист, ответственный за предоставление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25.7.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административной процедуры осуществляет заместитель главы администрации, в подчинении которого находится специалист, ответственный за предоставление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Критерием принятия решения при выполнении административной процедуры является отсутствие в представленном заявителем пакете документов выписки из единого государственного реестра юридических лиц или ее удостоверенной копии, включающей сведения о постановке юридического лица на учет в налоговом органе по месту нахождения юридического лица и удостоверенной копии документа, подтверждающего право на объект или объекты недвижимости, расположенные на территории, в пределах которой предполагается организовать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рынок.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являются: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- подписание запроса администрации и направление его в адрес ФНС России и </w:t>
      </w:r>
      <w:proofErr w:type="spellStart"/>
      <w:r w:rsidRPr="004D4748">
        <w:rPr>
          <w:rFonts w:ascii="Times New Roman" w:eastAsia="Times New Roman" w:hAnsi="Times New Roman" w:cs="Times New Roman"/>
          <w:sz w:val="24"/>
          <w:szCs w:val="24"/>
        </w:rPr>
        <w:t>Росреестр</w:t>
      </w:r>
      <w:proofErr w:type="spellEnd"/>
      <w:r w:rsidRPr="004D47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- ответ ФНС России  и </w:t>
      </w:r>
      <w:proofErr w:type="spellStart"/>
      <w:r w:rsidRPr="004D4748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на запрос, полученный в ходе межведомственного взаимодействия.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26. Принятие решения о продлении срока действия разрешения на право организации розничного рынка: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26.1. Административная процедура включает следующие логически обособленные административные действия при предоставлении муниципальной услуги: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проверка достоверности сведений, представленных документов, проверка соответствия документов требованиям законодательства Российской Федерации;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рассмотрение заявления на заседании Комиссии по наведению порядка на потребительском рынке администрации городского округа Верхняя Пышма;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- оформление и подписание постановления администрации о продлении срока действия разрешения на право организации розничного рынка или об отказе в его продлении;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оформление, подписание, регистрация уведомления о продлении срока действия разрешения (отказе) на право организации розничного рынка;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внесение в разрешение на право организации розничного рынка данных о продлении срока.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26.2.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наличие полного пакета документов, в соответствии п. 11.2 и 11.3 настоящего Регламента, отвечающих требованиям действующего законодательства, а так же полученные в ходе межведомственного взаимодействия из ФНС России и </w:t>
      </w:r>
      <w:proofErr w:type="spellStart"/>
      <w:r w:rsidRPr="004D4748">
        <w:rPr>
          <w:rFonts w:ascii="Times New Roman" w:eastAsia="Times New Roman" w:hAnsi="Times New Roman" w:cs="Times New Roman"/>
          <w:sz w:val="24"/>
          <w:szCs w:val="24"/>
        </w:rPr>
        <w:t>Росреестр</w:t>
      </w:r>
      <w:proofErr w:type="spellEnd"/>
      <w:r w:rsidRPr="004D4748">
        <w:rPr>
          <w:rFonts w:ascii="Times New Roman" w:eastAsia="Times New Roman" w:hAnsi="Times New Roman" w:cs="Times New Roman"/>
          <w:sz w:val="24"/>
          <w:szCs w:val="24"/>
        </w:rPr>
        <w:t>, 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 и документ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>, подтверждающий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26.3. При наличии оснований, предусмотренных </w:t>
      </w:r>
      <w:hyperlink r:id="rId25" w:anchor="sub_47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13.2.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Регламента, принимается постановление администрации об отказе в  продлении срока действия разрешения на право организации розничного рынка.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Оформление постановления производит специалист, ответственный за предоставление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26.4. В день подписания проекта постановления главой администрации или уполномоченным им должностным лицом, специалист, ответственный за предоставление муниципальной услуги, регистрирует его с присвоением номера и даты.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26.5. Максимальный срок исполнения данной административной процедуры не должен превышать 3 дней.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26.6. Должностным лицом, ответственным за выполнение данной административной процедуры является специалист, ответственный за предоставление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Контроль выполнения административной процедуры осуществляют заместитель главы администрации, в подчинении которого находится специалист, ответственный за предоставление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исполнения данной административной процедуры являются: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зарегистрированное постановление администрации городского округа Верхняя Пышма;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− зарегистрированное уведомление о продлении срока действия разрешения  (отказе) на право организации розничного рынка;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разрешение на право организации розничного рынка с  данными о продлении срока действия.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подписанное главой администрации или уполномоченным им должностным лицом постановление о продлении срока действия разрешения на право организации розничного рынка или об отказе в предоставлении данного разрешения.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27. Направление (вручение) уведомления о продлении срока действия разрешения  (отказе) на право организации розничного рынка, разрешения на право организации розничного рынка с  данными о продлении срока действия: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27.1. Уведомление о продлении срока действия разрешения  (отказе) на право организации розничного рынка (далее – уведомление) направляется заявителю по почте или вручается руководителю заявителя или уполномоченному им лицу в срок не позднее дня, следующего за днем принятия решения о продлении срока действия разрешения.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27.2. Направление уведомления заявителю по почте осуществляет специалист, ответственный за предоставление муниципальной услуги. При рассылке почтой документы направляются на почтовый адрес заявителя заказным письмом.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27.3. Вручение пакета документов непосредственно заявителю или представителю заявителя осуществляет специалист, ответственный за предоставление муниципальной услуги.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27.4. При обращении заявителя по электронной почте, специалист, ответственный за предоставление муниципальной услуги, направляет на электронный адрес заявителя отсканированные копии постановления, уведомления и разрешения с  данными о продлении срока действия.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27.5. Максимальный срок исполнения данной административной процедуры не должен превышать трех  дней со дня принятия соответствующего решения.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27.6. Информация о выданных администрацией разрешениях и содержащиеся в таких разрешениях сведения предоставляются в Министерство агропромышленного комплекса и продовольствия Свердловской области для формирования и ведения реестра рынков.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27.7. Ответственным за выполнение данной административной процедуры является специалист отдела, ответственный за предоставление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Контроль выполнения административной процедуры осуществляет заместитель главы администрации, в подчинении которого находится специалист, ответственный за предоставление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Критерием принятия решения о направлении (вручении) заявителю разрешения, уведомления о продлении срока действия разрешения (отказе) является подписанное главой администрации или уполномоченным им должностным лицом  и зарегистрированное постановление.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данной административной процедуры является выдача непосредственно заявителю или представителю заявителя, либо направленные по почте заказным письмом, либо по электронной почте разрешение, уведомление и копия постановления.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квитанция о почтовом отправлении с уведомлением или подпись уполномоченного представителя заявителя в журнале регистрации выдачи разрешений.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4. Формы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административного регламента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28. Текущий контроль соблюдения последовательности выполнения административных процедур (действий) по предоставлению муниципальной услуги осуществляется заместителем главы администрации, в подчинении которого находится специалист, ответственный за предоставление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29.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осуществляется в формах: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проведения проверок;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-рассмотрения обращений (жалоб) на действия (бездействие) должностных лиц администрации, ответственных за предоставление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30. Периодичность осуществления текущего контроля устанавливается заместителем главы администрации. Проверки могут носить плановый характер (осуществляться на основании квартальных, годовых планов работы) и внеплановый характер (по конкретному обращению заинтересованного лица).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(жалобе) заявителя.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Внеплановые проверки проводятся в связи с проверкой устранения ранее выявленных нарушений настоящего Регламента, а также в случае получения обращений (жалоб) заявителей на действия (бездействие) должностных лиц администрации, ответственных за предоставление муниципальной услуги.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31. Результаты проверки оформляются в виде акта (справки), в котором отмечаются выявленные недостатки и предложения по их устранению.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32. Специалист администрации, ответственный за подготовку, выдачу разрешений на право организации розничного рынка, размещение информации на сайтах администрации и Правительства Свердловской области несет персональную ответственность за соблюдение сроков и порядка действий, формирование результата действия (административной процедуры), предусмотренных настоящим Регламентом.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33. Получатели муниципальной услуги и другие заинтересованные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сроков и последовательности действий (административных процедур), предусмотренных Регламентом.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5. Досудебный (внесудебный) порядок обжалования решений и действий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(бездействия) администрации городского округа Верхняя Пышма,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а также его должностных лиц, муниципальных служащих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34. Заявитель имеет право на обжалование действий или бездействия должностных лиц администрации, а также принимаемых администрацией решений при предоставлении муниципальной услуги в досудебном или в судебном порядке.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35. Основанием для начала процедуры досудебного обжалования является обращение (жалоба) заявителя, поданная в письменной форме или в форме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электронного документа на имя главы администрации городского округа Верхняя Пышма.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36. Заявитель имеет право обратиться с обращением (жалобой) в устной или в письменной форме, в том числе в форме электронного документа по адресу, указанному в </w:t>
      </w:r>
      <w:hyperlink r:id="rId26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пункте 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5 раздела I Регламента и на официальный сайт городского округа Верхняя Пышма  в сети Интернет: </w:t>
      </w:r>
      <w:proofErr w:type="spellStart"/>
      <w:r w:rsidRPr="004D4748">
        <w:rPr>
          <w:rFonts w:ascii="Times New Roman" w:eastAsia="Times New Roman" w:hAnsi="Times New Roman" w:cs="Times New Roman"/>
          <w:sz w:val="24"/>
          <w:szCs w:val="24"/>
        </w:rPr>
        <w:t>www.movp.ru</w:t>
      </w:r>
      <w:proofErr w:type="spellEnd"/>
      <w:r w:rsidRPr="004D47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37. В обращении (жалобе) указываются: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фамилия, имя, отчество представителя юридического лица заявителя;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полное наименование юридического лица заявителя;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фактический и почтовый адрес;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предмет обращения;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личная подпись представителя и печать юридического лица;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дата обращения.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В случае необходимости в подтверждение своих доводов заявитель прилагает к обращению (жалобе) документы и материалы либо их копии.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38. Приостановление рассмотрения обращения (жалобы) не допускается.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39. Ответ на обращение (жалобу) не дается в случаях, если: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в обращении (жалобе) отсутствуют фамилия заявителя и почтовый адрес, по которому должен быть направлен ответ;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- текст обращения (жалобы) не поддается прочтению.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40. Заявитель вправе получить информацию и документы, необходимые для обоснования и рассмотрения обращения (жалобы).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41.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Срок рассмотрения обращения (жалобы) не должен превышать 15 рабочих дней с момента ее регистрации, а в случае обжалования отказа администрации, должностного лица администрации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42. В исключительных случаях (в том числе при принятии решения о проведении проверки, направлении администрацией запроса другим государственным органам и иным должностным лицам для получения необходимых для рассмотрения обращения (жалобы) документов) глава администрации вправе продлить срок рассмотрения, но  не более чем на 30 дней, уведомив о продлении срока рассмотрения заявителя.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43. Письменный ответ, содержащий результаты рассмотрения обращения (жалобы) направляется заявителю. Ответ на обращение (жалобу), поданную в форме электронного документа, направляется по адресу электронной почты, указанному в обращении (жалобе), или в письменной форме по почтовому адресу, указанному заявителем.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44. В случае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если в письменном обращении (жалобе) заявителя содержится вопрос, на который заявителю многократно давались письменные ответы по существу в связи с ранее направляемыми обращениями (жалобами), и при этом в обращении (жалобе) не приводятся новые доводы или обстоятельства, глава администрации  вправе принять решение о безосновательности очередного обращения (жалобы) и прекращении переписки с заявителем по данному вопросу при условии, что указанное обращение (жалоба) и ранее направляемые обращения (жалобы) направлялись в администрацию. О данном решении уведомляется заявитель, направивший обращение (жалобу).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45. В случае если ответ по существу поставленного в обращении (жалобе) вопроса не может быть дан без разглашения сведений, составляющих государственную или иную охраняемую федеральным </w:t>
      </w:r>
      <w:hyperlink r:id="rId27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тайну, заявителю, направившему обращение (жалобу),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46. Если заявитель не удовлетворен решением, принятым в ходе рассмотрения обращения (жалобы), а также если решение не было принято, то он вправе обжаловать действия (бездействие) должностных лиц и решение администрации, принятое в ходе предоставления муниципальной услуги, в установленном судебном порядке.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47. Дела об оспаривании решений и действий (бездействия) должностных лиц администрации, затрагивающих права и законные интересы заявителя, рассматриваются арбитражным судом по общим правилам искового производства, предусмотренных Арбитражным процессуальным кодексом Российской Федерации от 24 июля 2002 года № 96-ФЗ.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Производство по делам об оспаривании решений и действий (бездействия) администрации, должностных лиц администрации возбуждаются на основании заявления заинтересованного лица, обратившегося в арбитражный суд с требованием о признании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незаконными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решения и действия (бездействия) администрации.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Заявления о признании решений и действий (бездействия)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незаконными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рассматриваются в арбитражном суде, если их рассмотрение в соответствии с федеральным законом не отнесено к компетенции других судов.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Заявление может быть подано в арбитражный суд в течение трех месяцев со дня, когда юридическому лицу стало известно о нарушении его законных прав и интересов, если иное не установлено федеральным законом. Пропущенный по уважительной причине срок подачи заявления может быть восстановлен судом.</w:t>
      </w:r>
    </w:p>
    <w:p w:rsidR="00000000" w:rsidRDefault="004D4748"/>
    <w:p w:rsidR="004D4748" w:rsidRDefault="004D4748"/>
    <w:p w:rsidR="004D4748" w:rsidRDefault="004D4748"/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к Регламенту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РАЗРЕШЕНИЕ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на право организации розничного рынка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Регистрационный номер № _____                                                 "___" ___________ 200_ г.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администрации муниципального образования, выдавшей разрешение)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Заявитель ______________________________________________________________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(организационно-правовая форма, полное и сокращенное наименование юридического лица)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Адрес местонахождения организации _______________________________________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Идентификационный номер налогоплательщика (ИНН) _________________________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На   основании  настоящего  разрешения  заявитель  приобретает право  на организацию розничного рынка по адресу _________________________________________________________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                                                                                ( местонахождение объекта или объектов недвижимости)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Площадь розничного рынка ________________________________________________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                                               (квадратных метров)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Тип рынка ______________________________________________________________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Срок   действия   разрешения: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 с "___" _______________ 20__ года                  по "___" ________________ 20__ года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Основание:  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городского округа Верхняя Пышма 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_______ № ___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Продлен: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с "___" _______________ 20__ года                   по "___" ________________ 20__ года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 Основание:  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городского округа Верхняя Пышма  </w:t>
      </w:r>
      <w:proofErr w:type="gramStart"/>
      <w:r w:rsidRPr="004D474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_______ № ___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____________________________________                          ________________________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 (наименование муниципального образования)                                                                           Ф.И.О. должностного лица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 Место  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 для печати</w:t>
      </w:r>
    </w:p>
    <w:p w:rsidR="004D4748" w:rsidRPr="004D4748" w:rsidRDefault="004D4748" w:rsidP="004D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к Регламенту 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На бланке администрации                                                Наименование заявителя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городского округа Верхняя Пышма                                Почтовый адрес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о продлении срока действия разрешения (отказе)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lastRenderedPageBreak/>
        <w:t>на право организации розничного рынка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       Уведомляем, на основании  </w:t>
      </w:r>
      <w:hyperlink r:id="rId28" w:history="1">
        <w:r w:rsidRPr="004D4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статьи 7</w:t>
        </w:r>
      </w:hyperlink>
      <w:r w:rsidRPr="004D4748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30 декабря  2006  года  № 271-ФЗ   "О  розничных  рынках    и о  внесении  изменений  в  Трудовой  кодекс  Российской Федерации" принято  решение   о  продлении срока действия  разрешения (отказе)  на  организацию  розничного рынка.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городского округа Верхняя Пышма  от "________" ___________ 20_____ года № _____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_______________________________________                    ________________________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      (наименование муниципального образования)                                                                  Ф.И.О. должностного лица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      Место</w:t>
      </w:r>
    </w:p>
    <w:p w:rsidR="004D4748" w:rsidRPr="004D4748" w:rsidRDefault="004D4748" w:rsidP="004D4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748">
        <w:rPr>
          <w:rFonts w:ascii="Times New Roman" w:eastAsia="Times New Roman" w:hAnsi="Times New Roman" w:cs="Times New Roman"/>
          <w:sz w:val="24"/>
          <w:szCs w:val="24"/>
        </w:rPr>
        <w:t>   для печати</w:t>
      </w:r>
    </w:p>
    <w:p w:rsidR="004D4748" w:rsidRDefault="004D4748"/>
    <w:sectPr w:rsidR="004D4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748"/>
    <w:rsid w:val="004D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4D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47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a@uraltc.ru" TargetMode="External"/><Relationship Id="rId13" Type="http://schemas.openxmlformats.org/officeDocument/2006/relationships/hyperlink" Target="http://www.movp.ru/localpow/administration/ResheniaPostanovl/rechenia_2013/2013-09/pg2/3474/" TargetMode="External"/><Relationship Id="rId18" Type="http://schemas.openxmlformats.org/officeDocument/2006/relationships/hyperlink" Target="http://www.movp.ru/localpow/administration/ResheniaPostanovl/rechenia_2013/2013-09/pg2/3474/" TargetMode="External"/><Relationship Id="rId26" Type="http://schemas.openxmlformats.org/officeDocument/2006/relationships/hyperlink" Target="http://www.movp.ru/localpow/administration/ResheniaPostanovl/rechenia_2013/2013-09/pg2/347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ovp.ru/localpow/administration/ResheniaPostanovl/rechenia_2013/2013-09/pg2/3474/" TargetMode="External"/><Relationship Id="rId7" Type="http://schemas.openxmlformats.org/officeDocument/2006/relationships/hyperlink" Target="http://www.movp.ru/localpow/administration/ResheniaPostanovl/rechenia_2013/2013-09/pg2/3474/" TargetMode="External"/><Relationship Id="rId12" Type="http://schemas.openxmlformats.org/officeDocument/2006/relationships/hyperlink" Target="http://www.movp.ru/localpow/administration/ResheniaPostanovl/rechenia_2013/2013-09/pg2/3474/" TargetMode="External"/><Relationship Id="rId17" Type="http://schemas.openxmlformats.org/officeDocument/2006/relationships/hyperlink" Target="http://www.movp.ru/localpow/administration/ResheniaPostanovl/rechenia_2013/2013-09/pg2/3474/" TargetMode="External"/><Relationship Id="rId25" Type="http://schemas.openxmlformats.org/officeDocument/2006/relationships/hyperlink" Target="http://www.movp.ru/localpow/administration/ResheniaPostanovl/rechenia_2013/2013-09/pg2/347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ovp.ru/localpow/administration/ResheniaPostanovl/rechenia_2013/2013-09/pg2/3474/" TargetMode="External"/><Relationship Id="rId20" Type="http://schemas.openxmlformats.org/officeDocument/2006/relationships/hyperlink" Target="http://www.movp.ru/localpow/administration/ResheniaPostanovl/rechenia_2013/2013-09/pg2/3474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ovp.ru/localpow/administration/ResheniaPostanovl/rechenia_2013/2013-09/pg2/3474/" TargetMode="External"/><Relationship Id="rId11" Type="http://schemas.openxmlformats.org/officeDocument/2006/relationships/hyperlink" Target="http://www.movp.ru/localpow/administration/ResheniaPostanovl/rechenia_2013/2013-09/pg2/3474/" TargetMode="External"/><Relationship Id="rId24" Type="http://schemas.openxmlformats.org/officeDocument/2006/relationships/hyperlink" Target="http://www.movp.ru/localpow/administration/ResheniaPostanovl/rechenia_2013/2013-09/pg2/3474/" TargetMode="External"/><Relationship Id="rId5" Type="http://schemas.openxmlformats.org/officeDocument/2006/relationships/hyperlink" Target="http://www.movp.ru/localpow/administration/ResheniaPostanovl/rechenia_2013/2013-09/pg2/3474/" TargetMode="External"/><Relationship Id="rId15" Type="http://schemas.openxmlformats.org/officeDocument/2006/relationships/hyperlink" Target="mailto:vpa@uraltc.ru" TargetMode="External"/><Relationship Id="rId23" Type="http://schemas.openxmlformats.org/officeDocument/2006/relationships/hyperlink" Target="http://www.movp.ru/localpow/administration/ResheniaPostanovl/rechenia_2013/2013-09/pg2/3474/" TargetMode="External"/><Relationship Id="rId28" Type="http://schemas.openxmlformats.org/officeDocument/2006/relationships/hyperlink" Target="http://www.movp.ru/localpow/administration/ResheniaPostanovl/rechenia_2013/2013-09/pg2/3474/" TargetMode="External"/><Relationship Id="rId10" Type="http://schemas.openxmlformats.org/officeDocument/2006/relationships/hyperlink" Target="http://www.movp.ru/localpow/administration/ResheniaPostanovl/rechenia_2013/2013-09/pg2/3474/" TargetMode="External"/><Relationship Id="rId19" Type="http://schemas.openxmlformats.org/officeDocument/2006/relationships/hyperlink" Target="http://www.movp.ru/localpow/administration/ResheniaPostanovl/rechenia_2013/2013-09/pg2/3474/" TargetMode="External"/><Relationship Id="rId4" Type="http://schemas.openxmlformats.org/officeDocument/2006/relationships/hyperlink" Target="http://www.movp.ru/localpow/administration/ResheniaPostanovl/rechenia_2013/2013-09/pg2/3474/" TargetMode="External"/><Relationship Id="rId9" Type="http://schemas.openxmlformats.org/officeDocument/2006/relationships/hyperlink" Target="http://www.movp.ru/localpow/administration/ResheniaPostanovl/rechenia_2013/2013-09/pg2/3474/" TargetMode="External"/><Relationship Id="rId14" Type="http://schemas.openxmlformats.org/officeDocument/2006/relationships/hyperlink" Target="http://www.movp.ru/localpow/administration/ResheniaPostanovl/rechenia_2013/2013-09/pg2/3474/" TargetMode="External"/><Relationship Id="rId22" Type="http://schemas.openxmlformats.org/officeDocument/2006/relationships/hyperlink" Target="http://www.movp.ru/localpow/administration/ResheniaPostanovl/rechenia_2013/2013-09/pg2/3474/" TargetMode="External"/><Relationship Id="rId27" Type="http://schemas.openxmlformats.org/officeDocument/2006/relationships/hyperlink" Target="http://www.movp.ru/localpow/administration/ResheniaPostanovl/rechenia_2013/2013-09/pg2/3474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7246</Words>
  <Characters>41305</Characters>
  <Application>Microsoft Office Word</Application>
  <DocSecurity>0</DocSecurity>
  <Lines>344</Lines>
  <Paragraphs>96</Paragraphs>
  <ScaleCrop>false</ScaleCrop>
  <Company/>
  <LinksUpToDate>false</LinksUpToDate>
  <CharactersWithSpaces>48455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2014-08-14T10:27:00Z</dcterms:created>
  <dcterms:modified xsi:type="dcterms:W3CDTF">2014-08-14T10:27:00Z</dcterms:modified>
</cp:coreProperties>
</file>