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EE176D" w:rsidTr="00EE176D">
        <w:trPr>
          <w:trHeight w:val="524"/>
        </w:trPr>
        <w:tc>
          <w:tcPr>
            <w:tcW w:w="9639" w:type="dxa"/>
            <w:gridSpan w:val="5"/>
            <w:hideMark/>
          </w:tcPr>
          <w:p w:rsidR="00EE176D" w:rsidRDefault="00EE176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176D" w:rsidRDefault="00EE176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EE176D" w:rsidRDefault="00EE176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E176D" w:rsidRDefault="00EE176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0CAFF" wp14:editId="4D0AA3D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176D" w:rsidTr="00EE176D">
        <w:trPr>
          <w:trHeight w:val="524"/>
        </w:trPr>
        <w:tc>
          <w:tcPr>
            <w:tcW w:w="285" w:type="dxa"/>
            <w:vAlign w:val="bottom"/>
            <w:hideMark/>
          </w:tcPr>
          <w:p w:rsidR="00EE176D" w:rsidRDefault="00EE176D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176D" w:rsidRDefault="00EE176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31.07.2018</w:t>
            </w: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28" w:type="dxa"/>
            <w:vAlign w:val="bottom"/>
            <w:hideMark/>
          </w:tcPr>
          <w:p w:rsidR="00EE176D" w:rsidRDefault="00EE176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176D" w:rsidRDefault="00EE176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654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EE176D" w:rsidRDefault="00EE176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E176D" w:rsidTr="00EE176D">
        <w:trPr>
          <w:trHeight w:val="130"/>
        </w:trPr>
        <w:tc>
          <w:tcPr>
            <w:tcW w:w="9639" w:type="dxa"/>
            <w:gridSpan w:val="5"/>
          </w:tcPr>
          <w:p w:rsidR="00EE176D" w:rsidRDefault="00EE176D">
            <w:pPr>
              <w:rPr>
                <w:sz w:val="20"/>
                <w:szCs w:val="28"/>
              </w:rPr>
            </w:pPr>
          </w:p>
        </w:tc>
      </w:tr>
      <w:tr w:rsidR="00EE176D" w:rsidTr="00EE176D">
        <w:tc>
          <w:tcPr>
            <w:tcW w:w="9639" w:type="dxa"/>
            <w:gridSpan w:val="5"/>
          </w:tcPr>
          <w:p w:rsidR="00EE176D" w:rsidRDefault="00EE176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EE176D" w:rsidRDefault="00EE176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EE176D" w:rsidRDefault="00EE176D">
            <w:pPr>
              <w:rPr>
                <w:sz w:val="28"/>
                <w:szCs w:val="28"/>
              </w:rPr>
            </w:pPr>
          </w:p>
        </w:tc>
      </w:tr>
      <w:tr w:rsidR="00EE176D" w:rsidTr="00EE176D">
        <w:tc>
          <w:tcPr>
            <w:tcW w:w="9639" w:type="dxa"/>
            <w:gridSpan w:val="5"/>
            <w:hideMark/>
          </w:tcPr>
          <w:p w:rsidR="00EE176D" w:rsidRDefault="00EE176D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О внесении изменений и дополнений в административный регламент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 в очередном календарном году», утвержденный постановлением администрации городского округа Верхняя Пышма от 02.10.2013 № 2270</w:t>
            </w:r>
            <w:proofErr w:type="gramEnd"/>
          </w:p>
        </w:tc>
      </w:tr>
      <w:tr w:rsidR="00EE176D" w:rsidTr="00EE176D">
        <w:tc>
          <w:tcPr>
            <w:tcW w:w="9639" w:type="dxa"/>
            <w:gridSpan w:val="5"/>
          </w:tcPr>
          <w:p w:rsidR="00EE176D" w:rsidRDefault="00EE176D">
            <w:pPr>
              <w:jc w:val="both"/>
              <w:rPr>
                <w:sz w:val="28"/>
                <w:szCs w:val="28"/>
              </w:rPr>
            </w:pPr>
          </w:p>
          <w:p w:rsidR="00EE176D" w:rsidRDefault="00EE176D">
            <w:pPr>
              <w:jc w:val="both"/>
              <w:rPr>
                <w:sz w:val="28"/>
                <w:szCs w:val="28"/>
              </w:rPr>
            </w:pPr>
          </w:p>
          <w:p w:rsidR="00EE176D" w:rsidRDefault="00EE176D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Во исполнение требований прокурора города Верхняя Пышма, изложенных в Протесте от 25.06.2018 № 1-563в18, в соответствии с Федеральным </w:t>
            </w:r>
            <w:hyperlink r:id="rId6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 Федеральным </w:t>
            </w:r>
            <w:hyperlink r:id="rId7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28.12.2009 № 381-ФЗ «Об основах государственного регулирования торговой деятельности в Российской Федерации», </w:t>
            </w:r>
            <w:hyperlink r:id="rId8" w:history="1">
              <w:r>
                <w:rPr>
                  <w:rStyle w:val="a3"/>
                  <w:sz w:val="28"/>
                  <w:szCs w:val="28"/>
                </w:rPr>
                <w:t>постановлением</w:t>
              </w:r>
            </w:hyperlink>
            <w:r>
              <w:rPr>
                <w:sz w:val="28"/>
                <w:szCs w:val="28"/>
              </w:rPr>
              <w:t xml:space="preserve"> Правительства Свердловской области от 07.12.2017 № 908-ПП «Об утверждении Порядка организации ярмарок на территории Свердловской области и продажи</w:t>
            </w:r>
            <w:proofErr w:type="gramEnd"/>
            <w:r>
              <w:rPr>
                <w:sz w:val="28"/>
                <w:szCs w:val="28"/>
              </w:rPr>
              <w:t xml:space="preserve"> товаров (выполнения работ, оказания услуг) на них», </w:t>
            </w:r>
            <w:hyperlink r:id="rId9" w:history="1">
              <w:r>
                <w:rPr>
                  <w:rStyle w:val="a3"/>
                  <w:sz w:val="28"/>
                  <w:szCs w:val="28"/>
                </w:rPr>
                <w:t>постановлением</w:t>
              </w:r>
            </w:hyperlink>
            <w:r>
              <w:rPr>
                <w:sz w:val="28"/>
                <w:szCs w:val="28"/>
              </w:rPr>
              <w:t xml:space="preserve"> администрации городского округа Верхняя Пышма от 22.02.2012 № 280 «О порядке организации ярмарок и продажи товаров (выполнения работ, оказания услуг) на ярмарках на территории городского округа Верхняя Пышма», руководствуясь </w:t>
            </w:r>
            <w:hyperlink r:id="rId10" w:history="1">
              <w:r>
                <w:rPr>
                  <w:rStyle w:val="a3"/>
                  <w:sz w:val="28"/>
                  <w:szCs w:val="28"/>
                </w:rPr>
                <w:t>Уставом</w:t>
              </w:r>
            </w:hyperlink>
            <w:r>
              <w:rPr>
                <w:sz w:val="28"/>
                <w:szCs w:val="28"/>
              </w:rPr>
              <w:t xml:space="preserve"> городского округа Верхняя Пышма, администрация городского округа Верхняя Пышма</w:t>
            </w:r>
          </w:p>
        </w:tc>
      </w:tr>
    </w:tbl>
    <w:p w:rsidR="00EE176D" w:rsidRDefault="00EE176D" w:rsidP="00EE176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26"/>
      </w:tblGrid>
      <w:tr w:rsidR="00EE176D" w:rsidTr="00EE176D">
        <w:trPr>
          <w:trHeight w:val="975"/>
        </w:trPr>
        <w:tc>
          <w:tcPr>
            <w:tcW w:w="9637" w:type="dxa"/>
            <w:gridSpan w:val="2"/>
            <w:vAlign w:val="bottom"/>
          </w:tcPr>
          <w:p w:rsidR="00EE176D" w:rsidRDefault="00EE176D" w:rsidP="00651AD3">
            <w:pPr>
              <w:pStyle w:val="a4"/>
              <w:numPr>
                <w:ilvl w:val="0"/>
                <w:numId w:val="1"/>
              </w:numPr>
              <w:tabs>
                <w:tab w:val="left" w:pos="1050"/>
                <w:tab w:val="left" w:pos="1200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Внести в административный регламент п</w:t>
            </w:r>
            <w:r>
              <w:rPr>
                <w:rFonts w:ascii="Times New Roman" w:hAnsi="Times New Roman"/>
                <w:sz w:val="28"/>
                <w:szCs w:val="28"/>
              </w:rPr>
              <w:t>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 в очередном календарном году», утвержденный постановлением администрации городского округа Верхняя Пышма от 02.10.2013 № 2270 (в редакции от 01.06.2016 № 694), следующие изменения:</w:t>
            </w:r>
            <w:proofErr w:type="gramEnd"/>
          </w:p>
          <w:p w:rsidR="00EE176D" w:rsidRDefault="00EE176D" w:rsidP="00651AD3">
            <w:pPr>
              <w:pStyle w:val="a4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spacing w:after="0" w:line="240" w:lineRule="auto"/>
              <w:ind w:firstLine="1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5.1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«5.1. Место нахождения администрации: 624090, город Верхняя Пышма, улица Красноармейская, дом 13.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муниципальной услуги осуществляется специалистами службы по развитию потребительского рынка администрации городского округа Верхняя Пышма (далее – специалист, ответственный за предоставление муниципальной услуги)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графиком работы администрации: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понедельник - пятница с 8.00 час. до 17.00 час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.;</w:t>
            </w:r>
            <w:proofErr w:type="gramEnd"/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перерыв с 12.30 час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13.30 час.</w:t>
            </w:r>
          </w:p>
          <w:p w:rsidR="00EE176D" w:rsidRDefault="00EE176D">
            <w:pPr>
              <w:tabs>
                <w:tab w:val="left" w:pos="1050"/>
                <w:tab w:val="left" w:pos="1200"/>
              </w:tabs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Прием юридических лиц и индивидуальных предпринимателей осуществляется специалистом, ответственный за предоставление муниципальной услуги по адресу: город Верхняя Пышма улица Красноармейская дом 13 кабинет № 49.»;</w:t>
            </w:r>
          </w:p>
          <w:p w:rsidR="00EE176D" w:rsidRDefault="00EE176D" w:rsidP="00651AD3">
            <w:pPr>
              <w:pStyle w:val="a4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spacing w:after="0" w:line="240" w:lineRule="auto"/>
              <w:ind w:firstLine="1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пункт 5.2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«5.2. Номер телефона специалиста ответственного за предоставление муниципальной услуги: 8 (34368) 5-14-79.»;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left="0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третьем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абзаце пункта 5.3.  заменить электронный адрес  «vpa@uraltc.ru» на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kontakt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movp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»; 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left="0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 5.4 дополнить абзацами следующего содержания:</w:t>
            </w:r>
          </w:p>
          <w:p w:rsidR="00EE176D" w:rsidRDefault="00EE176D">
            <w:pPr>
              <w:tabs>
                <w:tab w:val="left" w:pos="1050"/>
                <w:tab w:val="left" w:pos="1200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«- в </w:t>
            </w:r>
            <w:proofErr w:type="gramStart"/>
            <w:r>
              <w:rPr>
                <w:sz w:val="28"/>
                <w:szCs w:val="28"/>
              </w:rPr>
              <w:t>многофункциональный</w:t>
            </w:r>
            <w:proofErr w:type="gramEnd"/>
            <w:r>
              <w:rPr>
                <w:sz w:val="28"/>
                <w:szCs w:val="28"/>
              </w:rPr>
              <w:t xml:space="preserve"> центр предоставления государственных и муниципальных услуг. </w:t>
            </w:r>
          </w:p>
          <w:p w:rsidR="00EE176D" w:rsidRDefault="00EE176D">
            <w:pPr>
              <w:tabs>
                <w:tab w:val="left" w:pos="1050"/>
                <w:tab w:val="left" w:pos="1200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 о месте нахождения, телефонах, адресах электронной почты, графике и режиме работы многофункциональных центров предоставления государственных и муниципальных услуг (отделов МФЦ) можно получить на официальном сайте государственного бюджетного учреждения Свердловской области «</w:t>
            </w:r>
            <w:proofErr w:type="gramStart"/>
            <w:r>
              <w:rPr>
                <w:sz w:val="28"/>
                <w:szCs w:val="28"/>
              </w:rPr>
              <w:t>Многофункциональный</w:t>
            </w:r>
            <w:proofErr w:type="gramEnd"/>
            <w:r>
              <w:rPr>
                <w:sz w:val="28"/>
                <w:szCs w:val="28"/>
              </w:rPr>
              <w:t xml:space="preserve"> центр предоставления государственных и муниципальных услуг» (http://www.mfc66.ru).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в указанную информацию были внесены изменения, то она в течение 5 рабочих дней подлежит обновлению на информационных стендах и на сайте.»;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9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«9. Срок предоставления муниципальной услуги не должен превышать 15 рабочих дней со дня регистрации заявления о включении места в план организации и проведения ярмарки с приложением документов, необходимых для предоставления муниципальной услуги, в том числе 5 рабочих дней с использованием межведомственного взаимодействия.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случае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подачи заявления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ногофункциональный центр предоставления государственных и муниципальных услуг срок исчисляется со дня регистрации заявления в МФЦ.»;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абзац четвертый пункта 10 изложить в следующей редакции:</w:t>
            </w:r>
          </w:p>
          <w:p w:rsidR="00EE176D" w:rsidRDefault="00EE176D">
            <w:pPr>
              <w:tabs>
                <w:tab w:val="left" w:pos="1050"/>
                <w:tab w:val="left" w:pos="1200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«- </w:t>
            </w:r>
            <w:hyperlink r:id="rId11" w:history="1">
              <w:r>
                <w:rPr>
                  <w:rStyle w:val="a3"/>
                  <w:sz w:val="28"/>
                  <w:szCs w:val="28"/>
                </w:rPr>
                <w:t>постановлением</w:t>
              </w:r>
            </w:hyperlink>
            <w:r>
              <w:rPr>
                <w:sz w:val="28"/>
                <w:szCs w:val="28"/>
              </w:rPr>
              <w:t xml:space="preserve"> Правительства Свердловской области от 07.12.2017 № 908-ПП «Об утверждении Порядка организации ярмарок на территории Свердловской области и продажи товаров (выполнения работ, оказания услуг) на них» («Областная газета», № 231, 12.12.2017, Официальный интернет-портал правовой информации Свердловской области http://www.pravo.gov66.ru, 12.12.2017, Официальный интернет-портал </w:t>
            </w:r>
            <w:r>
              <w:rPr>
                <w:sz w:val="28"/>
                <w:szCs w:val="28"/>
              </w:rPr>
              <w:lastRenderedPageBreak/>
              <w:t>правовой информации http://www.pravo.gov.ru, 14.12.2017);»;</w:t>
            </w:r>
            <w:proofErr w:type="gramEnd"/>
          </w:p>
          <w:p w:rsidR="00EE176D" w:rsidRDefault="00EE176D" w:rsidP="00651AD3">
            <w:pPr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пункте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19.3 заменить электронный адрес  «vpa@uraltc.ru» на «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kontakt</w:t>
            </w:r>
            <w:r>
              <w:rPr>
                <w:rFonts w:eastAsia="Calibri"/>
                <w:sz w:val="28"/>
                <w:szCs w:val="28"/>
                <w:lang w:eastAsia="en-US"/>
              </w:rPr>
              <w:t>@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movp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  <w:p w:rsidR="00EE176D" w:rsidRDefault="00EE176D" w:rsidP="00651AD3">
            <w:pPr>
              <w:pStyle w:val="a4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ind w:firstLine="1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третий пункта 24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«- проверку комплектности и соответствия представленных документов требованиям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Свердловской области от 07.12.2017 № 908-ПП «Об утверждении Порядка организации ярмарок на территории Свердловской области и продажи товаров (выполнения работ, оказания услуг) на них»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пункт 26.4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«26.4. Максимальный срок исполнения данного административного действия не должен превышать 1 рабочий день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 27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«27. Проверка полноты комплекта документов и соответствия представленных документов требованиям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Свердловской области от 07.12.2017 № 908-ПП "Об утверждении Порядка организации ярмарок на территории Свердловской области и продажи товаров (выполнения работ, оказания услуг) на них»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 27.4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«27.4. Максимальный срок исполнения данной административной процедуры не должен превышать 1 рабочий день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.»;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 28.5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«28.5. Срок исполнения данной административной процедуры не более 5 рабочих дней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.»;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 29.4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«29.4. Максимальный срок исполнения административной процедуры - 15 рабочих дней со дня регистрации заявления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.»;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 51 изложить в следующей редакции: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«51. Заявитель имеет право обратиться с обращением (жалобой) в устной или в письменной форме, в том числе в форме электронного документа по адресу, указанному в </w:t>
            </w:r>
            <w:hyperlink r:id="rId14" w:anchor="P61" w:history="1">
              <w:r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пункте 5 раздела I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Регламента, и на официальный сайт городского округа Верхняя Пышма в сети Интернет: www.movp.ru.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Обращение (жалоба) может быть подано через МФЦ, по почте, в том числе по электронной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может быть подана при личном приеме заявителя.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может обратиться с жалобой, в том числе в следующих случаях: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нарушение срока регистрации запроса заявителя о предоставлении муниципальной услуги;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нарушение срока предоставления муниципальной услуги;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      </w:r>
            <w:proofErr w:type="gramEnd"/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</w:p>
          <w:p w:rsidR="00EE176D" w:rsidRDefault="00EE176D">
            <w:pPr>
              <w:pStyle w:val="ConsPlusNormal"/>
              <w:tabs>
                <w:tab w:val="left" w:pos="1050"/>
                <w:tab w:val="left" w:pos="1200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отказ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исправлении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исправлений.»;</w:t>
            </w:r>
          </w:p>
          <w:p w:rsidR="00EE176D" w:rsidRDefault="00EE176D" w:rsidP="00651AD3">
            <w:pPr>
              <w:pStyle w:val="ConsPlusNormal"/>
              <w:numPr>
                <w:ilvl w:val="0"/>
                <w:numId w:val="2"/>
              </w:numPr>
              <w:tabs>
                <w:tab w:val="left" w:pos="1050"/>
                <w:tab w:val="left" w:pos="1200"/>
              </w:tabs>
              <w:ind w:firstLine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 57 исключить.</w:t>
            </w:r>
          </w:p>
          <w:p w:rsidR="00EE176D" w:rsidRDefault="00EE176D" w:rsidP="00651AD3">
            <w:pPr>
              <w:pStyle w:val="a4"/>
              <w:numPr>
                <w:ilvl w:val="0"/>
                <w:numId w:val="1"/>
              </w:numPr>
              <w:tabs>
                <w:tab w:val="left" w:pos="1050"/>
                <w:tab w:val="left" w:pos="120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ф), на официальном сайте городского округа Верхняя Пышма (movp.ru). </w:t>
            </w:r>
          </w:p>
          <w:p w:rsidR="00EE176D" w:rsidRDefault="00EE176D" w:rsidP="00651AD3">
            <w:pPr>
              <w:pStyle w:val="a4"/>
              <w:numPr>
                <w:ilvl w:val="0"/>
                <w:numId w:val="1"/>
              </w:numPr>
              <w:tabs>
                <w:tab w:val="left" w:pos="1050"/>
                <w:tab w:val="left" w:pos="120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Ряжкину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  <w:p w:rsidR="00EE176D" w:rsidRDefault="00EE176D">
            <w:pPr>
              <w:jc w:val="right"/>
              <w:rPr>
                <w:sz w:val="28"/>
                <w:szCs w:val="28"/>
              </w:rPr>
            </w:pPr>
          </w:p>
        </w:tc>
      </w:tr>
      <w:tr w:rsidR="00EE176D" w:rsidTr="00EE176D">
        <w:trPr>
          <w:trHeight w:val="630"/>
        </w:trPr>
        <w:tc>
          <w:tcPr>
            <w:tcW w:w="6273" w:type="dxa"/>
            <w:vAlign w:val="bottom"/>
          </w:tcPr>
          <w:p w:rsidR="00EE176D" w:rsidRDefault="00EE176D">
            <w:pPr>
              <w:ind w:firstLine="709"/>
              <w:rPr>
                <w:sz w:val="28"/>
                <w:szCs w:val="28"/>
              </w:rPr>
            </w:pPr>
          </w:p>
          <w:p w:rsidR="00EE176D" w:rsidRDefault="00EE176D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EE176D" w:rsidRDefault="00EE176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EE176D" w:rsidRDefault="00EE176D" w:rsidP="00EE176D">
      <w:pPr>
        <w:pStyle w:val="ConsNormal"/>
        <w:widowControl/>
        <w:ind w:firstLine="0"/>
      </w:pPr>
    </w:p>
    <w:p w:rsidR="00AF342F" w:rsidRDefault="00AF342F"/>
    <w:sectPr w:rsidR="00AF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512F"/>
    <w:multiLevelType w:val="hybridMultilevel"/>
    <w:tmpl w:val="4A8C5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B0F9E"/>
    <w:multiLevelType w:val="hybridMultilevel"/>
    <w:tmpl w:val="F9EC7918"/>
    <w:lvl w:ilvl="0" w:tplc="6A5E0B68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6D"/>
    <w:rsid w:val="00AF342F"/>
    <w:rsid w:val="00E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17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17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E17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E1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17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17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E17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E1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C1459FB0BA94D2A6B896BED3A5E6BC2AE29EE1DD6DF602F8D89921EFCF8AB62E6D4B7DAE17E7A1B03D16B1DH6L" TargetMode="External"/><Relationship Id="rId13" Type="http://schemas.openxmlformats.org/officeDocument/2006/relationships/hyperlink" Target="consultantplus://offline/ref=9D6C1459FB0BA94D2A6B896BED3A5E6BC2AE29EE1DD6DF602F8D89921EFCF8AB62E6D4B7DAE17E7A1B03D16B1DH6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6C1459FB0BA94D2A6B897DEE560061C1A576E21BD0D33E74D08FC5411AHCL" TargetMode="External"/><Relationship Id="rId12" Type="http://schemas.openxmlformats.org/officeDocument/2006/relationships/hyperlink" Target="consultantplus://offline/ref=9D6C1459FB0BA94D2A6B896BED3A5E6BC2AE29EE1DD6DF602F8D89921EFCF8AB62E6D4B7DAE17E7A1B03D16B1DH6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6C1459FB0BA94D2A6B897DEE560061C1AC7EE618D3D33E74D08FC541ACFEFE22A6D2E299A5737211HFL" TargetMode="External"/><Relationship Id="rId11" Type="http://schemas.openxmlformats.org/officeDocument/2006/relationships/hyperlink" Target="consultantplus://offline/ref=9D6C1459FB0BA94D2A6B896BED3A5E6BC2AE29EE1DD6DF602F8D89921EFCF8AB62E6D4B7DAE17E7A1B03D16B1DH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6C1459FB0BA94D2A6B896BED3A5E6BC2AE29EE1ED0DE602A8189921EFCF8AB62E6D4B7DAE17E7A1B03D1631DH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6C1459FB0BA94D2A6B896BED3A5E6BC2AE29EE15DBDE6A298FD49816A5F4A965E98BA0DDA8727B1B03D516H2L" TargetMode="External"/><Relationship Id="rId14" Type="http://schemas.openxmlformats.org/officeDocument/2006/relationships/hyperlink" Target="file:///C:\Users\Plesovskih\Desktop\&#1056;&#1077;&#1075;&#1083;&#1072;&#1084;&#1077;&#1085;&#1090;&#1099;%20&#1089;%20&#1080;&#1079;&#1084;&#1077;&#1085;&#1077;&#1085;&#1080;&#1103;&#1084;&#1080;\&#1055;&#1086;&#1089;&#1090;&#1072;&#1085;&#1086;&#1074;&#1083;&#1077;&#1085;&#1080;&#1077;%20&#1087;&#1086;%20&#1074;&#1085;&#1077;&#1089;&#1077;&#1085;&#1080;&#1102;%20&#1080;&#1079;&#1084;&#1077;&#1085;&#1077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2018-07-31T13:13:00Z</dcterms:created>
  <dcterms:modified xsi:type="dcterms:W3CDTF">2018-07-31T13:13:00Z</dcterms:modified>
</cp:coreProperties>
</file>