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CD2BD5" w:rsidRPr="00CD2BD5" w:rsidTr="00AE38DA">
        <w:tc>
          <w:tcPr>
            <w:tcW w:w="9639" w:type="dxa"/>
            <w:gridSpan w:val="5"/>
          </w:tcPr>
          <w:p w:rsidR="00CD2BD5" w:rsidRPr="00CD2BD5" w:rsidRDefault="00CD2BD5" w:rsidP="00CD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2BD5" w:rsidRPr="00CD2BD5" w:rsidRDefault="00CD2BD5" w:rsidP="00CD2BD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:rsidR="00CD2BD5" w:rsidRPr="00CD2BD5" w:rsidRDefault="00CD2BD5" w:rsidP="00CD2BD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CD2BD5" w:rsidRPr="00CD2BD5" w:rsidTr="00AE38DA">
        <w:trPr>
          <w:trHeight w:val="524"/>
        </w:trPr>
        <w:tc>
          <w:tcPr>
            <w:tcW w:w="9639" w:type="dxa"/>
            <w:gridSpan w:val="5"/>
          </w:tcPr>
          <w:p w:rsidR="00CD2BD5" w:rsidRPr="00CD2BD5" w:rsidRDefault="00CD2BD5" w:rsidP="00CD2B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D2BD5" w:rsidRPr="00CD2BD5" w:rsidRDefault="00CD2BD5" w:rsidP="00CD2B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D2BD5" w:rsidRPr="00CD2BD5" w:rsidRDefault="00CD2BD5" w:rsidP="00CD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CD2BD5" w:rsidRPr="00CD2BD5" w:rsidRDefault="00CD2BD5" w:rsidP="00CD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2BD5" w:rsidRPr="00CD2BD5" w:rsidTr="00AE38DA">
        <w:trPr>
          <w:trHeight w:val="524"/>
        </w:trPr>
        <w:tc>
          <w:tcPr>
            <w:tcW w:w="285" w:type="dxa"/>
            <w:vAlign w:val="bottom"/>
          </w:tcPr>
          <w:p w:rsidR="00CD2BD5" w:rsidRPr="00CD2BD5" w:rsidRDefault="00CD2BD5" w:rsidP="00CD2BD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D2BD5" w:rsidRPr="00CD2BD5" w:rsidRDefault="00CD2BD5" w:rsidP="00CD2B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12.05.2016</w:t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CD2BD5" w:rsidRPr="00CD2BD5" w:rsidRDefault="00CD2BD5" w:rsidP="00CD2B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D2BD5" w:rsidRPr="00CD2BD5" w:rsidRDefault="00CD2BD5" w:rsidP="00CD2B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CD2BD5" w:rsidRPr="00CD2BD5" w:rsidRDefault="00CD2BD5" w:rsidP="00CD2B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D2BD5" w:rsidRPr="00CD2BD5" w:rsidTr="00AE38DA">
        <w:trPr>
          <w:trHeight w:val="130"/>
        </w:trPr>
        <w:tc>
          <w:tcPr>
            <w:tcW w:w="9639" w:type="dxa"/>
            <w:gridSpan w:val="5"/>
          </w:tcPr>
          <w:p w:rsidR="00CD2BD5" w:rsidRPr="00CD2BD5" w:rsidRDefault="00CD2BD5" w:rsidP="00CD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D2BD5" w:rsidRPr="00CD2BD5" w:rsidTr="00AE38DA">
        <w:tc>
          <w:tcPr>
            <w:tcW w:w="9639" w:type="dxa"/>
            <w:gridSpan w:val="5"/>
          </w:tcPr>
          <w:p w:rsidR="00CD2BD5" w:rsidRPr="00CD2BD5" w:rsidRDefault="00CD2BD5" w:rsidP="00CD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D2BD5" w:rsidRPr="00CD2BD5" w:rsidRDefault="00CD2BD5" w:rsidP="00CD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D5" w:rsidRPr="00CD2BD5" w:rsidRDefault="00CD2BD5" w:rsidP="00CD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BD5" w:rsidRPr="00CD2BD5" w:rsidTr="00AE38DA">
        <w:tc>
          <w:tcPr>
            <w:tcW w:w="9639" w:type="dxa"/>
            <w:gridSpan w:val="5"/>
          </w:tcPr>
          <w:p w:rsidR="00CD2BD5" w:rsidRPr="00CD2BD5" w:rsidRDefault="00CD2BD5" w:rsidP="00CD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CD2B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«Выдача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грузов»</w:t>
            </w:r>
            <w:bookmarkEnd w:id="0"/>
          </w:p>
        </w:tc>
      </w:tr>
      <w:tr w:rsidR="00CD2BD5" w:rsidRPr="00CD2BD5" w:rsidTr="00AE38DA">
        <w:tc>
          <w:tcPr>
            <w:tcW w:w="9639" w:type="dxa"/>
            <w:gridSpan w:val="5"/>
          </w:tcPr>
          <w:p w:rsidR="00CD2BD5" w:rsidRPr="00CD2BD5" w:rsidRDefault="00CD2BD5" w:rsidP="00CD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D5" w:rsidRPr="00CD2BD5" w:rsidRDefault="00CD2BD5" w:rsidP="00CD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исполнение Федеральных законов от 27.07.2006 № 152-ФЗ                          «О персональных данных»,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руководствуясь статьей 7 Федерального закона от 06.10.2003 № 131-ФЗ «Об общих принципах организации местного самоуправления Российской Федерации», Уставом городского округа Верхняя Пышма, администрация городского округа Верхняя</w:t>
            </w:r>
            <w:proofErr w:type="gramEnd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Пышма</w:t>
            </w:r>
          </w:p>
        </w:tc>
      </w:tr>
    </w:tbl>
    <w:p w:rsidR="00CD2BD5" w:rsidRPr="00CD2BD5" w:rsidRDefault="00CD2BD5" w:rsidP="00CD2B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CD2BD5" w:rsidRPr="00CD2BD5" w:rsidTr="00AE38DA">
        <w:trPr>
          <w:trHeight w:val="975"/>
        </w:trPr>
        <w:tc>
          <w:tcPr>
            <w:tcW w:w="9637" w:type="dxa"/>
            <w:gridSpan w:val="2"/>
            <w:vAlign w:val="bottom"/>
          </w:tcPr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изменения в административный регламент предоставления муниципальной услуги «Выдача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грузов»</w:t>
            </w:r>
            <w:r w:rsidRPr="00CD2B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- Регламент), утвержденный постановлением администрации городского округа Верхняя Пышма от 31.12.2015 № 2064, следующие изменения: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пункт 16 раздела 2  дополнить подпунктами 13, 14 следующего содержания: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«13) Федеральный закон Российской Федерации от 27.07.2006 № 152-ФЗ «О персональных данных»;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14) Федеральный закон Российской Федерации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пункт 17 раздела 2  дополнить абзацем  следующего содержания: 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«- согласие на обработку персональных данных всех совместно проживающих членов семьи (по форме приложения № 11 к Регламенту)»;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пункт 36 раздела 2  изложить в следующей редакции:</w:t>
            </w:r>
          </w:p>
          <w:p w:rsidR="00CD2BD5" w:rsidRPr="00CD2BD5" w:rsidRDefault="00CD2BD5" w:rsidP="00CD2BD5">
            <w:pPr>
              <w:widowControl w:val="0"/>
              <w:tabs>
                <w:tab w:val="left" w:pos="-467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«36. Помещения, выделенные для предоставления муниципальной услуги, должны соответствовать требованиям пожарной безопасности, санитарным нормам и обеспечиваться охраной правопорядка.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инвалидов, имеющих стойкие расстройства функции зрения и самостоятельного передвижения;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допуск </w:t>
            </w:r>
            <w:proofErr w:type="spell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тифлосурдопереводчика</w:t>
            </w:r>
            <w:proofErr w:type="spellEnd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</w:t>
            </w: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осуществляющими функции по выработке и реализации государственной политики и нормативно-правовому</w:t>
            </w:r>
            <w:proofErr w:type="gramEnd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</w:t>
            </w:r>
            <w:proofErr w:type="gram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.».</w:t>
            </w:r>
            <w:proofErr w:type="gramEnd"/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Дополнить Регламент приложением № 11 (прилагается).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</w:t>
            </w:r>
            <w:proofErr w:type="spellStart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CD2BD5" w:rsidRPr="00CD2BD5" w:rsidRDefault="00CD2BD5" w:rsidP="00CD2B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D5" w:rsidRPr="00CD2BD5" w:rsidRDefault="00CD2BD5" w:rsidP="00CD2B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BD5" w:rsidRPr="00CD2BD5" w:rsidTr="00AE38DA">
        <w:trPr>
          <w:trHeight w:val="630"/>
        </w:trPr>
        <w:tc>
          <w:tcPr>
            <w:tcW w:w="6273" w:type="dxa"/>
            <w:vAlign w:val="bottom"/>
          </w:tcPr>
          <w:p w:rsidR="00CD2BD5" w:rsidRPr="00CD2BD5" w:rsidRDefault="00CD2BD5" w:rsidP="00CD2BD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D5" w:rsidRPr="00CD2BD5" w:rsidRDefault="00CD2BD5" w:rsidP="00CD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CD2BD5" w:rsidRPr="00CD2BD5" w:rsidRDefault="00CD2BD5" w:rsidP="00CD2B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D2BD5" w:rsidRPr="00CD2BD5" w:rsidRDefault="00CD2BD5" w:rsidP="00CD2BD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D2BD5" w:rsidRPr="00CD2BD5" w:rsidRDefault="00CD2BD5" w:rsidP="00CD2BD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постановлению администрации</w:t>
      </w:r>
    </w:p>
    <w:p w:rsidR="00CD2BD5" w:rsidRPr="00CD2BD5" w:rsidRDefault="00CD2BD5" w:rsidP="00CD2BD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CD2BD5" w:rsidRPr="00CD2BD5" w:rsidRDefault="00CD2BD5" w:rsidP="00CD2BD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592 </w:t>
      </w: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CD2BD5" w:rsidRPr="00CD2BD5" w:rsidRDefault="00CD2BD5" w:rsidP="00CD2BD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D5" w:rsidRPr="00CD2BD5" w:rsidRDefault="00CD2BD5" w:rsidP="00CD2BD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11 </w:t>
      </w:r>
    </w:p>
    <w:p w:rsidR="00CD2BD5" w:rsidRPr="00CD2BD5" w:rsidRDefault="00CD2BD5" w:rsidP="00CD2BD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CD2BD5" w:rsidRPr="00CD2BD5" w:rsidRDefault="00CD2BD5" w:rsidP="00CD2BD5">
      <w:pPr>
        <w:spacing w:after="0" w:line="240" w:lineRule="auto"/>
        <w:ind w:firstLine="68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BD5" w:rsidRPr="00CD2BD5" w:rsidRDefault="00CD2BD5" w:rsidP="00CD2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CD2BD5" w:rsidRPr="00CD2BD5" w:rsidRDefault="00CD2BD5" w:rsidP="00CD2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CD2BD5" w:rsidRPr="00CD2BD5" w:rsidRDefault="00CD2BD5" w:rsidP="00CD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D5" w:rsidRPr="00CD2BD5" w:rsidRDefault="00CD2BD5" w:rsidP="00CD2BD5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2BD5" w:rsidRPr="00CD2BD5" w:rsidRDefault="00CD2BD5" w:rsidP="00CD2BD5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(далее Субъект),</w:t>
      </w:r>
    </w:p>
    <w:p w:rsidR="00CD2BD5" w:rsidRPr="00CD2BD5" w:rsidRDefault="00CD2BD5" w:rsidP="00CD2BD5">
      <w:pPr>
        <w:tabs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субъекта персональных данных)</w:t>
      </w:r>
    </w:p>
    <w:p w:rsidR="00CD2BD5" w:rsidRPr="00CD2BD5" w:rsidRDefault="00CD2BD5" w:rsidP="00CD2BD5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 </w:t>
      </w: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2BD5" w:rsidRPr="00CD2BD5" w:rsidRDefault="00CD2BD5" w:rsidP="00CD2BD5">
      <w:pPr>
        <w:tabs>
          <w:tab w:val="right" w:pos="9639"/>
        </w:tabs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субъекта персональных данных)</w:t>
      </w:r>
    </w:p>
    <w:p w:rsidR="00CD2BD5" w:rsidRPr="00CD2BD5" w:rsidRDefault="00CD2BD5" w:rsidP="00CD2BD5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2BD5" w:rsidRPr="00CD2BD5" w:rsidRDefault="00CD2BD5" w:rsidP="00CD2BD5">
      <w:pPr>
        <w:tabs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CD2BD5" w:rsidRPr="00CD2BD5" w:rsidRDefault="00CD2BD5" w:rsidP="00CD2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D5" w:rsidRPr="00CD2BD5" w:rsidRDefault="00CD2BD5" w:rsidP="00CD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-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муниципальному казенному учреждению «Комитет ЖКХ»), на обработку своих персональных данных на следующих условиях:</w:t>
      </w:r>
      <w:proofErr w:type="gramEnd"/>
    </w:p>
    <w:p w:rsidR="00CD2BD5" w:rsidRPr="00CD2BD5" w:rsidRDefault="00CD2BD5" w:rsidP="00CD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CD2BD5">
        <w:rPr>
          <w:rFonts w:ascii="Times New Roman" w:eastAsia="Calibri" w:hAnsi="Times New Roman" w:cs="Times New Roman"/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право на передачу такой информации третьим лицам и получение информации и</w:t>
      </w:r>
      <w:proofErr w:type="gramEnd"/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CD2BD5" w:rsidRPr="00CD2BD5" w:rsidRDefault="00CD2BD5" w:rsidP="00CD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персональных данных Субъекта, передаваемых Оператору на обработку:</w:t>
      </w:r>
    </w:p>
    <w:p w:rsidR="00CD2BD5" w:rsidRPr="00CD2BD5" w:rsidRDefault="00CD2BD5" w:rsidP="00CD2BD5">
      <w:pPr>
        <w:numPr>
          <w:ilvl w:val="0"/>
          <w:numId w:val="1"/>
        </w:numPr>
        <w:tabs>
          <w:tab w:val="num" w:pos="1200"/>
        </w:tabs>
        <w:spacing w:after="0" w:line="256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ФИО;</w:t>
      </w:r>
    </w:p>
    <w:p w:rsidR="00CD2BD5" w:rsidRPr="00CD2BD5" w:rsidRDefault="00CD2BD5" w:rsidP="00CD2BD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6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паспортные данные;</w:t>
      </w:r>
    </w:p>
    <w:p w:rsidR="00CD2BD5" w:rsidRPr="00CD2BD5" w:rsidRDefault="00CD2BD5" w:rsidP="00CD2BD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6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рождения;</w:t>
      </w:r>
    </w:p>
    <w:p w:rsidR="00CD2BD5" w:rsidRPr="00CD2BD5" w:rsidRDefault="00CD2BD5" w:rsidP="00CD2BD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6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рождения;</w:t>
      </w:r>
    </w:p>
    <w:p w:rsidR="00CD2BD5" w:rsidRPr="00CD2BD5" w:rsidRDefault="00CD2BD5" w:rsidP="00CD2BD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6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регистрации;</w:t>
      </w:r>
    </w:p>
    <w:p w:rsidR="00CD2BD5" w:rsidRPr="00CD2BD5" w:rsidRDefault="00CD2BD5" w:rsidP="00CD2BD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6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</w:t>
      </w:r>
    </w:p>
    <w:p w:rsidR="00CD2BD5" w:rsidRPr="00CD2BD5" w:rsidRDefault="00CD2BD5" w:rsidP="00CD2B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D2BD5" w:rsidRPr="00CD2BD5" w:rsidRDefault="00CD2BD5" w:rsidP="00CD2B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CD2BD5" w:rsidRPr="00CD2BD5" w:rsidRDefault="00CD2BD5" w:rsidP="00CD2B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D2BD5" w:rsidRPr="00CD2BD5" w:rsidRDefault="00CD2BD5" w:rsidP="00CD2B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4"/>
          <w:lang w:eastAsia="ru-RU"/>
        </w:rPr>
        <w:t>6. Данное согласие действует в течение всего срока обработки персональных данных до момента, указанного в п.4 или п.5 данного согласия, но не менее 5 лет.</w:t>
      </w:r>
    </w:p>
    <w:p w:rsidR="00CD2BD5" w:rsidRPr="00CD2BD5" w:rsidRDefault="00CD2BD5" w:rsidP="00CD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2BD5" w:rsidRPr="00CD2BD5" w:rsidRDefault="00CD2BD5" w:rsidP="00CD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2BD5" w:rsidRPr="00CD2BD5" w:rsidRDefault="00CD2BD5" w:rsidP="00CD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D5" w:rsidRPr="00CD2BD5" w:rsidRDefault="00CD2BD5" w:rsidP="00CD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«_____»_________________ 20___г.             ____________  __________________</w:t>
      </w:r>
    </w:p>
    <w:p w:rsidR="00CD2BD5" w:rsidRPr="00CD2BD5" w:rsidRDefault="00CD2BD5" w:rsidP="00CD2BD5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D2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(подпись)                                   (Ф.И.О.)</w:t>
      </w:r>
    </w:p>
    <w:p w:rsidR="00CD2BD5" w:rsidRPr="00CD2BD5" w:rsidRDefault="00CD2BD5" w:rsidP="00CD2B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00ECE" w:rsidRDefault="00700ECE"/>
    <w:sectPr w:rsidR="00700ECE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D2BD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Вр-10417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</w:instrText>
    </w:r>
    <w:r>
      <w:rPr>
        <w:sz w:val="20"/>
        <w:szCs w:val="20"/>
      </w:rPr>
      <w:instrText xml:space="preserve">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D2BD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Вр-10417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77437991" w:edGrp="everyone"/>
  <w:p w:rsidR="00AF0248" w:rsidRDefault="00CD2BD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77437991"/>
  <w:p w:rsidR="00810AAA" w:rsidRPr="00810AAA" w:rsidRDefault="00CD2BD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CD2BD5">
    <w:pPr>
      <w:pStyle w:val="a3"/>
      <w:jc w:val="center"/>
    </w:pPr>
    <w:r>
      <w:t xml:space="preserve"> </w:t>
    </w:r>
  </w:p>
  <w:p w:rsidR="00810AAA" w:rsidRDefault="00CD2BD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D5"/>
    <w:rsid w:val="00700ECE"/>
    <w:rsid w:val="00C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2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2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2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2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2016-05-13T05:48:00Z</dcterms:created>
  <dcterms:modified xsi:type="dcterms:W3CDTF">2016-05-13T05:49:00Z</dcterms:modified>
</cp:coreProperties>
</file>