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093E1B">
        <w:t>28.04.2015</w:t>
      </w:r>
      <w:r>
        <w:t xml:space="preserve"> № </w:t>
      </w:r>
      <w:r w:rsidR="00093E1B">
        <w:t>729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BC27DB" w:rsidRDefault="00BC27DB" w:rsidP="00BC27DB">
      <w:pPr>
        <w:jc w:val="center"/>
        <w:rPr>
          <w:b/>
          <w:i/>
          <w:sz w:val="28"/>
          <w:szCs w:val="28"/>
        </w:rPr>
      </w:pPr>
    </w:p>
    <w:p w:rsidR="00BC27DB" w:rsidRDefault="00BC27DB" w:rsidP="00B83D25">
      <w:pPr>
        <w:jc w:val="center"/>
        <w:rPr>
          <w:b/>
          <w:i/>
          <w:sz w:val="28"/>
          <w:szCs w:val="28"/>
        </w:rPr>
      </w:pPr>
    </w:p>
    <w:p w:rsidR="00B83D25" w:rsidRDefault="00B83D25" w:rsidP="00746F92">
      <w:pPr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r w:rsidRPr="00AD32EF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б утверждении</w:t>
      </w:r>
      <w:r w:rsidRPr="00AD32E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положения </w:t>
      </w:r>
    </w:p>
    <w:p w:rsidR="008729B1" w:rsidRDefault="00E26A4C" w:rsidP="00746F92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об</w:t>
      </w:r>
      <w:r w:rsidR="00746F92">
        <w:rPr>
          <w:b/>
          <w:bCs/>
          <w:i/>
          <w:color w:val="000000"/>
          <w:sz w:val="28"/>
          <w:szCs w:val="28"/>
        </w:rPr>
        <w:t xml:space="preserve"> </w:t>
      </w:r>
      <w:r w:rsidR="008729B1">
        <w:rPr>
          <w:b/>
          <w:bCs/>
          <w:i/>
          <w:color w:val="000000"/>
          <w:sz w:val="28"/>
          <w:szCs w:val="28"/>
        </w:rPr>
        <w:t xml:space="preserve">автотранспортной спасательной службе </w:t>
      </w:r>
    </w:p>
    <w:p w:rsidR="00746F92" w:rsidRPr="00801D6B" w:rsidRDefault="008729B1" w:rsidP="00746F92">
      <w:pPr>
        <w:jc w:val="center"/>
        <w:rPr>
          <w:i/>
          <w:color w:val="000000"/>
          <w:sz w:val="23"/>
          <w:szCs w:val="23"/>
        </w:rPr>
      </w:pPr>
      <w:r>
        <w:rPr>
          <w:b/>
          <w:bCs/>
          <w:i/>
          <w:color w:val="000000"/>
          <w:sz w:val="28"/>
          <w:szCs w:val="28"/>
        </w:rPr>
        <w:t>обеспечения гражданской обороны городского округа Верхняя Пышма</w:t>
      </w:r>
    </w:p>
    <w:bookmarkEnd w:id="0"/>
    <w:p w:rsidR="00B83D25" w:rsidRDefault="00B83D25" w:rsidP="00B83D25">
      <w:pPr>
        <w:ind w:firstLine="709"/>
        <w:jc w:val="center"/>
        <w:rPr>
          <w:b/>
          <w:i/>
          <w:sz w:val="28"/>
          <w:szCs w:val="28"/>
        </w:rPr>
      </w:pPr>
    </w:p>
    <w:p w:rsidR="00B83D25" w:rsidRPr="00AD32EF" w:rsidRDefault="00B83D25" w:rsidP="00B83D25">
      <w:pPr>
        <w:ind w:firstLine="709"/>
        <w:jc w:val="center"/>
        <w:rPr>
          <w:b/>
          <w:i/>
          <w:sz w:val="28"/>
          <w:szCs w:val="28"/>
        </w:rPr>
      </w:pPr>
    </w:p>
    <w:p w:rsidR="00B83D25" w:rsidRDefault="007668A5" w:rsidP="00B83D25">
      <w:pPr>
        <w:ind w:firstLine="709"/>
        <w:jc w:val="both"/>
        <w:rPr>
          <w:sz w:val="28"/>
          <w:szCs w:val="28"/>
        </w:rPr>
      </w:pPr>
      <w:r>
        <w:rPr>
          <w:color w:val="2D2C2C"/>
          <w:sz w:val="28"/>
          <w:szCs w:val="28"/>
        </w:rPr>
        <w:t>В соответствии с Федеральными законами</w:t>
      </w:r>
      <w:r w:rsidRPr="00AA7281">
        <w:rPr>
          <w:color w:val="2D2C2C"/>
          <w:sz w:val="28"/>
          <w:szCs w:val="28"/>
        </w:rPr>
        <w:t xml:space="preserve"> от 21</w:t>
      </w:r>
      <w:r>
        <w:rPr>
          <w:color w:val="2D2C2C"/>
          <w:sz w:val="28"/>
          <w:szCs w:val="28"/>
        </w:rPr>
        <w:t>.12.</w:t>
      </w:r>
      <w:r w:rsidRPr="00AA7281">
        <w:rPr>
          <w:color w:val="2D2C2C"/>
          <w:sz w:val="28"/>
          <w:szCs w:val="28"/>
        </w:rPr>
        <w:t>1994 № 68-ФЗ «О з</w:t>
      </w:r>
      <w:r w:rsidRPr="00AA7281">
        <w:rPr>
          <w:color w:val="2D2C2C"/>
          <w:sz w:val="28"/>
          <w:szCs w:val="28"/>
        </w:rPr>
        <w:t>а</w:t>
      </w:r>
      <w:r w:rsidRPr="00AA7281">
        <w:rPr>
          <w:color w:val="2D2C2C"/>
          <w:sz w:val="28"/>
          <w:szCs w:val="28"/>
        </w:rPr>
        <w:t>щите населения и территорий от чрезвычайных ситуаций природного и техн</w:t>
      </w:r>
      <w:r w:rsidRPr="00AA7281">
        <w:rPr>
          <w:color w:val="2D2C2C"/>
          <w:sz w:val="28"/>
          <w:szCs w:val="28"/>
        </w:rPr>
        <w:t>о</w:t>
      </w:r>
      <w:r w:rsidRPr="00AA7281">
        <w:rPr>
          <w:color w:val="2D2C2C"/>
          <w:sz w:val="28"/>
          <w:szCs w:val="28"/>
        </w:rPr>
        <w:t>генного характера»,</w:t>
      </w:r>
      <w:r>
        <w:rPr>
          <w:color w:val="2D2C2C"/>
          <w:sz w:val="28"/>
          <w:szCs w:val="28"/>
        </w:rPr>
        <w:t xml:space="preserve"> от 12.02.1998 № 28-ФЗ </w:t>
      </w:r>
      <w:r w:rsidRPr="00AA7281">
        <w:rPr>
          <w:color w:val="2D2C2C"/>
          <w:sz w:val="28"/>
          <w:szCs w:val="28"/>
        </w:rPr>
        <w:t xml:space="preserve">«О гражданской обороне», от </w:t>
      </w:r>
      <w:r>
        <w:rPr>
          <w:color w:val="2D2C2C"/>
          <w:sz w:val="28"/>
          <w:szCs w:val="28"/>
        </w:rPr>
        <w:t>0</w:t>
      </w:r>
      <w:r w:rsidRPr="00AA7281">
        <w:rPr>
          <w:color w:val="2D2C2C"/>
          <w:sz w:val="28"/>
          <w:szCs w:val="28"/>
        </w:rPr>
        <w:t>6</w:t>
      </w:r>
      <w:r>
        <w:rPr>
          <w:color w:val="2D2C2C"/>
          <w:sz w:val="28"/>
          <w:szCs w:val="28"/>
        </w:rPr>
        <w:t>.10.</w:t>
      </w:r>
      <w:r w:rsidRPr="00AA7281">
        <w:rPr>
          <w:color w:val="2D2C2C"/>
          <w:sz w:val="28"/>
          <w:szCs w:val="28"/>
        </w:rPr>
        <w:t>2003 № 131-ФЗ «Об общих принципах организации местного самоупра</w:t>
      </w:r>
      <w:r w:rsidRPr="00AA7281">
        <w:rPr>
          <w:color w:val="2D2C2C"/>
          <w:sz w:val="28"/>
          <w:szCs w:val="28"/>
        </w:rPr>
        <w:t>в</w:t>
      </w:r>
      <w:r w:rsidRPr="00AA7281">
        <w:rPr>
          <w:color w:val="2D2C2C"/>
          <w:sz w:val="28"/>
          <w:szCs w:val="28"/>
        </w:rPr>
        <w:t>ления в Российской Федерации»,</w:t>
      </w:r>
      <w:r>
        <w:rPr>
          <w:color w:val="2D2C2C"/>
          <w:sz w:val="28"/>
          <w:szCs w:val="28"/>
        </w:rPr>
        <w:t xml:space="preserve"> постановлением Правительства </w:t>
      </w:r>
      <w:r w:rsidRPr="00AA7281">
        <w:rPr>
          <w:color w:val="2D2C2C"/>
          <w:sz w:val="28"/>
          <w:szCs w:val="28"/>
        </w:rPr>
        <w:t>Российской Федерации</w:t>
      </w:r>
      <w:r>
        <w:rPr>
          <w:color w:val="2D2C2C"/>
          <w:sz w:val="28"/>
          <w:szCs w:val="28"/>
        </w:rPr>
        <w:t xml:space="preserve"> от 20.12.2003 № 794 «О единой государственной системе предупр</w:t>
      </w:r>
      <w:r>
        <w:rPr>
          <w:color w:val="2D2C2C"/>
          <w:sz w:val="28"/>
          <w:szCs w:val="28"/>
        </w:rPr>
        <w:t>е</w:t>
      </w:r>
      <w:r>
        <w:rPr>
          <w:color w:val="2D2C2C"/>
          <w:sz w:val="28"/>
          <w:szCs w:val="28"/>
        </w:rPr>
        <w:t>ждения и ликвидации чрезвычайных ситуаций», законом Свердловской области от 27.12.2004 № 221-ОЗ «О защите населения и территорий от чрезвычайных ситуаций природного и техногенного характера на территории Свердловской области», постановлением Правительства Свердловской области от 28.02.2005                    № 139-ПП «О Свердловской областной подсистеме единой государственной системы предупреждения и ликвидации чрезвычайных ситуаций», п</w:t>
      </w:r>
      <w:r w:rsidRPr="0014398D">
        <w:rPr>
          <w:color w:val="2D2C2C"/>
          <w:sz w:val="28"/>
          <w:szCs w:val="28"/>
        </w:rPr>
        <w:t>остановл</w:t>
      </w:r>
      <w:r w:rsidRPr="0014398D">
        <w:rPr>
          <w:color w:val="2D2C2C"/>
          <w:sz w:val="28"/>
          <w:szCs w:val="28"/>
        </w:rPr>
        <w:t>е</w:t>
      </w:r>
      <w:r w:rsidRPr="0014398D">
        <w:rPr>
          <w:color w:val="2D2C2C"/>
          <w:sz w:val="28"/>
          <w:szCs w:val="28"/>
        </w:rPr>
        <w:t>нием администрации городского округа Верхняя Пышма от 21.02.2014 № 315 «О создании спасательных служб Верхнепышминского городского звена Свердловской областной подсистемы единой государственной системы пред</w:t>
      </w:r>
      <w:r w:rsidRPr="0014398D">
        <w:rPr>
          <w:color w:val="2D2C2C"/>
          <w:sz w:val="28"/>
          <w:szCs w:val="28"/>
        </w:rPr>
        <w:t>у</w:t>
      </w:r>
      <w:r w:rsidRPr="0014398D">
        <w:rPr>
          <w:color w:val="2D2C2C"/>
          <w:sz w:val="28"/>
          <w:szCs w:val="28"/>
        </w:rPr>
        <w:t xml:space="preserve">преждения и ликвидации </w:t>
      </w:r>
      <w:r>
        <w:rPr>
          <w:color w:val="2D2C2C"/>
          <w:sz w:val="28"/>
          <w:szCs w:val="28"/>
        </w:rPr>
        <w:t>чрезвычайных ситуаций</w:t>
      </w:r>
      <w:r w:rsidRPr="0014398D">
        <w:rPr>
          <w:color w:val="2D2C2C"/>
          <w:sz w:val="28"/>
          <w:szCs w:val="28"/>
        </w:rPr>
        <w:t xml:space="preserve"> на территории </w:t>
      </w:r>
      <w:r>
        <w:rPr>
          <w:color w:val="2D2C2C"/>
          <w:sz w:val="28"/>
          <w:szCs w:val="28"/>
        </w:rPr>
        <w:t>городского округа</w:t>
      </w:r>
      <w:r w:rsidRPr="0014398D">
        <w:rPr>
          <w:color w:val="2D2C2C"/>
          <w:sz w:val="28"/>
          <w:szCs w:val="28"/>
        </w:rPr>
        <w:t xml:space="preserve"> Верхняя Пышма»</w:t>
      </w:r>
      <w:r w:rsidR="00B83D25">
        <w:rPr>
          <w:sz w:val="28"/>
          <w:szCs w:val="28"/>
        </w:rPr>
        <w:t>, администрация городского округа Верхняя Пышма</w:t>
      </w:r>
    </w:p>
    <w:p w:rsidR="00B83D25" w:rsidRPr="00061D0B" w:rsidRDefault="00B83D25" w:rsidP="00B83D25">
      <w:pPr>
        <w:jc w:val="both"/>
        <w:rPr>
          <w:b/>
          <w:sz w:val="28"/>
          <w:szCs w:val="28"/>
        </w:rPr>
      </w:pPr>
      <w:r w:rsidRPr="00061D0B">
        <w:rPr>
          <w:b/>
          <w:sz w:val="28"/>
          <w:szCs w:val="28"/>
        </w:rPr>
        <w:t>ПОСТАНОВЛЯЕТ:</w:t>
      </w:r>
    </w:p>
    <w:p w:rsidR="00B83D25" w:rsidRPr="00061D0B" w:rsidRDefault="00B83D25" w:rsidP="00B83D25">
      <w:pPr>
        <w:ind w:firstLine="708"/>
        <w:jc w:val="both"/>
        <w:rPr>
          <w:sz w:val="28"/>
          <w:szCs w:val="28"/>
        </w:rPr>
      </w:pPr>
      <w:r w:rsidRPr="00061D0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="00B70E35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7668A5" w:rsidRPr="00B12A37">
        <w:rPr>
          <w:sz w:val="28"/>
          <w:szCs w:val="28"/>
        </w:rPr>
        <w:t>об автотранспортной спасательной служб</w:t>
      </w:r>
      <w:r w:rsidR="007668A5">
        <w:rPr>
          <w:sz w:val="28"/>
          <w:szCs w:val="28"/>
        </w:rPr>
        <w:t>е</w:t>
      </w:r>
      <w:r w:rsidR="007668A5" w:rsidRPr="00B12A37">
        <w:rPr>
          <w:sz w:val="28"/>
          <w:szCs w:val="28"/>
        </w:rPr>
        <w:t xml:space="preserve"> </w:t>
      </w:r>
      <w:r w:rsidR="007668A5">
        <w:rPr>
          <w:sz w:val="28"/>
          <w:szCs w:val="28"/>
        </w:rPr>
        <w:t>обе</w:t>
      </w:r>
      <w:r w:rsidR="007668A5">
        <w:rPr>
          <w:sz w:val="28"/>
          <w:szCs w:val="28"/>
        </w:rPr>
        <w:t>с</w:t>
      </w:r>
      <w:r w:rsidR="007668A5">
        <w:rPr>
          <w:sz w:val="28"/>
          <w:szCs w:val="28"/>
        </w:rPr>
        <w:t xml:space="preserve">печения </w:t>
      </w:r>
      <w:r w:rsidR="007668A5" w:rsidRPr="00B12A37">
        <w:rPr>
          <w:sz w:val="28"/>
          <w:szCs w:val="28"/>
        </w:rPr>
        <w:t>гражданской обороны городского округа Верхняя Пышма (прилагае</w:t>
      </w:r>
      <w:r w:rsidR="007668A5" w:rsidRPr="00B12A37">
        <w:rPr>
          <w:sz w:val="28"/>
          <w:szCs w:val="28"/>
        </w:rPr>
        <w:t>т</w:t>
      </w:r>
      <w:r w:rsidR="007668A5" w:rsidRPr="00B12A37">
        <w:rPr>
          <w:sz w:val="28"/>
          <w:szCs w:val="28"/>
        </w:rPr>
        <w:t>ся)</w:t>
      </w:r>
    </w:p>
    <w:p w:rsidR="00B83D25" w:rsidRPr="00061D0B" w:rsidRDefault="00B83D25" w:rsidP="00B83D25">
      <w:pPr>
        <w:ind w:firstLine="708"/>
        <w:jc w:val="both"/>
        <w:rPr>
          <w:sz w:val="28"/>
          <w:szCs w:val="28"/>
        </w:rPr>
      </w:pPr>
      <w:r w:rsidRPr="00061D0B">
        <w:rPr>
          <w:sz w:val="28"/>
          <w:szCs w:val="28"/>
        </w:rPr>
        <w:t xml:space="preserve">2. Опубликовать настоящее постановление в газете «Красное знамя» и на официальном сайте </w:t>
      </w:r>
      <w:r>
        <w:rPr>
          <w:sz w:val="28"/>
          <w:szCs w:val="28"/>
        </w:rPr>
        <w:t>городского округа Верхняя Пышма.</w:t>
      </w:r>
    </w:p>
    <w:p w:rsidR="00BC4116" w:rsidRDefault="00B83D25" w:rsidP="00B83D25">
      <w:pPr>
        <w:ind w:firstLine="709"/>
        <w:jc w:val="both"/>
        <w:rPr>
          <w:sz w:val="28"/>
          <w:szCs w:val="28"/>
        </w:rPr>
      </w:pPr>
      <w:r w:rsidRPr="00061D0B">
        <w:rPr>
          <w:sz w:val="28"/>
          <w:szCs w:val="28"/>
        </w:rPr>
        <w:t xml:space="preserve">3. Контроль за выполнением настоящего постановления </w:t>
      </w:r>
      <w:r w:rsidR="007668A5">
        <w:rPr>
          <w:sz w:val="28"/>
          <w:szCs w:val="28"/>
        </w:rPr>
        <w:t>оставляю за с</w:t>
      </w:r>
      <w:r w:rsidR="007668A5">
        <w:rPr>
          <w:sz w:val="28"/>
          <w:szCs w:val="28"/>
        </w:rPr>
        <w:t>о</w:t>
      </w:r>
      <w:r w:rsidR="007668A5">
        <w:rPr>
          <w:sz w:val="28"/>
          <w:szCs w:val="28"/>
        </w:rPr>
        <w:t>бой.</w:t>
      </w:r>
    </w:p>
    <w:p w:rsidR="00BC27DB" w:rsidRDefault="00BC27DB" w:rsidP="00BC27DB">
      <w:pPr>
        <w:tabs>
          <w:tab w:val="right" w:pos="9639"/>
        </w:tabs>
        <w:jc w:val="both"/>
        <w:rPr>
          <w:sz w:val="28"/>
          <w:szCs w:val="28"/>
        </w:rPr>
      </w:pPr>
    </w:p>
    <w:p w:rsidR="00BC27DB" w:rsidRDefault="00BC27DB" w:rsidP="00BC27DB">
      <w:pPr>
        <w:tabs>
          <w:tab w:val="right" w:pos="9639"/>
        </w:tabs>
        <w:jc w:val="both"/>
        <w:rPr>
          <w:sz w:val="28"/>
          <w:szCs w:val="28"/>
        </w:rPr>
      </w:pPr>
    </w:p>
    <w:p w:rsidR="00BC27DB" w:rsidRDefault="00BC27DB" w:rsidP="00BC27DB">
      <w:pPr>
        <w:tabs>
          <w:tab w:val="right" w:pos="9639"/>
        </w:tabs>
        <w:jc w:val="both"/>
        <w:rPr>
          <w:sz w:val="28"/>
          <w:szCs w:val="28"/>
        </w:rPr>
      </w:pPr>
    </w:p>
    <w:p w:rsidR="00686167" w:rsidRDefault="00686167" w:rsidP="00BC27DB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Исполняющий полномочия</w:t>
      </w:r>
    </w:p>
    <w:p w:rsidR="00851951" w:rsidRDefault="00686167" w:rsidP="00BC27DB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83A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33948">
        <w:rPr>
          <w:sz w:val="28"/>
          <w:szCs w:val="28"/>
        </w:rPr>
        <w:t xml:space="preserve"> администрации</w:t>
      </w:r>
      <w:r w:rsidR="00633948" w:rsidRPr="00790642">
        <w:rPr>
          <w:sz w:val="28"/>
          <w:szCs w:val="28"/>
        </w:rPr>
        <w:t xml:space="preserve"> </w:t>
      </w:r>
      <w:r w:rsidR="00633948" w:rsidRPr="00790642">
        <w:rPr>
          <w:sz w:val="28"/>
          <w:szCs w:val="28"/>
        </w:rPr>
        <w:tab/>
      </w:r>
      <w:r>
        <w:rPr>
          <w:sz w:val="28"/>
          <w:szCs w:val="28"/>
        </w:rPr>
        <w:t>И.В. Дурягин</w:t>
      </w:r>
    </w:p>
    <w:p w:rsidR="00397992" w:rsidRDefault="00563C3A" w:rsidP="0039799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>
        <w:rPr>
          <w:sz w:val="28"/>
          <w:szCs w:val="28"/>
        </w:rPr>
        <w:br w:type="page"/>
      </w:r>
      <w:r w:rsidR="00397992">
        <w:rPr>
          <w:spacing w:val="-6"/>
          <w:sz w:val="26"/>
          <w:szCs w:val="26"/>
        </w:rPr>
        <w:lastRenderedPageBreak/>
        <w:t>УТВЕРЖДЕНО</w:t>
      </w:r>
    </w:p>
    <w:p w:rsidR="00397992" w:rsidRDefault="00397992" w:rsidP="0039799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постановлением администрации</w:t>
      </w:r>
    </w:p>
    <w:p w:rsidR="00397992" w:rsidRDefault="00397992" w:rsidP="0039799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городского округа Верхняя Пышма</w:t>
      </w:r>
    </w:p>
    <w:p w:rsidR="00397992" w:rsidRPr="00DB1FA0" w:rsidRDefault="00397992" w:rsidP="0039799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от </w:t>
      </w:r>
      <w:r w:rsidR="00826432" w:rsidRPr="00826432">
        <w:rPr>
          <w:spacing w:val="-6"/>
          <w:sz w:val="26"/>
          <w:szCs w:val="26"/>
        </w:rPr>
        <w:t>28.04.2015 № 729</w:t>
      </w:r>
    </w:p>
    <w:p w:rsidR="00397992" w:rsidRPr="00DB1FA0" w:rsidRDefault="00397992" w:rsidP="00397992">
      <w:pPr>
        <w:tabs>
          <w:tab w:val="left" w:leader="underscore" w:pos="9639"/>
        </w:tabs>
        <w:ind w:firstLine="709"/>
        <w:jc w:val="both"/>
        <w:rPr>
          <w:spacing w:val="-6"/>
          <w:sz w:val="26"/>
          <w:szCs w:val="26"/>
        </w:rPr>
      </w:pPr>
    </w:p>
    <w:p w:rsidR="00397992" w:rsidRPr="00DB1FA0" w:rsidRDefault="00397992" w:rsidP="00397992">
      <w:pPr>
        <w:tabs>
          <w:tab w:val="left" w:leader="underscore" w:pos="9639"/>
        </w:tabs>
        <w:ind w:firstLine="709"/>
        <w:jc w:val="both"/>
        <w:rPr>
          <w:spacing w:val="-6"/>
          <w:sz w:val="26"/>
          <w:szCs w:val="26"/>
        </w:rPr>
      </w:pPr>
    </w:p>
    <w:p w:rsidR="00397992" w:rsidRDefault="00397992" w:rsidP="00397992">
      <w:pPr>
        <w:jc w:val="center"/>
        <w:rPr>
          <w:b/>
          <w:bCs/>
          <w:sz w:val="28"/>
          <w:szCs w:val="28"/>
        </w:rPr>
      </w:pPr>
      <w:r>
        <w:rPr>
          <w:b/>
          <w:spacing w:val="-6"/>
          <w:sz w:val="26"/>
          <w:szCs w:val="26"/>
        </w:rPr>
        <w:t>ПОЛОЖЕНИЕ</w:t>
      </w:r>
      <w:r w:rsidRPr="00B70E35">
        <w:rPr>
          <w:b/>
          <w:spacing w:val="-6"/>
          <w:sz w:val="26"/>
          <w:szCs w:val="26"/>
        </w:rPr>
        <w:br/>
      </w:r>
      <w:r w:rsidRPr="00B70E35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автотранспортной спасательной службе </w:t>
      </w:r>
    </w:p>
    <w:p w:rsidR="00397992" w:rsidRPr="00B70E35" w:rsidRDefault="00397992" w:rsidP="0039799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обеспечения гражданской обороны городского округа Верхняя Пышма</w:t>
      </w: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70E35"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> </w:t>
      </w:r>
      <w:r w:rsidRPr="00B70E35">
        <w:rPr>
          <w:b/>
          <w:bCs/>
          <w:sz w:val="28"/>
          <w:szCs w:val="28"/>
        </w:rPr>
        <w:t>Общие положения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97992" w:rsidRPr="00CB07F6" w:rsidRDefault="00397992" w:rsidP="00397992">
      <w:pPr>
        <w:pStyle w:val="ab"/>
        <w:spacing w:after="0"/>
        <w:ind w:firstLine="720"/>
        <w:jc w:val="both"/>
        <w:rPr>
          <w:spacing w:val="-4"/>
          <w:sz w:val="28"/>
          <w:szCs w:val="28"/>
        </w:rPr>
      </w:pPr>
      <w:r w:rsidRPr="00CB07F6">
        <w:rPr>
          <w:spacing w:val="-4"/>
          <w:sz w:val="28"/>
          <w:szCs w:val="28"/>
        </w:rPr>
        <w:t>Настоящее положение определяет структуру, основные задачи, порядок управления, материально-техническое и финансовое обеспечение</w:t>
      </w:r>
      <w:r>
        <w:rPr>
          <w:spacing w:val="-4"/>
          <w:sz w:val="28"/>
          <w:szCs w:val="28"/>
        </w:rPr>
        <w:t xml:space="preserve"> </w:t>
      </w:r>
      <w:r w:rsidRPr="00CB07F6">
        <w:rPr>
          <w:spacing w:val="-4"/>
          <w:sz w:val="28"/>
          <w:szCs w:val="28"/>
        </w:rPr>
        <w:t>автотранспортной спасательной службы обеспечения гражданской обороны городского округа Верхняя Пышма (далее – АТСС).</w:t>
      </w:r>
    </w:p>
    <w:p w:rsidR="00397992" w:rsidRPr="00CB07F6" w:rsidRDefault="00397992" w:rsidP="00397992">
      <w:pPr>
        <w:pStyle w:val="ab"/>
        <w:spacing w:after="0"/>
        <w:ind w:firstLine="720"/>
        <w:jc w:val="both"/>
        <w:rPr>
          <w:spacing w:val="-4"/>
          <w:sz w:val="28"/>
          <w:szCs w:val="28"/>
        </w:rPr>
      </w:pPr>
      <w:r w:rsidRPr="00CB07F6">
        <w:rPr>
          <w:spacing w:val="-4"/>
          <w:sz w:val="28"/>
          <w:szCs w:val="28"/>
        </w:rPr>
        <w:t>АТСС – это совокупность органов управления, сил и средств гражданской обороны организаций, предприятий, учреждений автомобильного транспорта и их структурных подразделений независимо от форм собственности и ведомственной принадлежности (подчиненности), предназначенная для автотранспортного обеспечения мероприятий гражданской обороны городского округа Верхняя Пышма.</w:t>
      </w:r>
    </w:p>
    <w:p w:rsidR="00397992" w:rsidRPr="00CB07F6" w:rsidRDefault="00397992" w:rsidP="00397992">
      <w:pPr>
        <w:ind w:firstLine="720"/>
        <w:jc w:val="both"/>
        <w:rPr>
          <w:spacing w:val="-4"/>
          <w:sz w:val="28"/>
          <w:szCs w:val="28"/>
        </w:rPr>
      </w:pPr>
      <w:r w:rsidRPr="00CB07F6">
        <w:rPr>
          <w:spacing w:val="-4"/>
          <w:sz w:val="28"/>
          <w:szCs w:val="28"/>
        </w:rPr>
        <w:t xml:space="preserve">АТСС в своей деятельности руководствуется </w:t>
      </w:r>
      <w:r w:rsidRPr="00CB07F6">
        <w:rPr>
          <w:color w:val="2D2C2C"/>
          <w:spacing w:val="-4"/>
          <w:sz w:val="28"/>
          <w:szCs w:val="28"/>
        </w:rPr>
        <w:t>Федеральным законом от 21.12.1994 № 68-ФЗ «О защите населения и территорий от чрезвычайных ситу</w:t>
      </w:r>
      <w:r w:rsidRPr="00CB07F6">
        <w:rPr>
          <w:color w:val="2D2C2C"/>
          <w:spacing w:val="-4"/>
          <w:sz w:val="28"/>
          <w:szCs w:val="28"/>
        </w:rPr>
        <w:t>а</w:t>
      </w:r>
      <w:r w:rsidRPr="00CB07F6">
        <w:rPr>
          <w:color w:val="2D2C2C"/>
          <w:spacing w:val="-4"/>
          <w:sz w:val="28"/>
          <w:szCs w:val="28"/>
        </w:rPr>
        <w:t>ций природного и техногенного характера», Федер</w:t>
      </w:r>
      <w:r>
        <w:rPr>
          <w:color w:val="2D2C2C"/>
          <w:spacing w:val="-4"/>
          <w:sz w:val="28"/>
          <w:szCs w:val="28"/>
        </w:rPr>
        <w:t xml:space="preserve">альным законом от 12.02.1998 № </w:t>
      </w:r>
      <w:r w:rsidRPr="00CB07F6">
        <w:rPr>
          <w:color w:val="2D2C2C"/>
          <w:spacing w:val="-4"/>
          <w:sz w:val="28"/>
          <w:szCs w:val="28"/>
        </w:rPr>
        <w:t>28-ФЗ «О гражданской обороне»,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20.12.2003 № 794 «О единой государственной системе предупреждения и ликвидации чре</w:t>
      </w:r>
      <w:r w:rsidRPr="00CB07F6">
        <w:rPr>
          <w:color w:val="2D2C2C"/>
          <w:spacing w:val="-4"/>
          <w:sz w:val="28"/>
          <w:szCs w:val="28"/>
        </w:rPr>
        <w:t>з</w:t>
      </w:r>
      <w:r w:rsidRPr="00CB07F6">
        <w:rPr>
          <w:color w:val="2D2C2C"/>
          <w:spacing w:val="-4"/>
          <w:sz w:val="28"/>
          <w:szCs w:val="28"/>
        </w:rPr>
        <w:t>вычайных ситуаций», законом Свердловской области от 27.12.2004 № 221-ОЗ «О защите населения и территорий от чрезвычайных ситуаций природного и техн</w:t>
      </w:r>
      <w:r w:rsidRPr="00CB07F6">
        <w:rPr>
          <w:color w:val="2D2C2C"/>
          <w:spacing w:val="-4"/>
          <w:sz w:val="28"/>
          <w:szCs w:val="28"/>
        </w:rPr>
        <w:t>о</w:t>
      </w:r>
      <w:r w:rsidRPr="00CB07F6">
        <w:rPr>
          <w:color w:val="2D2C2C"/>
          <w:spacing w:val="-4"/>
          <w:sz w:val="28"/>
          <w:szCs w:val="28"/>
        </w:rPr>
        <w:t>генного характера на территории Свердловской области», постановлением Прав</w:t>
      </w:r>
      <w:r w:rsidRPr="00CB07F6">
        <w:rPr>
          <w:color w:val="2D2C2C"/>
          <w:spacing w:val="-4"/>
          <w:sz w:val="28"/>
          <w:szCs w:val="28"/>
        </w:rPr>
        <w:t>и</w:t>
      </w:r>
      <w:r w:rsidRPr="00CB07F6">
        <w:rPr>
          <w:color w:val="2D2C2C"/>
          <w:spacing w:val="-4"/>
          <w:sz w:val="28"/>
          <w:szCs w:val="28"/>
        </w:rPr>
        <w:t>тельства Свердловской области от 28.02.2005 № 139-ПП «О Свердловской о</w:t>
      </w:r>
      <w:r w:rsidRPr="00CB07F6">
        <w:rPr>
          <w:color w:val="2D2C2C"/>
          <w:spacing w:val="-4"/>
          <w:sz w:val="28"/>
          <w:szCs w:val="28"/>
        </w:rPr>
        <w:t>б</w:t>
      </w:r>
      <w:r w:rsidRPr="00CB07F6">
        <w:rPr>
          <w:color w:val="2D2C2C"/>
          <w:spacing w:val="-4"/>
          <w:sz w:val="28"/>
          <w:szCs w:val="28"/>
        </w:rPr>
        <w:t>ластной подсистеме единой государственной системы предупреждения и ликв</w:t>
      </w:r>
      <w:r w:rsidRPr="00CB07F6">
        <w:rPr>
          <w:color w:val="2D2C2C"/>
          <w:spacing w:val="-4"/>
          <w:sz w:val="28"/>
          <w:szCs w:val="28"/>
        </w:rPr>
        <w:t>и</w:t>
      </w:r>
      <w:r w:rsidRPr="00CB07F6">
        <w:rPr>
          <w:color w:val="2D2C2C"/>
          <w:spacing w:val="-4"/>
          <w:sz w:val="28"/>
          <w:szCs w:val="28"/>
        </w:rPr>
        <w:t>дации чрезвычайных ситуаций», постановлением администрации городского округа Верхняя Пышма от 21.02.2014 № 315 «О создании спасательных служб Верхнепышминского городского звена Свердловской областной подсистемы ед</w:t>
      </w:r>
      <w:r w:rsidRPr="00CB07F6">
        <w:rPr>
          <w:color w:val="2D2C2C"/>
          <w:spacing w:val="-4"/>
          <w:sz w:val="28"/>
          <w:szCs w:val="28"/>
        </w:rPr>
        <w:t>и</w:t>
      </w:r>
      <w:r w:rsidRPr="00CB07F6">
        <w:rPr>
          <w:color w:val="2D2C2C"/>
          <w:spacing w:val="-4"/>
          <w:sz w:val="28"/>
          <w:szCs w:val="28"/>
        </w:rPr>
        <w:t>ной государственной системы предупреждения и ликвидации чрезвычайных сит</w:t>
      </w:r>
      <w:r w:rsidRPr="00CB07F6">
        <w:rPr>
          <w:color w:val="2D2C2C"/>
          <w:spacing w:val="-4"/>
          <w:sz w:val="28"/>
          <w:szCs w:val="28"/>
        </w:rPr>
        <w:t>у</w:t>
      </w:r>
      <w:r w:rsidRPr="00CB07F6">
        <w:rPr>
          <w:color w:val="2D2C2C"/>
          <w:spacing w:val="-4"/>
          <w:sz w:val="28"/>
          <w:szCs w:val="28"/>
        </w:rPr>
        <w:t>аций на территории городского округа Верхняя Пышма»</w:t>
      </w:r>
      <w:r w:rsidRPr="00CB07F6">
        <w:rPr>
          <w:spacing w:val="-4"/>
          <w:sz w:val="28"/>
          <w:szCs w:val="28"/>
        </w:rPr>
        <w:t xml:space="preserve"> и другими нормативно-правовыми актами.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 w:rsidRPr="00CB07F6">
        <w:rPr>
          <w:spacing w:val="-4"/>
          <w:sz w:val="28"/>
          <w:szCs w:val="28"/>
        </w:rPr>
        <w:t>Нештатные аварийно-спасательные формирования (далее – НАСФ) АТСС – это самостоятельные структуры, создаваемые на нештатной основе на предпри</w:t>
      </w:r>
      <w:r w:rsidRPr="00CB07F6">
        <w:rPr>
          <w:spacing w:val="-4"/>
          <w:sz w:val="28"/>
          <w:szCs w:val="28"/>
        </w:rPr>
        <w:t>я</w:t>
      </w:r>
      <w:r w:rsidRPr="00CB07F6">
        <w:rPr>
          <w:spacing w:val="-4"/>
          <w:sz w:val="28"/>
          <w:szCs w:val="28"/>
        </w:rPr>
        <w:t>тиях, в учреждениях и организациях, расположенных на территории городского округа Верхняя Пышма, оснащенные специальной техникой, оборудованием, и</w:t>
      </w:r>
      <w:r w:rsidRPr="00CB07F6">
        <w:rPr>
          <w:spacing w:val="-4"/>
          <w:sz w:val="28"/>
          <w:szCs w:val="28"/>
        </w:rPr>
        <w:t>н</w:t>
      </w:r>
      <w:r w:rsidRPr="00CB07F6">
        <w:rPr>
          <w:spacing w:val="-4"/>
          <w:sz w:val="28"/>
          <w:szCs w:val="28"/>
        </w:rPr>
        <w:lastRenderedPageBreak/>
        <w:t>струментом, материалами и подготовленные для проведения мероприятий гра</w:t>
      </w:r>
      <w:r w:rsidRPr="00CB07F6">
        <w:rPr>
          <w:spacing w:val="-4"/>
          <w:sz w:val="28"/>
          <w:szCs w:val="28"/>
        </w:rPr>
        <w:t>ж</w:t>
      </w:r>
      <w:r w:rsidRPr="00CB07F6">
        <w:rPr>
          <w:spacing w:val="-4"/>
          <w:sz w:val="28"/>
          <w:szCs w:val="28"/>
        </w:rPr>
        <w:t>данской обороны в области автотранспортного и дорожного обеспечения.</w:t>
      </w: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70E35"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Структура и состав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97992" w:rsidRPr="00990292" w:rsidRDefault="00397992" w:rsidP="0039799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990292">
        <w:rPr>
          <w:sz w:val="28"/>
          <w:szCs w:val="28"/>
        </w:rPr>
        <w:t>Руководство АТСС осуществляет ее начальник, который подчиняется непосредственно главе администрации городского округа Верхняя Пы</w:t>
      </w:r>
      <w:r>
        <w:rPr>
          <w:sz w:val="28"/>
          <w:szCs w:val="28"/>
        </w:rPr>
        <w:t>шма.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полнение обязанностей </w:t>
      </w:r>
      <w:r w:rsidRPr="00990292">
        <w:rPr>
          <w:sz w:val="28"/>
          <w:szCs w:val="28"/>
        </w:rPr>
        <w:t>начальника АТСС возложено на генерального директ</w:t>
      </w:r>
      <w:r w:rsidRPr="00990292">
        <w:rPr>
          <w:sz w:val="28"/>
          <w:szCs w:val="28"/>
        </w:rPr>
        <w:t>о</w:t>
      </w:r>
      <w:r w:rsidRPr="00990292">
        <w:rPr>
          <w:sz w:val="28"/>
          <w:szCs w:val="28"/>
        </w:rPr>
        <w:t xml:space="preserve">ра </w:t>
      </w:r>
      <w:r>
        <w:rPr>
          <w:sz w:val="28"/>
          <w:szCs w:val="28"/>
        </w:rPr>
        <w:t>ОАО</w:t>
      </w:r>
      <w:r w:rsidRPr="00990292">
        <w:rPr>
          <w:sz w:val="28"/>
          <w:szCs w:val="28"/>
        </w:rPr>
        <w:t xml:space="preserve"> «Автотранспорт», заместитель начальника АТСС – главный инженер ОАО «Автотранспорт».</w:t>
      </w:r>
    </w:p>
    <w:p w:rsidR="00397992" w:rsidRPr="00990292" w:rsidRDefault="00397992" w:rsidP="00397992">
      <w:pPr>
        <w:ind w:firstLine="709"/>
        <w:jc w:val="both"/>
        <w:rPr>
          <w:sz w:val="28"/>
          <w:szCs w:val="28"/>
        </w:rPr>
      </w:pPr>
      <w:r w:rsidRPr="00990292">
        <w:rPr>
          <w:sz w:val="28"/>
          <w:szCs w:val="28"/>
        </w:rPr>
        <w:t>Для управления силами и средствами АТСС создается штаб, состав кот</w:t>
      </w:r>
      <w:r w:rsidRPr="00990292">
        <w:rPr>
          <w:sz w:val="28"/>
          <w:szCs w:val="28"/>
        </w:rPr>
        <w:t>о</w:t>
      </w:r>
      <w:r w:rsidRPr="00990292">
        <w:rPr>
          <w:sz w:val="28"/>
          <w:szCs w:val="28"/>
        </w:rPr>
        <w:t>рого определяется приказом начальника АТСС.</w:t>
      </w:r>
    </w:p>
    <w:p w:rsidR="00397992" w:rsidRPr="00990292" w:rsidRDefault="00397992" w:rsidP="00397992">
      <w:pPr>
        <w:ind w:firstLine="709"/>
        <w:jc w:val="both"/>
        <w:rPr>
          <w:sz w:val="28"/>
          <w:szCs w:val="28"/>
        </w:rPr>
      </w:pPr>
      <w:r w:rsidRPr="00990292">
        <w:rPr>
          <w:sz w:val="28"/>
          <w:szCs w:val="28"/>
        </w:rPr>
        <w:t>Начальник и члены штаба АТСС не освобождаются от исполнения об</w:t>
      </w:r>
      <w:r w:rsidRPr="00990292">
        <w:rPr>
          <w:sz w:val="28"/>
          <w:szCs w:val="28"/>
        </w:rPr>
        <w:t>я</w:t>
      </w:r>
      <w:r w:rsidRPr="00990292">
        <w:rPr>
          <w:sz w:val="28"/>
          <w:szCs w:val="28"/>
        </w:rPr>
        <w:t>занностей по основной работе.</w:t>
      </w:r>
    </w:p>
    <w:p w:rsidR="00397992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292">
        <w:rPr>
          <w:sz w:val="28"/>
          <w:szCs w:val="28"/>
        </w:rPr>
        <w:t>Члены штаба АТСС обязаны знать задачи службы, возможности подч</w:t>
      </w:r>
      <w:r w:rsidRPr="00990292">
        <w:rPr>
          <w:sz w:val="28"/>
          <w:szCs w:val="28"/>
        </w:rPr>
        <w:t>и</w:t>
      </w:r>
      <w:r w:rsidRPr="00990292">
        <w:rPr>
          <w:sz w:val="28"/>
          <w:szCs w:val="28"/>
        </w:rPr>
        <w:t>ненности сил и средств, разрабатывать планы проведения мероприятий и д</w:t>
      </w:r>
      <w:r w:rsidRPr="00990292">
        <w:rPr>
          <w:sz w:val="28"/>
          <w:szCs w:val="28"/>
        </w:rPr>
        <w:t>о</w:t>
      </w:r>
      <w:r w:rsidRPr="00990292">
        <w:rPr>
          <w:sz w:val="28"/>
          <w:szCs w:val="28"/>
        </w:rPr>
        <w:t>кладывать начальнику АТСС об их выполнении.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 w:rsidRPr="007C1B7F">
        <w:rPr>
          <w:sz w:val="28"/>
          <w:szCs w:val="28"/>
        </w:rPr>
        <w:t>В состав АТСС входят:</w:t>
      </w:r>
    </w:p>
    <w:p w:rsidR="00397992" w:rsidRPr="007C1B7F" w:rsidRDefault="00397992" w:rsidP="003979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1B7F">
        <w:rPr>
          <w:sz w:val="28"/>
          <w:szCs w:val="28"/>
        </w:rPr>
        <w:t>Организации, выделяющие автотранспорт для организации работы сборных эвакуационных пунктов: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«Автотранспорт» (автобусы);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«Уральские локомотивы» (грузовые автомобили);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«Уралэлектромедь» (грузовые и легковые автомобили);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«Корпорация Эмма» (грузовые автомобили).</w:t>
      </w:r>
    </w:p>
    <w:p w:rsidR="00397992" w:rsidRPr="007C1B7F" w:rsidRDefault="00397992" w:rsidP="003979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1B7F">
        <w:rPr>
          <w:sz w:val="28"/>
          <w:szCs w:val="28"/>
        </w:rPr>
        <w:t>Организации, выделяющие автотранспорт для организации работы пунктов временного размещения: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«Автотранспорт» (автобусы);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«Уральские локомотивы» (грузовые автомобили);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«Уралэлектромедь» (грузовые и легковые автомобили);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«Корпорация Эмма» (грузовые автомобили);</w:t>
      </w:r>
    </w:p>
    <w:p w:rsidR="00397992" w:rsidRPr="007C1B7F" w:rsidRDefault="00397992" w:rsidP="00397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</w:t>
      </w:r>
      <w:proofErr w:type="spellStart"/>
      <w:r w:rsidRPr="007C1B7F">
        <w:rPr>
          <w:sz w:val="28"/>
          <w:szCs w:val="28"/>
        </w:rPr>
        <w:t>Метресурс</w:t>
      </w:r>
      <w:proofErr w:type="spellEnd"/>
      <w:r w:rsidRPr="007C1B7F">
        <w:rPr>
          <w:sz w:val="28"/>
          <w:szCs w:val="28"/>
        </w:rPr>
        <w:t>-с» (грузовые автомобили).</w:t>
      </w:r>
    </w:p>
    <w:p w:rsidR="00397992" w:rsidRPr="007C1B7F" w:rsidRDefault="00397992" w:rsidP="003979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1B7F">
        <w:rPr>
          <w:sz w:val="28"/>
          <w:szCs w:val="28"/>
        </w:rPr>
        <w:t>Организации, выделяющие автотранспорт для организации медици</w:t>
      </w:r>
      <w:r w:rsidRPr="007C1B7F">
        <w:rPr>
          <w:sz w:val="28"/>
          <w:szCs w:val="28"/>
        </w:rPr>
        <w:t>н</w:t>
      </w:r>
      <w:r w:rsidRPr="007C1B7F">
        <w:rPr>
          <w:sz w:val="28"/>
          <w:szCs w:val="28"/>
        </w:rPr>
        <w:t>ского обеспечения: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«Автотранспорт» (автобусы);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«Плаза» (грузовые автомобили).</w:t>
      </w:r>
    </w:p>
    <w:p w:rsidR="00397992" w:rsidRPr="007C1B7F" w:rsidRDefault="00397992" w:rsidP="003979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C1B7F">
        <w:rPr>
          <w:sz w:val="28"/>
          <w:szCs w:val="28"/>
        </w:rPr>
        <w:t>Организации, выделяющие грузовой автотранспорт для организации эвакуации материальных и культурных ценностей: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«Лого-авто»;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«Бриз»;</w:t>
      </w:r>
    </w:p>
    <w:p w:rsidR="00397992" w:rsidRPr="00A63DE9" w:rsidRDefault="00397992" w:rsidP="0039799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3DE9">
        <w:rPr>
          <w:sz w:val="28"/>
          <w:szCs w:val="28"/>
        </w:rPr>
        <w:t>ООО «УГМК-Агро» «Производство «Верхнепышминский молочный завод»;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«Корпорация Эмма»;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</w:t>
      </w:r>
      <w:proofErr w:type="spellStart"/>
      <w:r w:rsidRPr="007C1B7F">
        <w:rPr>
          <w:sz w:val="28"/>
          <w:szCs w:val="28"/>
        </w:rPr>
        <w:t>Метресурс</w:t>
      </w:r>
      <w:proofErr w:type="spellEnd"/>
      <w:r w:rsidRPr="007C1B7F">
        <w:rPr>
          <w:sz w:val="28"/>
          <w:szCs w:val="28"/>
        </w:rPr>
        <w:t>-с»;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«Уралэлектромедь»;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ООО «Уральские локомотивы».</w:t>
      </w:r>
    </w:p>
    <w:p w:rsidR="00397992" w:rsidRPr="007C1B7F" w:rsidRDefault="00397992" w:rsidP="003979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7C1B7F">
        <w:rPr>
          <w:sz w:val="28"/>
          <w:szCs w:val="28"/>
        </w:rPr>
        <w:t>Организации, выделяющие автотранспорт для ликвидации чрезвыча</w:t>
      </w:r>
      <w:r w:rsidRPr="007C1B7F">
        <w:rPr>
          <w:sz w:val="28"/>
          <w:szCs w:val="28"/>
        </w:rPr>
        <w:t>й</w:t>
      </w:r>
      <w:r w:rsidRPr="007C1B7F">
        <w:rPr>
          <w:sz w:val="28"/>
          <w:szCs w:val="28"/>
        </w:rPr>
        <w:t>ных ситуаций:</w:t>
      </w:r>
    </w:p>
    <w:p w:rsidR="00397992" w:rsidRPr="007C1B7F" w:rsidRDefault="00397992" w:rsidP="003979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B7F">
        <w:rPr>
          <w:sz w:val="28"/>
          <w:szCs w:val="28"/>
        </w:rPr>
        <w:t>ОАО «Уралэлектромедь»;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3DE9">
        <w:rPr>
          <w:sz w:val="28"/>
          <w:szCs w:val="28"/>
        </w:rPr>
        <w:t>ООО «Агрофирма Балтым».</w:t>
      </w:r>
    </w:p>
    <w:p w:rsidR="00397992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97992" w:rsidRPr="004C4271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5030"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Основные задачи АТСС</w:t>
      </w:r>
    </w:p>
    <w:p w:rsidR="00397992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7992" w:rsidRPr="00A63DE9" w:rsidRDefault="00397992" w:rsidP="003979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3DE9">
        <w:rPr>
          <w:sz w:val="28"/>
          <w:szCs w:val="28"/>
        </w:rPr>
        <w:t>Обеспечение перевозки материалов для строительства защитных с</w:t>
      </w:r>
      <w:r w:rsidRPr="00A63DE9">
        <w:rPr>
          <w:sz w:val="28"/>
          <w:szCs w:val="28"/>
        </w:rPr>
        <w:t>о</w:t>
      </w:r>
      <w:r w:rsidRPr="00A63DE9">
        <w:rPr>
          <w:sz w:val="28"/>
          <w:szCs w:val="28"/>
        </w:rPr>
        <w:t>оружений, рассредоточение и эвакуация населения.</w:t>
      </w:r>
    </w:p>
    <w:p w:rsidR="00397992" w:rsidRPr="00A63DE9" w:rsidRDefault="00397992" w:rsidP="003979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63DE9">
        <w:rPr>
          <w:sz w:val="28"/>
          <w:szCs w:val="28"/>
        </w:rPr>
        <w:t>Подвоз (вывоз) рабочих смен в загородную зону, материальных и кул</w:t>
      </w:r>
      <w:r w:rsidRPr="00A63DE9">
        <w:rPr>
          <w:sz w:val="28"/>
          <w:szCs w:val="28"/>
        </w:rPr>
        <w:t>ь</w:t>
      </w:r>
      <w:r w:rsidRPr="00A63DE9">
        <w:rPr>
          <w:sz w:val="28"/>
          <w:szCs w:val="28"/>
        </w:rPr>
        <w:t>турных ценностей, оборудования и других материальных средств.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63DE9">
        <w:rPr>
          <w:sz w:val="28"/>
          <w:szCs w:val="28"/>
        </w:rPr>
        <w:t>Подвоз сил и средств при прове</w:t>
      </w:r>
      <w:r>
        <w:rPr>
          <w:sz w:val="28"/>
          <w:szCs w:val="28"/>
        </w:rPr>
        <w:t>дении спасательных и аварийно-</w:t>
      </w:r>
      <w:r w:rsidRPr="00A63DE9">
        <w:rPr>
          <w:sz w:val="28"/>
          <w:szCs w:val="28"/>
        </w:rPr>
        <w:t>восстановительных работ в зоне чрезвычайной ситуации (далее – ЧС) и в оч</w:t>
      </w:r>
      <w:r w:rsidRPr="00A63DE9">
        <w:rPr>
          <w:sz w:val="28"/>
          <w:szCs w:val="28"/>
        </w:rPr>
        <w:t>а</w:t>
      </w:r>
      <w:r w:rsidRPr="00A63DE9">
        <w:rPr>
          <w:sz w:val="28"/>
          <w:szCs w:val="28"/>
        </w:rPr>
        <w:t>гах поражения, а также эвакуация из них пострадавших людей и материальных, культурных ценностей.</w:t>
      </w:r>
    </w:p>
    <w:p w:rsidR="00397992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473E4">
        <w:rPr>
          <w:b/>
          <w:bCs/>
          <w:sz w:val="28"/>
          <w:szCs w:val="28"/>
        </w:rPr>
        <w:t>4.</w:t>
      </w:r>
      <w:r>
        <w:rPr>
          <w:b/>
          <w:sz w:val="28"/>
          <w:szCs w:val="28"/>
        </w:rPr>
        <w:t> Управление АТСС</w:t>
      </w:r>
    </w:p>
    <w:p w:rsidR="00397992" w:rsidRPr="002473E4" w:rsidRDefault="00397992" w:rsidP="00397992">
      <w:pPr>
        <w:pStyle w:val="consplus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97992" w:rsidRPr="00064A75" w:rsidRDefault="00397992" w:rsidP="00397992">
      <w:pPr>
        <w:ind w:firstLine="720"/>
        <w:jc w:val="both"/>
        <w:rPr>
          <w:sz w:val="28"/>
          <w:szCs w:val="28"/>
        </w:rPr>
      </w:pPr>
      <w:r w:rsidRPr="00064A75">
        <w:rPr>
          <w:sz w:val="28"/>
          <w:szCs w:val="28"/>
        </w:rPr>
        <w:t>Управление АТСС заключается в осуществлении начальником службы и штабом службы постоянного руководства органами управления АТСС пре</w:t>
      </w:r>
      <w:r w:rsidRPr="00064A75">
        <w:rPr>
          <w:sz w:val="28"/>
          <w:szCs w:val="28"/>
        </w:rPr>
        <w:t>д</w:t>
      </w:r>
      <w:r w:rsidRPr="00064A75">
        <w:rPr>
          <w:sz w:val="28"/>
          <w:szCs w:val="28"/>
        </w:rPr>
        <w:t>приятий, организаций и НАСФ, расположенными на территории городского округа Верхняя Пышма, с целью выполнения поставленных задач при провед</w:t>
      </w:r>
      <w:r w:rsidRPr="00064A75">
        <w:rPr>
          <w:sz w:val="28"/>
          <w:szCs w:val="28"/>
        </w:rPr>
        <w:t>е</w:t>
      </w:r>
      <w:r w:rsidRPr="00064A75">
        <w:rPr>
          <w:sz w:val="28"/>
          <w:szCs w:val="28"/>
        </w:rPr>
        <w:t>нии мероприятий гражданской обороны (далее – ГО) и ликвидации после</w:t>
      </w:r>
      <w:r w:rsidRPr="00064A75">
        <w:rPr>
          <w:sz w:val="28"/>
          <w:szCs w:val="28"/>
        </w:rPr>
        <w:t>д</w:t>
      </w:r>
      <w:r w:rsidRPr="00064A75">
        <w:rPr>
          <w:sz w:val="28"/>
          <w:szCs w:val="28"/>
        </w:rPr>
        <w:t>ствий ЧС природного и техногенного характера.</w:t>
      </w:r>
    </w:p>
    <w:p w:rsidR="00397992" w:rsidRPr="00064A75" w:rsidRDefault="00397992" w:rsidP="00397992">
      <w:pPr>
        <w:ind w:firstLine="720"/>
        <w:jc w:val="both"/>
        <w:rPr>
          <w:sz w:val="28"/>
          <w:szCs w:val="28"/>
        </w:rPr>
      </w:pPr>
      <w:r w:rsidRPr="00064A75">
        <w:rPr>
          <w:sz w:val="28"/>
          <w:szCs w:val="28"/>
        </w:rPr>
        <w:t>В пределах своей компетенции начальник службы отдает приказы и ра</w:t>
      </w:r>
      <w:r w:rsidRPr="00064A75">
        <w:rPr>
          <w:sz w:val="28"/>
          <w:szCs w:val="28"/>
        </w:rPr>
        <w:t>с</w:t>
      </w:r>
      <w:r w:rsidRPr="00064A75">
        <w:rPr>
          <w:sz w:val="28"/>
          <w:szCs w:val="28"/>
        </w:rPr>
        <w:t>поряжения, обязательные для исполнения АТСС предприятий, организаций и НАСФ.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A75">
        <w:rPr>
          <w:sz w:val="28"/>
          <w:szCs w:val="28"/>
        </w:rPr>
        <w:t>Для обеспечения устойчивого управления АТСС создается основной и запасной пункты управления.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5063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Основные функции штаба АТСС</w:t>
      </w:r>
    </w:p>
    <w:p w:rsidR="00397992" w:rsidRPr="00C55063" w:rsidRDefault="00397992" w:rsidP="00397992">
      <w:pPr>
        <w:pStyle w:val="consplus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97992" w:rsidRPr="00077E80" w:rsidRDefault="00397992" w:rsidP="00397992">
      <w:pPr>
        <w:pStyle w:val="2"/>
        <w:spacing w:before="0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077E80">
        <w:rPr>
          <w:rFonts w:ascii="Times New Roman" w:hAnsi="Times New Roman"/>
          <w:color w:val="000000" w:themeColor="text1"/>
          <w:sz w:val="28"/>
          <w:szCs w:val="28"/>
        </w:rPr>
        <w:t>Штаб АТСС осуществляет следующие функции:</w:t>
      </w:r>
    </w:p>
    <w:p w:rsidR="00397992" w:rsidRPr="00064A75" w:rsidRDefault="00397992" w:rsidP="00397992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A75">
        <w:rPr>
          <w:sz w:val="28"/>
          <w:szCs w:val="28"/>
        </w:rPr>
        <w:t>осуществление в установленном порядке сбора и обработки информации по вопросам службы в ходе подготовки и проведении мероприятий ГО;</w:t>
      </w:r>
    </w:p>
    <w:p w:rsidR="00397992" w:rsidRPr="00064A75" w:rsidRDefault="00397992" w:rsidP="00397992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A75">
        <w:rPr>
          <w:sz w:val="28"/>
          <w:szCs w:val="28"/>
        </w:rPr>
        <w:t>сбор, обработка, обмен и выдача информации службы по вопросам защиты населения и территорий от ЧС;</w:t>
      </w:r>
    </w:p>
    <w:p w:rsidR="00397992" w:rsidRPr="00064A75" w:rsidRDefault="00397992" w:rsidP="00397992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A75">
        <w:rPr>
          <w:sz w:val="28"/>
          <w:szCs w:val="28"/>
        </w:rPr>
        <w:t>участие в разработке и создании резервов финансовых и материальных ресурсов службы, необходимых для ликвидации ЧС;</w:t>
      </w:r>
    </w:p>
    <w:p w:rsidR="00397992" w:rsidRPr="00064A75" w:rsidRDefault="00397992" w:rsidP="00397992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A75">
        <w:rPr>
          <w:sz w:val="28"/>
          <w:szCs w:val="28"/>
        </w:rPr>
        <w:t>разработка планов (расчетов) перевозок автомобильным транспортом по обеспечению мероприятий ГО и организация их выполнения;</w:t>
      </w:r>
    </w:p>
    <w:p w:rsidR="00397992" w:rsidRPr="00EE5DDA" w:rsidRDefault="00397992" w:rsidP="00397992">
      <w:pPr>
        <w:tabs>
          <w:tab w:val="left" w:pos="0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 w:rsidRPr="00064A75">
        <w:rPr>
          <w:sz w:val="28"/>
          <w:szCs w:val="28"/>
        </w:rPr>
        <w:t xml:space="preserve">обеспечение взаимодействия служб межмуниципального, муниципального и объектового уровней, всех автотранспортных предприятий, </w:t>
      </w:r>
      <w:r w:rsidRPr="00064A75">
        <w:rPr>
          <w:sz w:val="28"/>
          <w:szCs w:val="28"/>
        </w:rPr>
        <w:lastRenderedPageBreak/>
        <w:t>организаций и учреждений, независимо от форм собственности и их ведомственной принадлежности в интересах ГО.</w:t>
      </w:r>
    </w:p>
    <w:p w:rsidR="00397992" w:rsidRPr="00B70E35" w:rsidRDefault="00397992" w:rsidP="00397992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70E3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6. Порядок комплектования, </w:t>
      </w:r>
    </w:p>
    <w:p w:rsidR="00397992" w:rsidRDefault="00397992" w:rsidP="0039799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материально-технического и финансового обеспечения АТСС</w:t>
      </w:r>
    </w:p>
    <w:p w:rsidR="00397992" w:rsidRPr="00C55063" w:rsidRDefault="00397992" w:rsidP="00397992">
      <w:pPr>
        <w:pStyle w:val="consplus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97992" w:rsidRPr="00064A75" w:rsidRDefault="00397992" w:rsidP="0039799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64A75">
        <w:rPr>
          <w:sz w:val="28"/>
          <w:szCs w:val="28"/>
        </w:rPr>
        <w:t xml:space="preserve">Комплектование </w:t>
      </w:r>
      <w:r w:rsidRPr="00064A75">
        <w:rPr>
          <w:bCs/>
          <w:sz w:val="28"/>
          <w:szCs w:val="28"/>
        </w:rPr>
        <w:t>АТСС</w:t>
      </w:r>
      <w:r w:rsidRPr="00064A75">
        <w:rPr>
          <w:b/>
          <w:bCs/>
          <w:sz w:val="28"/>
          <w:szCs w:val="28"/>
        </w:rPr>
        <w:t xml:space="preserve"> </w:t>
      </w:r>
      <w:r w:rsidRPr="00064A75">
        <w:rPr>
          <w:sz w:val="28"/>
          <w:szCs w:val="28"/>
        </w:rPr>
        <w:t>личным составом, оснащение ее техникой и мат</w:t>
      </w:r>
      <w:r w:rsidRPr="00064A75">
        <w:rPr>
          <w:sz w:val="28"/>
          <w:szCs w:val="28"/>
        </w:rPr>
        <w:t>е</w:t>
      </w:r>
      <w:r w:rsidRPr="00064A75">
        <w:rPr>
          <w:sz w:val="28"/>
          <w:szCs w:val="28"/>
        </w:rPr>
        <w:t>риально – техническими средствами осуществляется за счет предприятий и о</w:t>
      </w:r>
      <w:r w:rsidRPr="00064A75">
        <w:rPr>
          <w:sz w:val="28"/>
          <w:szCs w:val="28"/>
        </w:rPr>
        <w:t>р</w:t>
      </w:r>
      <w:r w:rsidRPr="00064A75">
        <w:rPr>
          <w:sz w:val="28"/>
          <w:szCs w:val="28"/>
        </w:rPr>
        <w:t>ганизаций, расположенных на территории городского округа Верхняя Пышма.</w:t>
      </w:r>
    </w:p>
    <w:p w:rsidR="00397992" w:rsidRPr="00064A75" w:rsidRDefault="00397992" w:rsidP="0039799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64A75">
        <w:rPr>
          <w:sz w:val="28"/>
          <w:szCs w:val="28"/>
        </w:rPr>
        <w:t>Личный состав НАСФ комплектуется работниками организаций, продо</w:t>
      </w:r>
      <w:r w:rsidRPr="00064A75">
        <w:rPr>
          <w:sz w:val="28"/>
          <w:szCs w:val="28"/>
        </w:rPr>
        <w:t>л</w:t>
      </w:r>
      <w:r w:rsidRPr="00064A75">
        <w:rPr>
          <w:sz w:val="28"/>
          <w:szCs w:val="28"/>
        </w:rPr>
        <w:t>жающими трудовую деятельность в период мобилизации и в военное время. Комплектование НАСФ производится приказом руководителей предприятий и организаций.</w:t>
      </w:r>
    </w:p>
    <w:p w:rsidR="00397992" w:rsidRPr="00064A75" w:rsidRDefault="00397992" w:rsidP="0039799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64A75">
        <w:rPr>
          <w:sz w:val="28"/>
          <w:szCs w:val="28"/>
        </w:rPr>
        <w:t>Комплектование НАСФ техникой, оборудованием, инструментом и мат</w:t>
      </w:r>
      <w:r w:rsidRPr="00064A75">
        <w:rPr>
          <w:sz w:val="28"/>
          <w:szCs w:val="28"/>
        </w:rPr>
        <w:t>е</w:t>
      </w:r>
      <w:r w:rsidRPr="00064A75">
        <w:rPr>
          <w:sz w:val="28"/>
          <w:szCs w:val="28"/>
        </w:rPr>
        <w:t>риалами осуществляется за счет предприятий и организаций.</w:t>
      </w:r>
    </w:p>
    <w:p w:rsidR="00397992" w:rsidRPr="00B70E35" w:rsidRDefault="00397992" w:rsidP="00397992">
      <w:pPr>
        <w:shd w:val="clear" w:color="auto" w:fill="FFFFFF"/>
        <w:tabs>
          <w:tab w:val="left" w:pos="9859"/>
        </w:tabs>
        <w:ind w:firstLine="709"/>
        <w:jc w:val="both"/>
        <w:rPr>
          <w:sz w:val="28"/>
          <w:szCs w:val="28"/>
        </w:rPr>
      </w:pPr>
      <w:r w:rsidRPr="00064A75">
        <w:rPr>
          <w:sz w:val="28"/>
          <w:szCs w:val="28"/>
        </w:rPr>
        <w:t xml:space="preserve">Финансирование мероприятий по созданию, подготовке и использованию АТСС </w:t>
      </w:r>
      <w:r>
        <w:rPr>
          <w:sz w:val="28"/>
          <w:szCs w:val="28"/>
        </w:rPr>
        <w:t>и</w:t>
      </w:r>
      <w:r w:rsidRPr="00064A75">
        <w:rPr>
          <w:sz w:val="28"/>
          <w:szCs w:val="28"/>
        </w:rPr>
        <w:t xml:space="preserve"> НАСФ осуществляется в соответствии с законодательством Росси</w:t>
      </w:r>
      <w:r w:rsidRPr="00064A75">
        <w:rPr>
          <w:sz w:val="28"/>
          <w:szCs w:val="28"/>
        </w:rPr>
        <w:t>й</w:t>
      </w:r>
      <w:r w:rsidRPr="00064A75">
        <w:rPr>
          <w:sz w:val="28"/>
          <w:szCs w:val="28"/>
        </w:rPr>
        <w:t>ской Федерации.</w:t>
      </w:r>
    </w:p>
    <w:p w:rsidR="00397992" w:rsidRDefault="00B2310E" w:rsidP="008362C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7992" w:rsidRDefault="0039799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047E" w:rsidRDefault="00826432">
      <w:pPr>
        <w:rPr>
          <w:spacing w:val="-6"/>
          <w:sz w:val="26"/>
          <w:szCs w:val="26"/>
        </w:rPr>
      </w:pPr>
      <w:r>
        <w:rPr>
          <w:b/>
          <w:spacing w:val="80"/>
          <w:sz w:val="32"/>
          <w:szCs w:val="32"/>
        </w:rPr>
        <w:lastRenderedPageBreak/>
        <w:t xml:space="preserve"> </w:t>
      </w:r>
    </w:p>
    <w:p w:rsidR="00397992" w:rsidRPr="00B70E35" w:rsidRDefault="00397992">
      <w:pPr>
        <w:shd w:val="clear" w:color="auto" w:fill="FFFFFF"/>
        <w:tabs>
          <w:tab w:val="left" w:pos="9859"/>
        </w:tabs>
        <w:ind w:firstLine="709"/>
        <w:jc w:val="both"/>
        <w:rPr>
          <w:sz w:val="28"/>
          <w:szCs w:val="28"/>
        </w:rPr>
      </w:pPr>
    </w:p>
    <w:sectPr w:rsidR="00397992" w:rsidRPr="00B70E35" w:rsidSect="009D5030">
      <w:headerReference w:type="default" r:id="rId8"/>
      <w:type w:val="continuous"/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0E" w:rsidRDefault="0071470E">
      <w:r>
        <w:separator/>
      </w:r>
    </w:p>
  </w:endnote>
  <w:endnote w:type="continuationSeparator" w:id="0">
    <w:p w:rsidR="0071470E" w:rsidRDefault="0071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0E" w:rsidRDefault="0071470E">
      <w:r>
        <w:separator/>
      </w:r>
    </w:p>
  </w:footnote>
  <w:footnote w:type="continuationSeparator" w:id="0">
    <w:p w:rsidR="0071470E" w:rsidRDefault="0071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495179"/>
      <w:docPartObj>
        <w:docPartGallery w:val="Page Numbers (Top of Page)"/>
        <w:docPartUnique/>
      </w:docPartObj>
    </w:sdtPr>
    <w:sdtEndPr/>
    <w:sdtContent>
      <w:p w:rsidR="009D5030" w:rsidRDefault="009D50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432">
          <w:rPr>
            <w:noProof/>
          </w:rPr>
          <w:t>2</w:t>
        </w:r>
        <w:r>
          <w:fldChar w:fldCharType="end"/>
        </w:r>
      </w:p>
    </w:sdtContent>
  </w:sdt>
  <w:p w:rsidR="009D5030" w:rsidRDefault="009D50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CB8"/>
    <w:multiLevelType w:val="hybridMultilevel"/>
    <w:tmpl w:val="576A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635CC"/>
    <w:multiLevelType w:val="multilevel"/>
    <w:tmpl w:val="03481B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27006BFD"/>
    <w:multiLevelType w:val="hybridMultilevel"/>
    <w:tmpl w:val="0E58AEDC"/>
    <w:lvl w:ilvl="0" w:tplc="99421F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414612"/>
    <w:multiLevelType w:val="singleLevel"/>
    <w:tmpl w:val="B5087D5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0E44608"/>
    <w:multiLevelType w:val="hybridMultilevel"/>
    <w:tmpl w:val="C1AECCF0"/>
    <w:lvl w:ilvl="0" w:tplc="99421F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E1CAF"/>
    <w:multiLevelType w:val="singleLevel"/>
    <w:tmpl w:val="53F2FBC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5929341E"/>
    <w:multiLevelType w:val="hybridMultilevel"/>
    <w:tmpl w:val="21C04AD6"/>
    <w:lvl w:ilvl="0" w:tplc="81BC8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C7A30"/>
    <w:multiLevelType w:val="hybridMultilevel"/>
    <w:tmpl w:val="97B69B6A"/>
    <w:lvl w:ilvl="0" w:tplc="99421F5C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5F4B7DBF"/>
    <w:multiLevelType w:val="multilevel"/>
    <w:tmpl w:val="39C83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D22123B"/>
    <w:multiLevelType w:val="hybridMultilevel"/>
    <w:tmpl w:val="16CE5048"/>
    <w:lvl w:ilvl="0" w:tplc="99421F5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54E01"/>
    <w:rsid w:val="000623A8"/>
    <w:rsid w:val="00077E80"/>
    <w:rsid w:val="00090092"/>
    <w:rsid w:val="000932C6"/>
    <w:rsid w:val="00093E1B"/>
    <w:rsid w:val="000977AC"/>
    <w:rsid w:val="000A59F8"/>
    <w:rsid w:val="000C06C8"/>
    <w:rsid w:val="000E7AD3"/>
    <w:rsid w:val="00106C2D"/>
    <w:rsid w:val="0015607F"/>
    <w:rsid w:val="001A77DA"/>
    <w:rsid w:val="001B3D74"/>
    <w:rsid w:val="00215365"/>
    <w:rsid w:val="0022142B"/>
    <w:rsid w:val="002473E4"/>
    <w:rsid w:val="00285506"/>
    <w:rsid w:val="00295B3C"/>
    <w:rsid w:val="002B7AC6"/>
    <w:rsid w:val="002D08A4"/>
    <w:rsid w:val="002F50F1"/>
    <w:rsid w:val="00305E71"/>
    <w:rsid w:val="00397992"/>
    <w:rsid w:val="003C5B15"/>
    <w:rsid w:val="00422162"/>
    <w:rsid w:val="00435E3A"/>
    <w:rsid w:val="004503CF"/>
    <w:rsid w:val="00452DDF"/>
    <w:rsid w:val="0047339B"/>
    <w:rsid w:val="00474DF8"/>
    <w:rsid w:val="004932C2"/>
    <w:rsid w:val="004A6956"/>
    <w:rsid w:val="004C20A6"/>
    <w:rsid w:val="004C4271"/>
    <w:rsid w:val="004F7B54"/>
    <w:rsid w:val="00525444"/>
    <w:rsid w:val="00556ABD"/>
    <w:rsid w:val="00563C3A"/>
    <w:rsid w:val="005737C4"/>
    <w:rsid w:val="0059133D"/>
    <w:rsid w:val="005C6997"/>
    <w:rsid w:val="005E7A66"/>
    <w:rsid w:val="00633948"/>
    <w:rsid w:val="00647D70"/>
    <w:rsid w:val="00686167"/>
    <w:rsid w:val="006953DF"/>
    <w:rsid w:val="006A0F46"/>
    <w:rsid w:val="006B673A"/>
    <w:rsid w:val="007057E8"/>
    <w:rsid w:val="0071470E"/>
    <w:rsid w:val="00717238"/>
    <w:rsid w:val="00746F92"/>
    <w:rsid w:val="00753676"/>
    <w:rsid w:val="007668A5"/>
    <w:rsid w:val="007706A5"/>
    <w:rsid w:val="007718B0"/>
    <w:rsid w:val="007915C3"/>
    <w:rsid w:val="00795620"/>
    <w:rsid w:val="007A0FAB"/>
    <w:rsid w:val="007B499F"/>
    <w:rsid w:val="007C1B7F"/>
    <w:rsid w:val="00826432"/>
    <w:rsid w:val="00826A02"/>
    <w:rsid w:val="008362C4"/>
    <w:rsid w:val="00837016"/>
    <w:rsid w:val="008473AF"/>
    <w:rsid w:val="00851951"/>
    <w:rsid w:val="00854F94"/>
    <w:rsid w:val="008729B1"/>
    <w:rsid w:val="0089513C"/>
    <w:rsid w:val="008B13D3"/>
    <w:rsid w:val="008C4574"/>
    <w:rsid w:val="00902C1D"/>
    <w:rsid w:val="00943052"/>
    <w:rsid w:val="00952B17"/>
    <w:rsid w:val="00955C92"/>
    <w:rsid w:val="0096229F"/>
    <w:rsid w:val="0098503E"/>
    <w:rsid w:val="00987F65"/>
    <w:rsid w:val="009B78BD"/>
    <w:rsid w:val="009D5030"/>
    <w:rsid w:val="009E08A5"/>
    <w:rsid w:val="00A242A1"/>
    <w:rsid w:val="00A46D3D"/>
    <w:rsid w:val="00A478C4"/>
    <w:rsid w:val="00A57579"/>
    <w:rsid w:val="00AB74AD"/>
    <w:rsid w:val="00AF33F7"/>
    <w:rsid w:val="00B0475E"/>
    <w:rsid w:val="00B2310E"/>
    <w:rsid w:val="00B4192E"/>
    <w:rsid w:val="00B70E35"/>
    <w:rsid w:val="00B83D25"/>
    <w:rsid w:val="00B8469F"/>
    <w:rsid w:val="00B87E15"/>
    <w:rsid w:val="00BA2F27"/>
    <w:rsid w:val="00BA5DB3"/>
    <w:rsid w:val="00BC27DB"/>
    <w:rsid w:val="00BC4116"/>
    <w:rsid w:val="00BC49A1"/>
    <w:rsid w:val="00BE110E"/>
    <w:rsid w:val="00BE3FD4"/>
    <w:rsid w:val="00BF255C"/>
    <w:rsid w:val="00C04E10"/>
    <w:rsid w:val="00C154E7"/>
    <w:rsid w:val="00C35842"/>
    <w:rsid w:val="00C55063"/>
    <w:rsid w:val="00C56C31"/>
    <w:rsid w:val="00CB07F6"/>
    <w:rsid w:val="00CC2BD3"/>
    <w:rsid w:val="00CE466B"/>
    <w:rsid w:val="00D21553"/>
    <w:rsid w:val="00D60EB2"/>
    <w:rsid w:val="00D90F3C"/>
    <w:rsid w:val="00DA3E81"/>
    <w:rsid w:val="00DB1FA0"/>
    <w:rsid w:val="00DB52C2"/>
    <w:rsid w:val="00DB68AF"/>
    <w:rsid w:val="00DC047E"/>
    <w:rsid w:val="00DC69C7"/>
    <w:rsid w:val="00E15EB7"/>
    <w:rsid w:val="00E26A4C"/>
    <w:rsid w:val="00E273D3"/>
    <w:rsid w:val="00E83AC4"/>
    <w:rsid w:val="00E86065"/>
    <w:rsid w:val="00EE0F4A"/>
    <w:rsid w:val="00EF0655"/>
    <w:rsid w:val="00F22C7F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411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BC41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C4116"/>
    <w:rPr>
      <w:rFonts w:ascii="Arial" w:eastAsia="Calibri" w:hAnsi="Arial" w:cs="Arial"/>
      <w:b/>
      <w:bCs/>
      <w:color w:val="000080"/>
    </w:rPr>
  </w:style>
  <w:style w:type="paragraph" w:customStyle="1" w:styleId="ConsPlusTitle">
    <w:name w:val="ConsPlusTitle"/>
    <w:rsid w:val="00BC411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nformat">
    <w:name w:val="ConsNonformat"/>
    <w:rsid w:val="00BC4116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BC41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basedOn w:val="a"/>
    <w:link w:val="consplusnormal0"/>
    <w:rsid w:val="00B70E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E35"/>
  </w:style>
  <w:style w:type="character" w:styleId="aa">
    <w:name w:val="Hyperlink"/>
    <w:basedOn w:val="a0"/>
    <w:rsid w:val="00B70E35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rsid w:val="00B70E35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D5030"/>
    <w:rPr>
      <w:sz w:val="24"/>
      <w:szCs w:val="24"/>
    </w:rPr>
  </w:style>
  <w:style w:type="paragraph" w:styleId="ab">
    <w:name w:val="Body Text"/>
    <w:basedOn w:val="a"/>
    <w:link w:val="ac"/>
    <w:semiHidden/>
    <w:rsid w:val="007668A5"/>
    <w:pPr>
      <w:suppressAutoHyphens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7668A5"/>
  </w:style>
  <w:style w:type="character" w:customStyle="1" w:styleId="a4">
    <w:name w:val="Текст выноски Знак"/>
    <w:basedOn w:val="a0"/>
    <w:link w:val="a3"/>
    <w:uiPriority w:val="99"/>
    <w:semiHidden/>
    <w:rsid w:val="00CB07F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C1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77E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077E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7E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411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BC41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C4116"/>
    <w:rPr>
      <w:rFonts w:ascii="Arial" w:eastAsia="Calibri" w:hAnsi="Arial" w:cs="Arial"/>
      <w:b/>
      <w:bCs/>
      <w:color w:val="000080"/>
    </w:rPr>
  </w:style>
  <w:style w:type="paragraph" w:customStyle="1" w:styleId="ConsPlusTitle">
    <w:name w:val="ConsPlusTitle"/>
    <w:rsid w:val="00BC411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nformat">
    <w:name w:val="ConsNonformat"/>
    <w:rsid w:val="00BC4116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BC41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basedOn w:val="a"/>
    <w:link w:val="consplusnormal0"/>
    <w:rsid w:val="00B70E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E35"/>
  </w:style>
  <w:style w:type="character" w:styleId="aa">
    <w:name w:val="Hyperlink"/>
    <w:basedOn w:val="a0"/>
    <w:rsid w:val="00B70E35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rsid w:val="00B70E35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D5030"/>
    <w:rPr>
      <w:sz w:val="24"/>
      <w:szCs w:val="24"/>
    </w:rPr>
  </w:style>
  <w:style w:type="paragraph" w:styleId="ab">
    <w:name w:val="Body Text"/>
    <w:basedOn w:val="a"/>
    <w:link w:val="ac"/>
    <w:semiHidden/>
    <w:rsid w:val="007668A5"/>
    <w:pPr>
      <w:suppressAutoHyphens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7668A5"/>
  </w:style>
  <w:style w:type="character" w:customStyle="1" w:styleId="a4">
    <w:name w:val="Текст выноски Знак"/>
    <w:basedOn w:val="a0"/>
    <w:link w:val="a3"/>
    <w:uiPriority w:val="99"/>
    <w:semiHidden/>
    <w:rsid w:val="00CB07F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C1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77E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077E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7E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7</cp:revision>
  <cp:lastPrinted>2015-04-22T09:48:00Z</cp:lastPrinted>
  <dcterms:created xsi:type="dcterms:W3CDTF">2015-04-15T05:28:00Z</dcterms:created>
  <dcterms:modified xsi:type="dcterms:W3CDTF">2015-04-29T09:37:00Z</dcterms:modified>
</cp:coreProperties>
</file>