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A5465" w:rsidRPr="008A5465" w:rsidTr="009F4C7E">
        <w:trPr>
          <w:trHeight w:val="524"/>
        </w:trPr>
        <w:tc>
          <w:tcPr>
            <w:tcW w:w="9460" w:type="dxa"/>
            <w:gridSpan w:val="5"/>
          </w:tcPr>
          <w:p w:rsidR="008A5465" w:rsidRPr="008A5465" w:rsidRDefault="008A5465" w:rsidP="008A54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A546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8A5465" w:rsidRPr="008A5465" w:rsidRDefault="008A5465" w:rsidP="008A54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A546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A5465" w:rsidRPr="008A5465" w:rsidRDefault="008A5465" w:rsidP="008A54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A546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A5465" w:rsidRPr="008A5465" w:rsidRDefault="008A5465" w:rsidP="008A54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A5465" w:rsidRPr="008A5465" w:rsidTr="009F4C7E">
        <w:trPr>
          <w:trHeight w:val="524"/>
        </w:trPr>
        <w:tc>
          <w:tcPr>
            <w:tcW w:w="284" w:type="dxa"/>
            <w:vAlign w:val="bottom"/>
          </w:tcPr>
          <w:p w:rsidR="008A5465" w:rsidRPr="008A5465" w:rsidRDefault="008A5465" w:rsidP="008A546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A546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A5465" w:rsidRPr="008A5465" w:rsidRDefault="008A5465" w:rsidP="008A54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08.10.2020</w:t>
            </w:r>
            <w:bookmarkStart w:id="0" w:name="_GoBack"/>
            <w:bookmarkEnd w:id="0"/>
            <w:r w:rsidRPr="008A54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A54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A54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A54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A54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A5465" w:rsidRPr="008A5465" w:rsidRDefault="008A5465" w:rsidP="008A54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A546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A5465" w:rsidRPr="008A5465" w:rsidRDefault="008A5465" w:rsidP="008A54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  <w:r w:rsidRPr="008A54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A54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A54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A54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A54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A5465" w:rsidRPr="008A5465" w:rsidRDefault="008A5465" w:rsidP="008A54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A5465" w:rsidRPr="008A5465" w:rsidTr="009F4C7E">
        <w:trPr>
          <w:trHeight w:val="130"/>
        </w:trPr>
        <w:tc>
          <w:tcPr>
            <w:tcW w:w="9460" w:type="dxa"/>
            <w:gridSpan w:val="5"/>
          </w:tcPr>
          <w:p w:rsidR="008A5465" w:rsidRPr="008A5465" w:rsidRDefault="008A5465" w:rsidP="008A54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A5465" w:rsidRPr="008A5465" w:rsidTr="009F4C7E">
        <w:tc>
          <w:tcPr>
            <w:tcW w:w="9460" w:type="dxa"/>
            <w:gridSpan w:val="5"/>
          </w:tcPr>
          <w:p w:rsidR="008A5465" w:rsidRPr="008A5465" w:rsidRDefault="008A5465" w:rsidP="008A54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8A546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A5465" w:rsidRPr="008A5465" w:rsidRDefault="008A5465" w:rsidP="008A54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A5465" w:rsidRPr="008A5465" w:rsidRDefault="008A5465" w:rsidP="008A54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A5465" w:rsidRPr="008A5465" w:rsidTr="009F4C7E">
        <w:tc>
          <w:tcPr>
            <w:tcW w:w="9460" w:type="dxa"/>
            <w:gridSpan w:val="5"/>
          </w:tcPr>
          <w:p w:rsidR="008A5465" w:rsidRPr="008A5465" w:rsidRDefault="008A5465" w:rsidP="008A54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8A5465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О назначении общественных обсуждений по проекту внесения изменений в проект «Дорожно-транспортная инфраструктура г. Верхняя Пышма. Автодорога по ул. Зеленая», по проекту планировки и проекту межевания территории для размещения линейного объекта «Дорожно-транспортная инфраструктура г. Верхняя Пышма.  Автодорога по </w:t>
            </w:r>
            <w:r w:rsidRPr="008A5465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br/>
              <w:t xml:space="preserve">ул. Красных Партизан» и по проекту планировки и проекту межевания территории для размещения линейного объекта «Дорожно-транспортная инфраструктура г. Верхняя Пышма. Транспортный узел от ул. Красных Партизан до ул. </w:t>
            </w:r>
            <w:proofErr w:type="gramStart"/>
            <w:r w:rsidRPr="008A5465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Октябрьская</w:t>
            </w:r>
            <w:proofErr w:type="gramEnd"/>
            <w:r w:rsidRPr="008A5465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» </w:t>
            </w:r>
          </w:p>
        </w:tc>
      </w:tr>
      <w:tr w:rsidR="008A5465" w:rsidRPr="008A5465" w:rsidTr="009F4C7E">
        <w:tc>
          <w:tcPr>
            <w:tcW w:w="9460" w:type="dxa"/>
            <w:gridSpan w:val="5"/>
          </w:tcPr>
          <w:p w:rsidR="008A5465" w:rsidRPr="008A5465" w:rsidRDefault="008A5465" w:rsidP="008A54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A5465" w:rsidRPr="008A5465" w:rsidRDefault="008A5465" w:rsidP="008A54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A5465" w:rsidRPr="008A5465" w:rsidRDefault="008A5465" w:rsidP="008A546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</w:pPr>
      <w:proofErr w:type="gramStart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</w:t>
      </w: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с частью 1 статьи 5.1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</w:t>
      </w:r>
      <w:proofErr w:type="gramEnd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proofErr w:type="gramStart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местного самоуправления в Российской Федерации», </w:t>
      </w:r>
      <w:r w:rsidRPr="008A5465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пунктом 21 Указа Губернатора Свердловской области от </w:t>
      </w:r>
      <w:r w:rsidRPr="008A5465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br/>
        <w:t xml:space="preserve">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8A5465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коронавирусной</w:t>
      </w:r>
      <w:proofErr w:type="spellEnd"/>
      <w:r w:rsidRPr="008A5465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инфекции (2019-nCoV), </w:t>
      </w: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частью 1 статьи 15, пунктом 19 части 7 статьи 25 Устава городского округа Верхняя Пышма, подпунктом 3 пункта 8 </w:t>
      </w:r>
      <w:r w:rsidRPr="008A5465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Положения о порядке организации и проведения</w:t>
      </w:r>
      <w:proofErr w:type="gramEnd"/>
      <w:r w:rsidRPr="008A5465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</w:t>
      </w:r>
      <w:proofErr w:type="gramStart"/>
      <w:r w:rsidRPr="008A5465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 Пышма от 20.03.2020 № 226 «О проведении дополнительных санитарно-противоэпидемических (профилактических) мероприятий, направленных </w:t>
      </w:r>
      <w:r w:rsidRPr="008A5465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br/>
        <w:t xml:space="preserve">на предупреждение и ограничение распространения новой </w:t>
      </w:r>
      <w:proofErr w:type="spellStart"/>
      <w:r w:rsidRPr="008A5465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коронавирусной</w:t>
      </w:r>
      <w:proofErr w:type="spellEnd"/>
      <w:r w:rsidRPr="008A5465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инфекции, вызванной COVID-19 на территории городского округа Верхняя Пышма» </w:t>
      </w:r>
      <w:proofErr w:type="gramEnd"/>
    </w:p>
    <w:p w:rsidR="008A5465" w:rsidRPr="008A5465" w:rsidRDefault="008A5465" w:rsidP="008A546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A546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8A5465" w:rsidRPr="008A5465" w:rsidRDefault="008A5465" w:rsidP="008A546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1. Назначить проведение общественных обсуждений с </w:t>
      </w: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26 октября 2020 года по 9 ноября 2020 года:</w:t>
      </w:r>
    </w:p>
    <w:p w:rsidR="008A5465" w:rsidRPr="008A5465" w:rsidRDefault="008A5465" w:rsidP="008A546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Times New Roman"/>
          <w:sz w:val="27"/>
          <w:szCs w:val="27"/>
          <w:lang w:eastAsia="ru-RU"/>
        </w:rPr>
        <w:t>по проекту внесения изменений в проект «Дорожно-транспортная инфраструктура г. Верхняя Пышма. Автодорога по ул. Зеленая» (прилагается)</w:t>
      </w: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8A5465" w:rsidRPr="008A5465" w:rsidRDefault="008A5465" w:rsidP="008A54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Times New Roman"/>
          <w:sz w:val="27"/>
          <w:szCs w:val="27"/>
          <w:lang w:eastAsia="ru-RU"/>
        </w:rPr>
        <w:lastRenderedPageBreak/>
        <w:t xml:space="preserve">по проекту планировки и проекту межевания территории для размещения линейного объекта «Дорожно-транспортная инфраструктура </w:t>
      </w:r>
      <w:r w:rsidRPr="008A5465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г. Верхняя Пышма. Автодорога по ул. Красных Партизан» (прилагается);</w:t>
      </w:r>
    </w:p>
    <w:p w:rsidR="008A5465" w:rsidRPr="008A5465" w:rsidRDefault="008A5465" w:rsidP="008A54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 проекту планировки и проекту межевания территории для размещения линейного объекта «Дорожно-транспортная инфраструктура </w:t>
      </w:r>
      <w:r w:rsidRPr="008A5465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г. Верхняя Пышма. Транспортный узел от ул. Красных Партизан до ул. </w:t>
      </w:r>
      <w:proofErr w:type="gramStart"/>
      <w:r w:rsidRPr="008A5465">
        <w:rPr>
          <w:rFonts w:ascii="Liberation Serif" w:eastAsia="Times New Roman" w:hAnsi="Liberation Serif" w:cs="Times New Roman"/>
          <w:sz w:val="27"/>
          <w:szCs w:val="27"/>
          <w:lang w:eastAsia="ru-RU"/>
        </w:rPr>
        <w:t>Октябрьская</w:t>
      </w:r>
      <w:proofErr w:type="gramEnd"/>
      <w:r w:rsidRPr="008A546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(прилагается)».</w:t>
      </w:r>
    </w:p>
    <w:p w:rsidR="008A5465" w:rsidRPr="008A5465" w:rsidRDefault="008A5465" w:rsidP="008A546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2. Определить срок экспозиции материалов документации по планировке территории с 9 октября 2020 года по 9 ноября 2020 года.</w:t>
      </w:r>
    </w:p>
    <w:p w:rsidR="008A5465" w:rsidRPr="008A5465" w:rsidRDefault="008A5465" w:rsidP="008A546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3. Местом размещения экспозиции материалов документации по планировке территории определить здание администрации городского округа Верхняя Пышма по адресу: </w:t>
      </w:r>
      <w:r w:rsidRPr="008A5465">
        <w:rPr>
          <w:rFonts w:ascii="Liberation Serif" w:eastAsia="Times New Roman" w:hAnsi="Liberation Serif" w:cs="Times New Roman"/>
          <w:sz w:val="27"/>
          <w:szCs w:val="27"/>
          <w:lang w:eastAsia="ru-RU"/>
        </w:rPr>
        <w:t>Свердловская область, город Верхняя Пышма, улица Красноармейская, дом 13</w:t>
      </w: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, на информационном стенде в здании администрации.</w:t>
      </w:r>
    </w:p>
    <w:p w:rsidR="008A5465" w:rsidRPr="008A5465" w:rsidRDefault="008A5465" w:rsidP="008A546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4. Установить, что экспозиция материалов открыта к посещению </w:t>
      </w: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8A5465" w:rsidRPr="008A5465" w:rsidRDefault="008A5465" w:rsidP="008A546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5. 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26 октября 2020 года по </w:t>
      </w: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9 ноября 2020 года:</w:t>
      </w:r>
    </w:p>
    <w:p w:rsidR="008A5465" w:rsidRPr="008A5465" w:rsidRDefault="008A5465" w:rsidP="008A546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через официальный сайт городского округа Верхняя Пышма (</w:t>
      </w:r>
      <w:r w:rsidRPr="008A5465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movp</w:t>
      </w: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proofErr w:type="spellStart"/>
      <w:r w:rsidRPr="008A5465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ru</w:t>
      </w:r>
      <w:proofErr w:type="spellEnd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) или по адресу электронной почты: </w:t>
      </w:r>
      <w:proofErr w:type="spellStart"/>
      <w:r w:rsidRPr="008A5465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uagvp</w:t>
      </w:r>
      <w:proofErr w:type="spellEnd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@</w:t>
      </w:r>
      <w:r w:rsidRPr="008A5465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movp</w:t>
      </w: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proofErr w:type="spellStart"/>
      <w:r w:rsidRPr="008A5465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ru</w:t>
      </w:r>
      <w:proofErr w:type="spellEnd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8A5465" w:rsidRPr="008A5465" w:rsidRDefault="008A5465" w:rsidP="008A546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в письменной форме по адресу: 624091, Свердловская область, город Верхняя Пышма, улица Красноармейская, дом 13, кабинет 43;</w:t>
      </w:r>
    </w:p>
    <w:p w:rsidR="008A5465" w:rsidRPr="008A5465" w:rsidRDefault="008A5465" w:rsidP="008A546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посредством записи в журналах учета посетителей экспозиции проектов, подлежащих рассмотрению на общественных обсуждениях, в период проведения экспозиции. </w:t>
      </w:r>
      <w:r w:rsidRPr="008A5465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Журналы учета посетителей экспозиции находятся по месту нахождения экспозиции по адресу, указанному в пункте 3 настоящего постановления.</w:t>
      </w:r>
    </w:p>
    <w:p w:rsidR="008A5465" w:rsidRPr="008A5465" w:rsidRDefault="008A5465" w:rsidP="008A546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6. </w:t>
      </w:r>
      <w:r w:rsidRPr="008A5465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Участники общественных обсуждений в целях идентификации представляют следующие сведения о себе:</w:t>
      </w:r>
    </w:p>
    <w:p w:rsidR="008A5465" w:rsidRPr="008A5465" w:rsidRDefault="008A5465" w:rsidP="008A5465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ab/>
      </w:r>
      <w:proofErr w:type="gramStart"/>
      <w:r w:rsidRPr="008A5465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8A5465" w:rsidRPr="008A5465" w:rsidRDefault="008A5465" w:rsidP="008A5465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ab/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8A5465" w:rsidRPr="008A5465" w:rsidRDefault="008A5465" w:rsidP="008A54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Не требуется представление документов, указанных в пункте 6 настоящего постановления, подтверждающих сведения об участниках общественных обсуждений, если данными лицами вносятся предложения </w:t>
      </w:r>
      <w:r w:rsidRPr="008A5465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br/>
      </w:r>
      <w:r w:rsidRPr="008A5465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lastRenderedPageBreak/>
        <w:t xml:space="preserve">и замечания, касающиеся вопросов, подлежащих рассмотрению </w:t>
      </w:r>
      <w:r w:rsidRPr="008A5465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A5465" w:rsidRPr="008A5465" w:rsidRDefault="008A5465" w:rsidP="008A5465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4. Управлению архитектуры и градостроительства разместить п</w:t>
      </w:r>
      <w:r w:rsidRPr="008A5465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роекты, подлежащие рассмотрению на общественных обсуждениях, информационные материалы к ним на официальном сайте городского округа Верхняя Пышма (movp.ru) в разделе «Градостроительство и землепользование».</w:t>
      </w:r>
    </w:p>
    <w:p w:rsidR="008A5465" w:rsidRPr="008A5465" w:rsidRDefault="008A5465" w:rsidP="008A546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5. Создать комиссию, ответственную за проведение общественных обсуждений, в следующем составе:</w:t>
      </w:r>
    </w:p>
    <w:p w:rsidR="008A5465" w:rsidRPr="008A5465" w:rsidRDefault="008A5465" w:rsidP="008A546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spellStart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Николишин</w:t>
      </w:r>
      <w:proofErr w:type="spellEnd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8A5465" w:rsidRPr="008A5465" w:rsidRDefault="008A5465" w:rsidP="008A546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spellStart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Кучмаева</w:t>
      </w:r>
      <w:proofErr w:type="spellEnd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С.Н.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8A5465" w:rsidRPr="008A5465" w:rsidRDefault="008A5465" w:rsidP="008A546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spellStart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Малофеев</w:t>
      </w:r>
      <w:proofErr w:type="spellEnd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А.П.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8A5465" w:rsidRPr="008A5465" w:rsidRDefault="008A5465" w:rsidP="008A546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8A5465" w:rsidRPr="008A5465" w:rsidRDefault="008A5465" w:rsidP="008A546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8A5465" w:rsidRPr="008A5465" w:rsidRDefault="008A5465" w:rsidP="008A546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spellStart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Невструев</w:t>
      </w:r>
      <w:proofErr w:type="spellEnd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Н.В. – 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:rsidR="008A5465" w:rsidRPr="008A5465" w:rsidRDefault="008A5465" w:rsidP="008A546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8A5465" w:rsidRPr="008A5465" w:rsidRDefault="008A5465" w:rsidP="008A546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6. Опубликовать настоящее постановление в газете «Красное Знамя», </w:t>
      </w: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.р</w:t>
      </w:r>
      <w:proofErr w:type="gramEnd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ф), на официальном сайте городского округа Верхняя Пышма (</w:t>
      </w:r>
      <w:r w:rsidRPr="008A5465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movp</w:t>
      </w: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proofErr w:type="spellStart"/>
      <w:r w:rsidRPr="008A5465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ru</w:t>
      </w:r>
      <w:proofErr w:type="spellEnd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).</w:t>
      </w:r>
    </w:p>
    <w:p w:rsidR="008A5465" w:rsidRPr="008A5465" w:rsidRDefault="008A5465" w:rsidP="008A546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7. </w:t>
      </w:r>
      <w:proofErr w:type="gramStart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>Контроль за</w:t>
      </w:r>
      <w:proofErr w:type="gramEnd"/>
      <w:r w:rsidRPr="008A546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исполнением настоящего постановления оставляю за собой.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A5465" w:rsidRPr="008A5465" w:rsidTr="009F4C7E">
        <w:tc>
          <w:tcPr>
            <w:tcW w:w="6237" w:type="dxa"/>
            <w:vAlign w:val="bottom"/>
          </w:tcPr>
          <w:p w:rsidR="008A5465" w:rsidRPr="008A5465" w:rsidRDefault="008A5465" w:rsidP="008A54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A5465" w:rsidRPr="008A5465" w:rsidRDefault="008A5465" w:rsidP="008A54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8A5465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A5465" w:rsidRPr="008A5465" w:rsidRDefault="008A5465" w:rsidP="008A546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8A5465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8A5465" w:rsidRPr="008A5465" w:rsidRDefault="008A5465" w:rsidP="008A546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D40A9F" w:rsidRDefault="00D40A9F"/>
    <w:sectPr w:rsidR="00D40A9F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A546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Вр-296477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A546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Вр-296477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30439971" w:edGrp="everyone"/>
  <w:p w:rsidR="00AF0248" w:rsidRDefault="008A5465">
    <w:pPr>
      <w:pStyle w:val="a3"/>
      <w:jc w:val="center"/>
    </w:pPr>
    <w:r>
      <w:fldChar w:fldCharType="begin"/>
    </w:r>
    <w:r>
      <w:instrText xml:space="preserve"> PAGE   \* </w:instrText>
    </w:r>
    <w:r>
      <w:instrText xml:space="preserve">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030439971"/>
  <w:p w:rsidR="00810AAA" w:rsidRPr="00810AAA" w:rsidRDefault="008A546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A5465" w:rsidP="00810AAA">
    <w:pPr>
      <w:pStyle w:val="a3"/>
      <w:jc w:val="center"/>
    </w:pPr>
    <w:permStart w:id="804091779" w:edGrp="everyone"/>
    <w:permEnd w:id="80409177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241D9"/>
    <w:multiLevelType w:val="hybridMultilevel"/>
    <w:tmpl w:val="FB9E74FC"/>
    <w:lvl w:ilvl="0" w:tplc="03CA9DD2">
      <w:start w:val="1"/>
      <w:numFmt w:val="decimal"/>
      <w:lvlText w:val="%1)"/>
      <w:lvlJc w:val="left"/>
      <w:pPr>
        <w:ind w:left="1309" w:hanging="6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C97C0E"/>
    <w:multiLevelType w:val="hybridMultilevel"/>
    <w:tmpl w:val="8FF8B908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0A"/>
    <w:rsid w:val="008A5465"/>
    <w:rsid w:val="00D40A9F"/>
    <w:rsid w:val="00D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54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A5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A54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A54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54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A5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A54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A54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2020-10-09T12:09:00Z</dcterms:created>
  <dcterms:modified xsi:type="dcterms:W3CDTF">2020-10-09T12:10:00Z</dcterms:modified>
</cp:coreProperties>
</file>