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1A" w:rsidRPr="00A23D47" w:rsidRDefault="007F3CC7" w:rsidP="00E32E7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r w:rsidRPr="00A23D47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                                        </w:t>
      </w:r>
      <w:r w:rsidR="0051112F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</w:t>
      </w:r>
    </w:p>
    <w:p w:rsidR="00F714E8" w:rsidRPr="00A23D47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A23D47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1E4157" w:rsidRPr="00A23D47" w:rsidRDefault="00F714E8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3D47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F714E8" w:rsidRPr="00A23D47" w:rsidRDefault="001E4157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3D47">
        <w:rPr>
          <w:rFonts w:ascii="Liberation Serif" w:hAnsi="Liberation Serif" w:cs="Liberation Serif"/>
          <w:b/>
          <w:sz w:val="28"/>
          <w:szCs w:val="28"/>
        </w:rPr>
        <w:t>в городском округе Верхняя Пышма</w:t>
      </w:r>
      <w:r w:rsidR="00F714E8" w:rsidRPr="00A23D4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714E8" w:rsidRPr="00A23D47" w:rsidRDefault="00F714E8" w:rsidP="00E32E7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23D47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172B70" w:rsidRPr="00A23D47">
        <w:rPr>
          <w:rFonts w:ascii="Liberation Serif" w:hAnsi="Liberation Serif" w:cs="Liberation Serif"/>
          <w:b/>
          <w:sz w:val="28"/>
          <w:szCs w:val="28"/>
        </w:rPr>
        <w:t>18 августа</w:t>
      </w:r>
      <w:r w:rsidR="001E4157" w:rsidRPr="00A23D47">
        <w:rPr>
          <w:rFonts w:ascii="Liberation Serif" w:hAnsi="Liberation Serif" w:cs="Liberation Serif"/>
          <w:b/>
          <w:sz w:val="28"/>
          <w:szCs w:val="28"/>
        </w:rPr>
        <w:t xml:space="preserve"> 2020</w:t>
      </w:r>
      <w:r w:rsidRPr="00A23D47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F714E8" w:rsidRPr="00A23D47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г. </w:t>
      </w:r>
      <w:r w:rsidR="001E4157" w:rsidRPr="00A23D47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F714E8" w:rsidRPr="00A23D4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A23D47" w:rsidRDefault="00EA5837" w:rsidP="00EA5837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18.08.2020     </w:t>
      </w:r>
      <w:r w:rsidR="00F714E8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             </w:t>
      </w:r>
      <w:bookmarkStart w:id="0" w:name="_GoBack"/>
      <w:bookmarkEnd w:id="0"/>
      <w:r w:rsidR="00F714E8" w:rsidRPr="00A23D47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3</w:t>
      </w:r>
    </w:p>
    <w:p w:rsidR="00F714E8" w:rsidRPr="00A23D4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A23D4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  <w:u w:val="single"/>
        </w:rPr>
        <w:t>Председательствовал:</w:t>
      </w:r>
    </w:p>
    <w:p w:rsidR="00F714E8" w:rsidRPr="00A23D4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57AED" w:rsidRPr="00A23D47" w:rsidRDefault="00E57AED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городского округа Верхняя Пышма,</w:t>
      </w:r>
    </w:p>
    <w:p w:rsidR="008B4D0F" w:rsidRPr="00A23D47" w:rsidRDefault="00E57AED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Председатель комиссии                            </w:t>
      </w:r>
      <w:r w:rsidR="00345916" w:rsidRPr="00A23D47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A23D47">
        <w:rPr>
          <w:rFonts w:ascii="Liberation Serif" w:hAnsi="Liberation Serif" w:cs="Liberation Serif"/>
          <w:sz w:val="28"/>
          <w:szCs w:val="28"/>
        </w:rPr>
        <w:t>Соломин И.В.</w:t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A23D47" w:rsidRDefault="00F714E8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A23D47">
        <w:rPr>
          <w:rFonts w:ascii="Liberation Serif" w:hAnsi="Liberation Serif" w:cs="Liberation Serif"/>
          <w:sz w:val="28"/>
          <w:szCs w:val="28"/>
        </w:rPr>
        <w:tab/>
      </w:r>
      <w:r w:rsidRPr="00A23D47">
        <w:rPr>
          <w:rFonts w:ascii="Liberation Serif" w:hAnsi="Liberation Serif" w:cs="Liberation Serif"/>
          <w:sz w:val="28"/>
          <w:szCs w:val="28"/>
        </w:rPr>
        <w:tab/>
      </w:r>
      <w:r w:rsidRPr="00A23D47">
        <w:rPr>
          <w:rFonts w:ascii="Liberation Serif" w:hAnsi="Liberation Serif" w:cs="Liberation Serif"/>
          <w:sz w:val="28"/>
          <w:szCs w:val="28"/>
        </w:rPr>
        <w:tab/>
      </w:r>
      <w:r w:rsidRPr="00A23D47">
        <w:rPr>
          <w:rFonts w:ascii="Liberation Serif" w:hAnsi="Liberation Serif" w:cs="Liberation Serif"/>
          <w:sz w:val="28"/>
          <w:szCs w:val="28"/>
        </w:rPr>
        <w:tab/>
      </w:r>
    </w:p>
    <w:p w:rsidR="008B4D0F" w:rsidRPr="00A23D47" w:rsidRDefault="00733FE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  </w:t>
      </w:r>
      <w:r w:rsidR="00F714E8" w:rsidRPr="00A23D47">
        <w:rPr>
          <w:rFonts w:ascii="Liberation Serif" w:hAnsi="Liberation Serif" w:cs="Liberation Serif"/>
          <w:sz w:val="28"/>
          <w:szCs w:val="28"/>
          <w:u w:val="single"/>
        </w:rPr>
        <w:t xml:space="preserve">Присутствовали: </w:t>
      </w:r>
    </w:p>
    <w:p w:rsidR="008B4D0F" w:rsidRPr="00A23D47" w:rsidRDefault="008B4D0F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Заместитель главы администрации городского</w:t>
      </w:r>
    </w:p>
    <w:p w:rsidR="00360F52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округа Верхняя Пышма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по общим вопросам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заместитель пре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дседателя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комиссии                       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     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Pr="00A23D47">
        <w:rPr>
          <w:rFonts w:ascii="Liberation Serif" w:hAnsi="Liberation Serif" w:cs="Liberation Serif"/>
          <w:sz w:val="28"/>
          <w:szCs w:val="28"/>
        </w:rPr>
        <w:t>Резинских Н.А.</w:t>
      </w: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Начальник МО МВД России «Верхнепышминский»,</w:t>
      </w: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заместитель председателя комиссии            </w:t>
      </w:r>
      <w:r w:rsidR="00345916" w:rsidRPr="00A23D47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A23D47">
        <w:rPr>
          <w:rFonts w:ascii="Liberation Serif" w:hAnsi="Liberation Serif" w:cs="Liberation Serif"/>
          <w:sz w:val="28"/>
          <w:szCs w:val="28"/>
        </w:rPr>
        <w:t>Ергеледжи И.А.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Ведущий специалист по взаимодействию с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правоохранительными органами администрации,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секретарь комиссии                                                            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9E3C9C" w:rsidRPr="00A23D47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A23D47">
        <w:rPr>
          <w:rFonts w:ascii="Liberation Serif" w:hAnsi="Liberation Serif" w:cs="Liberation Serif"/>
          <w:sz w:val="28"/>
          <w:szCs w:val="28"/>
        </w:rPr>
        <w:t>Рудакова О.Н.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Начальник юридического отдела администрации </w:t>
      </w: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городского округа Верхняя Пышма, член комиссии            -           Абдуллин Р.С.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Заместитель главы администрации по социальным </w:t>
      </w: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вопросам городского округа Верхняя Пышма, </w:t>
      </w:r>
    </w:p>
    <w:p w:rsidR="00345916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член комиссии</w:t>
      </w:r>
      <w:r w:rsidR="00345916" w:rsidRPr="00A23D47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</w:t>
      </w:r>
      <w:r w:rsidR="00345916" w:rsidRPr="00A23D47">
        <w:rPr>
          <w:rFonts w:ascii="Liberation Serif" w:hAnsi="Liberation Serif" w:cs="Liberation Serif"/>
          <w:sz w:val="28"/>
          <w:szCs w:val="28"/>
        </w:rPr>
        <w:t xml:space="preserve"> -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A23D47">
        <w:rPr>
          <w:rFonts w:ascii="Liberation Serif" w:hAnsi="Liberation Serif" w:cs="Liberation Serif"/>
          <w:sz w:val="28"/>
          <w:szCs w:val="28"/>
        </w:rPr>
        <w:t>Выгодский П.Я.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 Исетской поселковой администрации,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 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-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A23D47">
        <w:rPr>
          <w:rFonts w:ascii="Liberation Serif" w:hAnsi="Liberation Serif" w:cs="Liberation Serif"/>
          <w:sz w:val="28"/>
          <w:szCs w:val="28"/>
        </w:rPr>
        <w:t>Ермилова О.Е.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Председатель Думы городского округа Верхняя 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Пышма, член комиссии                           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23D47">
        <w:rPr>
          <w:rFonts w:ascii="Liberation Serif" w:hAnsi="Liberation Serif" w:cs="Liberation Serif"/>
          <w:sz w:val="28"/>
          <w:szCs w:val="28"/>
        </w:rPr>
        <w:t>Зернов И.С.</w:t>
      </w: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5916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Начальник МКУ Управление гражданской защиты </w:t>
      </w:r>
    </w:p>
    <w:p w:rsidR="00360F52" w:rsidRPr="00A23D47" w:rsidRDefault="00345916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Пышма, член комиссии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     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="00360F52" w:rsidRPr="00A23D47">
        <w:rPr>
          <w:rFonts w:ascii="Liberation Serif" w:hAnsi="Liberation Serif" w:cs="Liberation Serif"/>
          <w:sz w:val="28"/>
          <w:szCs w:val="28"/>
        </w:rPr>
        <w:t>Иванов И.В.</w:t>
      </w:r>
    </w:p>
    <w:p w:rsidR="00360F52" w:rsidRPr="00A23D47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lastRenderedPageBreak/>
        <w:t>Представитель УФСБ России по Свердловской области,</w:t>
      </w: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член комиссии                                                                           -           Колмаков К.А.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Заместитель главы администрации по вопросам ЖКХ,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транспорта и связи, член комиссии                                       -        Невструев Н.В. </w:t>
      </w:r>
    </w:p>
    <w:p w:rsidR="009E3C9C" w:rsidRPr="00A23D47" w:rsidRDefault="009E3C9C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F52" w:rsidRPr="00A23D47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Мостовской сельской администрации,</w:t>
      </w:r>
    </w:p>
    <w:p w:rsidR="00360F52" w:rsidRPr="00A23D47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B643C3" w:rsidRPr="00A23D47">
        <w:rPr>
          <w:rFonts w:ascii="Liberation Serif" w:hAnsi="Liberation Serif" w:cs="Liberation Serif"/>
          <w:sz w:val="28"/>
          <w:szCs w:val="28"/>
        </w:rPr>
        <w:t xml:space="preserve">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Невьянцева Т.В.</w:t>
      </w:r>
    </w:p>
    <w:p w:rsidR="007A7E92" w:rsidRPr="00A23D47" w:rsidRDefault="007A7E9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60F52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Начальник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Верхнепышминского ОВО-</w:t>
      </w:r>
    </w:p>
    <w:p w:rsidR="00360F52" w:rsidRPr="00A23D47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Филиала ФГКУ «УВО ВНГ России по </w:t>
      </w:r>
    </w:p>
    <w:p w:rsidR="00360F52" w:rsidRPr="00A23D47" w:rsidRDefault="00360F52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Свердловской области», член комиссии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-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Новокрещенных А.В. 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Балтымской сельской администрации,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член комиссии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                                    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B643C3" w:rsidRPr="00A23D47">
        <w:rPr>
          <w:rFonts w:ascii="Liberation Serif" w:hAnsi="Liberation Serif" w:cs="Liberation Serif"/>
          <w:sz w:val="28"/>
          <w:szCs w:val="28"/>
        </w:rPr>
        <w:t xml:space="preserve">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Рознатовский 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Pr="00A23D47">
        <w:rPr>
          <w:rFonts w:ascii="Liberation Serif" w:hAnsi="Liberation Serif" w:cs="Liberation Serif"/>
          <w:sz w:val="28"/>
          <w:szCs w:val="28"/>
        </w:rPr>
        <w:t>К.В.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Заместитель главы администрации городского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округа Верхняя Пышма по экономике и финансам, 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член комиссии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B643C3" w:rsidRPr="00A23D47">
        <w:rPr>
          <w:rFonts w:ascii="Liberation Serif" w:hAnsi="Liberation Serif" w:cs="Liberation Serif"/>
          <w:sz w:val="28"/>
          <w:szCs w:val="28"/>
        </w:rPr>
        <w:t xml:space="preserve">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23D47">
        <w:rPr>
          <w:rFonts w:ascii="Liberation Serif" w:hAnsi="Liberation Serif" w:cs="Liberation Serif"/>
          <w:sz w:val="28"/>
          <w:szCs w:val="28"/>
        </w:rPr>
        <w:t>Ряжкина М.С.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Пресс-секретарь Главы городского округа,</w:t>
      </w:r>
    </w:p>
    <w:p w:rsidR="00360F52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член комиссии</w:t>
      </w:r>
      <w:r w:rsidR="00360F52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                                        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B643C3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</w:t>
      </w:r>
      <w:r w:rsidRPr="00A23D47">
        <w:rPr>
          <w:rFonts w:ascii="Liberation Serif" w:hAnsi="Liberation Serif" w:cs="Liberation Serif"/>
          <w:sz w:val="28"/>
          <w:szCs w:val="28"/>
        </w:rPr>
        <w:t>Снедкова Е.В.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Красненской поселковой администрации,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 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 </w:t>
      </w:r>
      <w:r w:rsidRPr="00A23D47">
        <w:rPr>
          <w:rFonts w:ascii="Liberation Serif" w:hAnsi="Liberation Serif" w:cs="Liberation Serif"/>
          <w:sz w:val="28"/>
          <w:szCs w:val="28"/>
        </w:rPr>
        <w:t>Субботин Ю.Г.</w:t>
      </w: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F70A7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Кедровской поселковой администрации,</w:t>
      </w:r>
    </w:p>
    <w:p w:rsidR="00345916" w:rsidRPr="00A23D47" w:rsidRDefault="000F70A7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член комиссии                                           </w:t>
      </w:r>
      <w:r w:rsidR="008B4D0F" w:rsidRPr="00A23D47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-       </w:t>
      </w:r>
      <w:r w:rsidR="007A7E92" w:rsidRPr="00A23D47">
        <w:rPr>
          <w:rFonts w:ascii="Liberation Serif" w:hAnsi="Liberation Serif" w:cs="Liberation Serif"/>
          <w:sz w:val="28"/>
          <w:szCs w:val="28"/>
        </w:rPr>
        <w:t xml:space="preserve">    </w:t>
      </w:r>
      <w:r w:rsidRPr="00A23D47">
        <w:rPr>
          <w:rFonts w:ascii="Liberation Serif" w:hAnsi="Liberation Serif" w:cs="Liberation Serif"/>
          <w:sz w:val="28"/>
          <w:szCs w:val="28"/>
        </w:rPr>
        <w:t>Сурнина В.В.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Начальник 66-й пожарно-спасательной части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«1 ОФПС по Свердловской области», член комиссии      -          Шпилько В.А.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Руководитель следственного отдела по городу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Верхняя Пышма, член комиссии                                         -          Щемелев Р.И.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Начальник управления организации режима и охраны          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АО «Уралэлектромедь»                                                              -        Чупин С.Л.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Руководитель службы по режиму АО «Уралредмет»</w:t>
      </w:r>
      <w:r w:rsidR="0034226E" w:rsidRPr="00A23D47">
        <w:rPr>
          <w:rFonts w:ascii="Liberation Serif" w:hAnsi="Liberation Serif" w:cs="Liberation Serif"/>
          <w:sz w:val="28"/>
          <w:szCs w:val="28"/>
        </w:rPr>
        <w:t xml:space="preserve">             -       Бажев В.А.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226E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начальник отдела безопасности филиала </w:t>
      </w:r>
    </w:p>
    <w:p w:rsidR="0034226E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«Уральский территориальный округ» 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ФГУП «Федеральный экологический оператор» </w:t>
      </w:r>
      <w:r w:rsidR="0034226E" w:rsidRPr="00A23D47">
        <w:rPr>
          <w:rFonts w:ascii="Liberation Serif" w:hAnsi="Liberation Serif" w:cs="Liberation Serif"/>
          <w:sz w:val="28"/>
          <w:szCs w:val="28"/>
        </w:rPr>
        <w:t xml:space="preserve">                  -       Лебединец Н.Н.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226E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lastRenderedPageBreak/>
        <w:t xml:space="preserve">Начальник отдела режима Дирекции по 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безопасности АО «ЕЗ ОЦМ»</w:t>
      </w:r>
      <w:r w:rsidR="0034226E" w:rsidRPr="00A23D4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-        Першин В.Ю.</w:t>
      </w:r>
    </w:p>
    <w:p w:rsidR="00B643C3" w:rsidRPr="00A23D47" w:rsidRDefault="00B643C3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226E" w:rsidRPr="00A23D47" w:rsidRDefault="0034226E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Начальник отделения лицензионно-разрешительной </w:t>
      </w:r>
    </w:p>
    <w:p w:rsidR="0034226E" w:rsidRPr="00A23D47" w:rsidRDefault="0034226E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работы по городам Верхняя Пышма и Березовский </w:t>
      </w:r>
    </w:p>
    <w:p w:rsidR="00B643C3" w:rsidRPr="00A23D47" w:rsidRDefault="0034226E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Управления Росгвардии по Свердловской области                 -          Субоч А.А.</w:t>
      </w:r>
    </w:p>
    <w:p w:rsidR="0034226E" w:rsidRPr="00A23D47" w:rsidRDefault="0034226E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4226E" w:rsidRPr="00A23D47" w:rsidRDefault="0034226E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Председатель местной религиозной организации</w:t>
      </w:r>
    </w:p>
    <w:p w:rsidR="0034226E" w:rsidRPr="00A23D47" w:rsidRDefault="0034226E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мусульман имени имама Исмагила Аль-Бухари                      -     Мухутдинов А.Р.</w:t>
      </w:r>
    </w:p>
    <w:p w:rsidR="00DE7E70" w:rsidRPr="00A23D47" w:rsidRDefault="00DE7E70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57AED" w:rsidRPr="00A23D47" w:rsidRDefault="00E57AED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A23D47">
        <w:rPr>
          <w:rFonts w:ascii="Liberation Serif" w:hAnsi="Liberation Serif" w:cs="Liberation Serif"/>
          <w:color w:val="FF0000"/>
          <w:sz w:val="28"/>
          <w:szCs w:val="28"/>
        </w:rPr>
        <w:t xml:space="preserve">                    </w:t>
      </w:r>
    </w:p>
    <w:p w:rsidR="00392E54" w:rsidRPr="00A23D47" w:rsidRDefault="00392E54" w:rsidP="00E32E75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8"/>
          <w:szCs w:val="28"/>
        </w:rPr>
      </w:pPr>
      <w:r w:rsidRPr="00A23D47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Pr="00A23D47">
        <w:rPr>
          <w:rFonts w:ascii="Liberation Serif" w:hAnsi="Liberation Serif" w:cs="Times New Roman"/>
          <w:sz w:val="28"/>
          <w:szCs w:val="28"/>
        </w:rPr>
        <w:t xml:space="preserve">. Об утверждении повестки заседания </w:t>
      </w:r>
      <w:r w:rsidR="0067614B" w:rsidRPr="00A23D47">
        <w:rPr>
          <w:rFonts w:ascii="Liberation Serif" w:hAnsi="Liberation Serif" w:cs="Times New Roman"/>
          <w:sz w:val="28"/>
          <w:szCs w:val="28"/>
        </w:rPr>
        <w:t>антитеррористической к</w:t>
      </w:r>
      <w:r w:rsidRPr="00A23D47">
        <w:rPr>
          <w:rFonts w:ascii="Liberation Serif" w:hAnsi="Liberation Serif" w:cs="Times New Roman"/>
          <w:sz w:val="28"/>
          <w:szCs w:val="28"/>
        </w:rPr>
        <w:t xml:space="preserve">омиссии </w:t>
      </w:r>
    </w:p>
    <w:p w:rsidR="00392E54" w:rsidRPr="00A23D47" w:rsidRDefault="00392E54" w:rsidP="00E32E7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 w:rsidRPr="00A23D47">
        <w:rPr>
          <w:rFonts w:ascii="Liberation Serif" w:hAnsi="Liberation Serif" w:cs="Times New Roman"/>
          <w:sz w:val="28"/>
          <w:szCs w:val="28"/>
        </w:rPr>
        <w:t>(</w:t>
      </w:r>
      <w:r w:rsidR="001E4157" w:rsidRPr="00A23D47">
        <w:rPr>
          <w:rFonts w:ascii="Liberation Serif" w:hAnsi="Liberation Serif" w:cs="Times New Roman"/>
          <w:sz w:val="28"/>
          <w:szCs w:val="28"/>
        </w:rPr>
        <w:t>Соломин</w:t>
      </w:r>
      <w:r w:rsidR="00172B70" w:rsidRPr="00A23D47">
        <w:rPr>
          <w:rFonts w:ascii="Liberation Serif" w:hAnsi="Liberation Serif" w:cs="Times New Roman"/>
          <w:sz w:val="28"/>
          <w:szCs w:val="28"/>
        </w:rPr>
        <w:t xml:space="preserve"> И.В.</w:t>
      </w:r>
      <w:r w:rsidRPr="00A23D47">
        <w:rPr>
          <w:rFonts w:ascii="Liberation Serif" w:hAnsi="Liberation Serif" w:cs="Times New Roman"/>
          <w:sz w:val="28"/>
          <w:szCs w:val="28"/>
        </w:rPr>
        <w:t>)</w:t>
      </w:r>
    </w:p>
    <w:p w:rsidR="00392E54" w:rsidRPr="00A23D47" w:rsidRDefault="00392E54" w:rsidP="00E32E7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</w:p>
    <w:p w:rsidR="00392E54" w:rsidRPr="00A23D47" w:rsidRDefault="00392E54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 xml:space="preserve">По результатам голосования повестка заседания </w:t>
      </w:r>
      <w:r w:rsidR="007D0046" w:rsidRPr="00A23D47">
        <w:rPr>
          <w:rFonts w:ascii="Liberation Serif" w:hAnsi="Liberation Serif" w:cs="Times New Roman"/>
          <w:b/>
          <w:sz w:val="28"/>
          <w:szCs w:val="28"/>
        </w:rPr>
        <w:t>К</w:t>
      </w:r>
      <w:r w:rsidRPr="00A23D47">
        <w:rPr>
          <w:rFonts w:ascii="Liberation Serif" w:hAnsi="Liberation Serif" w:cs="Times New Roman"/>
          <w:b/>
          <w:sz w:val="28"/>
          <w:szCs w:val="28"/>
        </w:rPr>
        <w:t>омиссии утверждена.</w:t>
      </w:r>
    </w:p>
    <w:p w:rsidR="00392E54" w:rsidRPr="00A23D47" w:rsidRDefault="00392E54" w:rsidP="00E32E75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A23D4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112F" w:rsidRDefault="00F714E8" w:rsidP="00E32E75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BC789B"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34226E" w:rsidRPr="00A23D4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Повышение уровня подготовки персонала потенциальных</w:t>
            </w:r>
          </w:p>
          <w:p w:rsidR="0051112F" w:rsidRDefault="0034226E" w:rsidP="00E32E75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объектов террористических посягательств к действиям в условиях угрозы совершения или при совершении террористических актов </w:t>
            </w:r>
          </w:p>
          <w:p w:rsidR="0034226E" w:rsidRPr="00A23D47" w:rsidRDefault="0034226E" w:rsidP="00E32E75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и иных противоправных действий </w:t>
            </w:r>
          </w:p>
          <w:p w:rsidR="00F714E8" w:rsidRPr="00A23D47" w:rsidRDefault="0034226E" w:rsidP="00E32E75">
            <w:pPr>
              <w:widowControl w:val="0"/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3D4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</w:t>
            </w:r>
            <w:r w:rsidRPr="00A23D47">
              <w:rPr>
                <w:rFonts w:ascii="Liberation Serif" w:hAnsi="Liberation Serif" w:cs="Liberation Serif"/>
                <w:sz w:val="24"/>
                <w:szCs w:val="24"/>
              </w:rPr>
              <w:t xml:space="preserve">вопрос включен в соответствии с </w:t>
            </w:r>
            <w:r w:rsidRPr="00A23D47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пунктом 1.5 протокола № 3 от 22.11.2019 заседания коллегии по безопасности при полномочном представителе Президента Российской Федерации в Уральском федеральном округе)</w:t>
            </w:r>
            <w:r w:rsidR="007A7E92" w:rsidRPr="00A23D4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</w:tbl>
    <w:p w:rsidR="007A7E92" w:rsidRPr="00A23D47" w:rsidRDefault="007A7E92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</w:t>
      </w:r>
      <w:r w:rsidR="0034226E" w:rsidRPr="00A23D47">
        <w:rPr>
          <w:rFonts w:ascii="Liberation Serif" w:hAnsi="Liberation Serif" w:cs="Liberation Serif"/>
          <w:sz w:val="28"/>
          <w:szCs w:val="28"/>
        </w:rPr>
        <w:t>Чупин С.Л., Бажев В.А., Лебединец Н.Н., Першин В.Ю.</w:t>
      </w:r>
      <w:r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7A7E92" w:rsidRPr="00A23D47" w:rsidRDefault="007A7E92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7A7E92" w:rsidRPr="00A23D47" w:rsidRDefault="007A7E92" w:rsidP="00E32E75">
      <w:pPr>
        <w:widowControl w:val="0"/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F43540" w:rsidRPr="00A23D47">
        <w:rPr>
          <w:rFonts w:ascii="Liberation Serif" w:hAnsi="Liberation Serif" w:cs="Liberation Serif"/>
          <w:sz w:val="28"/>
          <w:szCs w:val="28"/>
        </w:rPr>
        <w:t>ы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34226E" w:rsidRPr="00A23D47">
        <w:rPr>
          <w:rFonts w:ascii="Liberation Serif" w:hAnsi="Liberation Serif" w:cs="Liberation Serif"/>
          <w:sz w:val="28"/>
          <w:szCs w:val="28"/>
        </w:rPr>
        <w:t>начальника управления организации режима и охраны АО «Уралэлектромедь» Чупина С.Л.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 «</w:t>
      </w:r>
      <w:r w:rsidR="0034226E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Повышение уровня подготовки персонала </w:t>
      </w:r>
      <w:r w:rsidR="00F43540" w:rsidRPr="00A23D47">
        <w:rPr>
          <w:rFonts w:ascii="Liberation Serif" w:hAnsi="Liberation Serif" w:cs="Liberation Serif"/>
          <w:sz w:val="28"/>
          <w:szCs w:val="28"/>
          <w:lang w:eastAsia="ru-RU"/>
        </w:rPr>
        <w:t>АО «Уралэлектромедь»</w:t>
      </w:r>
      <w:r w:rsidR="0034226E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 к действиям в условиях угрозы совершения или при совершении террористических актов и иных противоправных действий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», </w:t>
      </w:r>
      <w:r w:rsidR="00F43540" w:rsidRPr="00A23D47">
        <w:rPr>
          <w:rFonts w:ascii="Liberation Serif" w:hAnsi="Liberation Serif" w:cs="Liberation Serif"/>
          <w:sz w:val="28"/>
          <w:szCs w:val="28"/>
        </w:rPr>
        <w:t>руководителя службы по режиму АО «Уралредмет» Бажева В.А.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«</w:t>
      </w:r>
      <w:r w:rsidR="00F43540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Повышение уровня подготовки персонала АО </w:t>
      </w:r>
      <w:r w:rsidR="00F43540" w:rsidRPr="00A23D47">
        <w:rPr>
          <w:rFonts w:ascii="Liberation Serif" w:hAnsi="Liberation Serif" w:cs="Liberation Serif"/>
          <w:sz w:val="28"/>
          <w:szCs w:val="28"/>
        </w:rPr>
        <w:t>«Уралредмет»</w:t>
      </w:r>
      <w:r w:rsidR="00F43540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 к действиям в условиях угрозы совершения или при совершении террористических актов и иных противоправных действий</w:t>
      </w:r>
      <w:r w:rsidRPr="00A23D47">
        <w:rPr>
          <w:rFonts w:ascii="Liberation Serif" w:hAnsi="Liberation Serif"/>
          <w:sz w:val="28"/>
          <w:szCs w:val="28"/>
        </w:rPr>
        <w:t xml:space="preserve">», </w:t>
      </w:r>
      <w:r w:rsidR="00F43540" w:rsidRPr="00A23D47">
        <w:rPr>
          <w:rFonts w:ascii="Liberation Serif" w:hAnsi="Liberation Serif" w:cs="Liberation Serif"/>
          <w:sz w:val="28"/>
          <w:szCs w:val="28"/>
        </w:rPr>
        <w:t>начальника отдела безопасности филиала «Уральский территориальный округ» ФГУП «ФЭО» Лебединец Н.Н. «</w:t>
      </w:r>
      <w:r w:rsidR="00F43540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Повышение уровня подготовки персонала </w:t>
      </w:r>
      <w:r w:rsidR="00F43540" w:rsidRPr="00A23D47">
        <w:rPr>
          <w:rFonts w:ascii="Liberation Serif" w:hAnsi="Liberation Serif" w:cs="Liberation Serif"/>
          <w:sz w:val="28"/>
          <w:szCs w:val="28"/>
        </w:rPr>
        <w:t>филиала «Уральский территориальный округ» ФГУП «ФЭО»</w:t>
      </w:r>
      <w:r w:rsidR="00F43540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 к действиям в условиях угрозы совершения или при совершении террористических актов и иных противоправных действий</w:t>
      </w:r>
      <w:r w:rsidR="00F43540" w:rsidRPr="00A23D47">
        <w:rPr>
          <w:rFonts w:ascii="Liberation Serif" w:hAnsi="Liberation Serif"/>
          <w:sz w:val="28"/>
          <w:szCs w:val="28"/>
        </w:rPr>
        <w:t xml:space="preserve">», </w:t>
      </w:r>
      <w:r w:rsidR="00F43540" w:rsidRPr="00A23D47">
        <w:rPr>
          <w:rFonts w:ascii="Liberation Serif" w:hAnsi="Liberation Serif" w:cs="Liberation Serif"/>
          <w:sz w:val="28"/>
          <w:szCs w:val="28"/>
        </w:rPr>
        <w:t xml:space="preserve">начальника отдела режима Дирекции по безопасности АО «ЕЗ ОЦМ» Першина В.Ю.                </w:t>
      </w:r>
      <w:r w:rsidR="00355CB2" w:rsidRPr="00A23D4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55CB2" w:rsidRPr="00A23D47" w:rsidRDefault="00355CB2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E84925" w:rsidRPr="00A23D47" w:rsidRDefault="007A7E92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 xml:space="preserve">2. </w:t>
      </w:r>
      <w:r w:rsidR="00302DB9" w:rsidRPr="00945BF3">
        <w:rPr>
          <w:rFonts w:ascii="Liberation Serif" w:hAnsi="Liberation Serif" w:cs="Liberation Serif"/>
          <w:sz w:val="28"/>
          <w:szCs w:val="28"/>
        </w:rPr>
        <w:t xml:space="preserve">Рекомендовать </w:t>
      </w:r>
      <w:r w:rsidR="00D27F63" w:rsidRPr="00A23D47">
        <w:rPr>
          <w:rFonts w:ascii="Liberation Serif" w:hAnsi="Liberation Serif" w:cs="Liberation Serif"/>
          <w:sz w:val="28"/>
          <w:szCs w:val="28"/>
        </w:rPr>
        <w:t xml:space="preserve">руководителям АО «Уралэлектромедь», АО «Уралредмет», филиала «Уральский территориальный округ» ФГУП «ФЭО», </w:t>
      </w:r>
      <w:r w:rsidR="00E84925" w:rsidRPr="00A23D47">
        <w:rPr>
          <w:rFonts w:ascii="Liberation Serif" w:hAnsi="Liberation Serif" w:cs="Liberation Serif"/>
          <w:sz w:val="28"/>
          <w:szCs w:val="28"/>
        </w:rPr>
        <w:t>АО «ЕЗ ОЦМ»:</w:t>
      </w:r>
    </w:p>
    <w:p w:rsidR="005E7EDC" w:rsidRPr="00A23D47" w:rsidRDefault="00E84925" w:rsidP="00E32E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2.1. </w:t>
      </w:r>
      <w:r w:rsidR="00AF5306" w:rsidRPr="00A23D47">
        <w:rPr>
          <w:rFonts w:ascii="Liberation Serif" w:hAnsi="Liberation Serif" w:cs="Liberation Serif"/>
          <w:sz w:val="28"/>
          <w:szCs w:val="28"/>
        </w:rPr>
        <w:t xml:space="preserve">Организовать </w:t>
      </w:r>
      <w:r w:rsidR="005E7EDC" w:rsidRPr="00A23D47">
        <w:rPr>
          <w:rFonts w:ascii="Liberation Serif" w:hAnsi="Liberation Serif" w:cs="Liberation Serif"/>
          <w:sz w:val="28"/>
          <w:szCs w:val="28"/>
        </w:rPr>
        <w:t>на объектах антитеррористические учения (тренировки</w:t>
      </w:r>
      <w:r w:rsidR="00BA1E37" w:rsidRPr="00A23D47">
        <w:rPr>
          <w:rFonts w:ascii="Liberation Serif" w:hAnsi="Liberation Serif" w:cs="Liberation Serif"/>
          <w:sz w:val="28"/>
          <w:szCs w:val="28"/>
        </w:rPr>
        <w:t xml:space="preserve">) с привлечением сотрудников </w:t>
      </w:r>
      <w:r w:rsidR="00BA1E37" w:rsidRPr="00A23D47">
        <w:rPr>
          <w:rFonts w:ascii="Liberation Serif" w:hAnsi="Liberation Serif"/>
          <w:sz w:val="28"/>
          <w:szCs w:val="28"/>
        </w:rPr>
        <w:t>Верхнепышминского ОВО - филиала ФГКУ «УВО ВНГ России по Свердловской области»</w:t>
      </w:r>
      <w:r w:rsidR="005E7EDC" w:rsidRPr="00A23D47">
        <w:rPr>
          <w:rFonts w:ascii="Liberation Serif" w:hAnsi="Liberation Serif" w:cs="Liberation Serif"/>
          <w:sz w:val="28"/>
          <w:szCs w:val="28"/>
        </w:rPr>
        <w:t xml:space="preserve">, в ходе которых </w:t>
      </w:r>
      <w:r w:rsidR="00AF5306" w:rsidRPr="00A23D47">
        <w:rPr>
          <w:rFonts w:ascii="Liberation Serif" w:hAnsi="Liberation Serif" w:cs="Liberation Serif"/>
          <w:sz w:val="28"/>
          <w:szCs w:val="28"/>
        </w:rPr>
        <w:t>провес</w:t>
      </w:r>
      <w:r w:rsidR="00A23D47">
        <w:rPr>
          <w:rFonts w:ascii="Liberation Serif" w:hAnsi="Liberation Serif" w:cs="Liberation Serif"/>
          <w:sz w:val="28"/>
          <w:szCs w:val="28"/>
        </w:rPr>
        <w:t>т</w:t>
      </w:r>
      <w:r w:rsidR="00AF5306" w:rsidRPr="00A23D47">
        <w:rPr>
          <w:rFonts w:ascii="Liberation Serif" w:hAnsi="Liberation Serif" w:cs="Liberation Serif"/>
          <w:sz w:val="28"/>
          <w:szCs w:val="28"/>
        </w:rPr>
        <w:t>и</w:t>
      </w:r>
      <w:r w:rsidR="005E7EDC" w:rsidRPr="00A23D47">
        <w:rPr>
          <w:rFonts w:ascii="Liberation Serif" w:hAnsi="Liberation Serif" w:cs="Liberation Serif"/>
          <w:sz w:val="28"/>
          <w:szCs w:val="28"/>
        </w:rPr>
        <w:t xml:space="preserve"> оценку состояния </w:t>
      </w:r>
      <w:r w:rsidR="005E7EDC" w:rsidRPr="00A23D47">
        <w:rPr>
          <w:rFonts w:ascii="Liberation Serif" w:hAnsi="Liberation Serif" w:cs="Liberation Serif"/>
          <w:sz w:val="28"/>
          <w:szCs w:val="28"/>
        </w:rPr>
        <w:lastRenderedPageBreak/>
        <w:t>их защищенности и готовности подразделений, осуществляющих их охрану, к пресечению террористических актов.</w:t>
      </w:r>
    </w:p>
    <w:p w:rsidR="00302DB9" w:rsidRPr="00A23D47" w:rsidRDefault="00302DB9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>Информацию направить в АТК в ГО Верхняя Пышма.</w:t>
      </w:r>
    </w:p>
    <w:p w:rsidR="00BC789B" w:rsidRPr="00A23D47" w:rsidRDefault="00302DB9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 xml:space="preserve">Срок -  </w:t>
      </w:r>
      <w:r w:rsidR="00D27F63" w:rsidRPr="00A23D47">
        <w:rPr>
          <w:rFonts w:ascii="Liberation Serif" w:hAnsi="Liberation Serif"/>
          <w:sz w:val="28"/>
          <w:szCs w:val="28"/>
        </w:rPr>
        <w:t>31 октября</w:t>
      </w:r>
      <w:r w:rsidRPr="00A23D47">
        <w:rPr>
          <w:rFonts w:ascii="Liberation Serif" w:hAnsi="Liberation Serif"/>
          <w:sz w:val="28"/>
          <w:szCs w:val="28"/>
        </w:rPr>
        <w:t xml:space="preserve"> 2020 года</w:t>
      </w:r>
    </w:p>
    <w:p w:rsidR="00BA1E37" w:rsidRPr="00A23D47" w:rsidRDefault="00BA1E37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42756A" w:rsidRPr="00A23D47" w:rsidRDefault="00E84925" w:rsidP="00E32E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 xml:space="preserve">2.2. </w:t>
      </w:r>
      <w:r w:rsidR="0042756A" w:rsidRPr="00A23D47">
        <w:rPr>
          <w:rFonts w:ascii="Liberation Serif" w:hAnsi="Liberation Serif" w:cs="Liberation Serif"/>
          <w:sz w:val="28"/>
          <w:szCs w:val="28"/>
        </w:rPr>
        <w:t>О</w:t>
      </w:r>
      <w:r w:rsidR="00A23D47">
        <w:rPr>
          <w:rFonts w:ascii="Liberation Serif" w:hAnsi="Liberation Serif" w:cs="Liberation Serif"/>
          <w:sz w:val="28"/>
          <w:szCs w:val="28"/>
        </w:rPr>
        <w:t>рганизовать</w:t>
      </w:r>
      <w:r w:rsidR="0042756A" w:rsidRPr="00A23D47">
        <w:rPr>
          <w:rFonts w:ascii="Liberation Serif" w:hAnsi="Liberation Serif" w:cs="Liberation Serif"/>
          <w:sz w:val="28"/>
          <w:szCs w:val="28"/>
        </w:rPr>
        <w:t xml:space="preserve"> подготовку (переподготовку)</w:t>
      </w:r>
      <w:r w:rsidR="0042756A" w:rsidRPr="00A23D47">
        <w:rPr>
          <w:rFonts w:ascii="Liberation Serif" w:hAnsi="Liberation Serif" w:cs="Liberation Serif"/>
          <w:sz w:val="28"/>
          <w:szCs w:val="28"/>
          <w:lang w:eastAsia="ru-RU"/>
        </w:rPr>
        <w:t xml:space="preserve"> сотрудников, непосредственно участвующих в рамках своих должностных обязанностей в реализации</w:t>
      </w:r>
      <w:r w:rsidR="0042756A" w:rsidRPr="00A23D47">
        <w:rPr>
          <w:rFonts w:ascii="Liberation Serif" w:hAnsi="Liberation Serif" w:cs="Liberation Serif"/>
          <w:sz w:val="28"/>
          <w:szCs w:val="28"/>
        </w:rPr>
        <w:t xml:space="preserve"> мероприятий по профилактике терроризма, минимизации и (или) ликвидации его проявлений, </w:t>
      </w:r>
      <w:r w:rsidR="0042756A" w:rsidRPr="00A23D47">
        <w:rPr>
          <w:rFonts w:ascii="Liberation Serif" w:hAnsi="Liberation Serif"/>
          <w:sz w:val="28"/>
          <w:szCs w:val="28"/>
        </w:rPr>
        <w:t>на соответствующих профильных курсах повышения квалификации.</w:t>
      </w:r>
    </w:p>
    <w:p w:rsidR="00B44D50" w:rsidRPr="00A23D47" w:rsidRDefault="00B44D50" w:rsidP="00E32E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Срок – 20 декабря 2020 года</w:t>
      </w:r>
    </w:p>
    <w:p w:rsidR="00B44D50" w:rsidRPr="00A23D47" w:rsidRDefault="00B44D50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BC789B" w:rsidRPr="00A23D47" w:rsidRDefault="00BC789B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36003" w:rsidRPr="00A23D47" w:rsidRDefault="00F36003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A23D47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5BF3" w:rsidRDefault="00F714E8" w:rsidP="00E32E75">
            <w:pPr>
              <w:spacing w:after="0" w:line="240" w:lineRule="auto"/>
              <w:ind w:left="40" w:right="34" w:firstLine="56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CF3FA5"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172B70" w:rsidRPr="00A23D47">
              <w:rPr>
                <w:rFonts w:ascii="Liberation Serif" w:hAnsi="Liberation Serif" w:cs="Liberation Serif"/>
                <w:sz w:val="28"/>
                <w:szCs w:val="28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</w:t>
            </w:r>
          </w:p>
          <w:p w:rsidR="00F714E8" w:rsidRPr="00A23D47" w:rsidRDefault="00172B70" w:rsidP="00E32E75">
            <w:pPr>
              <w:spacing w:after="0" w:line="240" w:lineRule="auto"/>
              <w:ind w:left="40" w:right="34" w:firstLine="56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 xml:space="preserve">за 6 месяцев 2020 года </w:t>
            </w:r>
          </w:p>
        </w:tc>
      </w:tr>
    </w:tbl>
    <w:p w:rsidR="00F714E8" w:rsidRPr="00A23D47" w:rsidRDefault="00F714E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</w:t>
      </w:r>
      <w:r w:rsidR="00E3563A" w:rsidRPr="00A23D47">
        <w:rPr>
          <w:rFonts w:ascii="Liberation Serif" w:hAnsi="Liberation Serif" w:cs="Liberation Serif"/>
          <w:sz w:val="28"/>
          <w:szCs w:val="28"/>
        </w:rPr>
        <w:t>Ергеле</w:t>
      </w:r>
      <w:r w:rsidR="00355CB2" w:rsidRPr="00A23D47">
        <w:rPr>
          <w:rFonts w:ascii="Liberation Serif" w:hAnsi="Liberation Serif" w:cs="Liberation Serif"/>
          <w:sz w:val="28"/>
          <w:szCs w:val="28"/>
        </w:rPr>
        <w:t>джи</w:t>
      </w:r>
      <w:r w:rsidR="00172B70" w:rsidRPr="00A23D47">
        <w:rPr>
          <w:rFonts w:ascii="Liberation Serif" w:hAnsi="Liberation Serif" w:cs="Liberation Serif"/>
          <w:sz w:val="28"/>
          <w:szCs w:val="28"/>
        </w:rPr>
        <w:t xml:space="preserve"> И.А.</w:t>
      </w:r>
      <w:r w:rsidR="00355CB2" w:rsidRPr="00A23D47">
        <w:rPr>
          <w:rFonts w:ascii="Liberation Serif" w:hAnsi="Liberation Serif" w:cs="Liberation Serif"/>
          <w:sz w:val="28"/>
          <w:szCs w:val="28"/>
        </w:rPr>
        <w:t xml:space="preserve">, </w:t>
      </w:r>
      <w:r w:rsidR="00172B70" w:rsidRPr="00A23D47">
        <w:rPr>
          <w:rFonts w:ascii="Liberation Serif" w:hAnsi="Liberation Serif" w:cs="Liberation Serif"/>
          <w:sz w:val="28"/>
          <w:szCs w:val="28"/>
        </w:rPr>
        <w:t>Ряжкина М.С.</w:t>
      </w:r>
      <w:r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F714E8" w:rsidRPr="00A23D47" w:rsidRDefault="00F71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72B70" w:rsidRPr="00A23D47" w:rsidRDefault="00F71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1. </w:t>
      </w:r>
      <w:r w:rsidR="00172B70" w:rsidRPr="00A23D47">
        <w:rPr>
          <w:rFonts w:ascii="Liberation Serif" w:hAnsi="Liberation Serif" w:cs="Liberation Serif"/>
          <w:sz w:val="28"/>
          <w:szCs w:val="28"/>
        </w:rPr>
        <w:t xml:space="preserve">Принять к сведению доклады начальника МО МВД России «Верхнепышминский» Ергеледжи </w:t>
      </w:r>
      <w:r w:rsidR="00C27090" w:rsidRPr="00A23D47">
        <w:rPr>
          <w:rFonts w:ascii="Liberation Serif" w:hAnsi="Liberation Serif" w:cs="Liberation Serif"/>
          <w:sz w:val="28"/>
          <w:szCs w:val="28"/>
        </w:rPr>
        <w:t xml:space="preserve">И.А. </w:t>
      </w:r>
      <w:r w:rsidR="00172B70" w:rsidRPr="00A23D47">
        <w:rPr>
          <w:rFonts w:ascii="Liberation Serif" w:hAnsi="Liberation Serif" w:cs="Liberation Serif"/>
          <w:sz w:val="28"/>
          <w:szCs w:val="28"/>
        </w:rPr>
        <w:t>«</w:t>
      </w:r>
      <w:r w:rsidR="00172B70" w:rsidRPr="00A23D47">
        <w:rPr>
          <w:rFonts w:ascii="Liberation Serif" w:hAnsi="Liberation Serif"/>
          <w:sz w:val="28"/>
          <w:szCs w:val="28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за 6 месяцев 2020 года</w:t>
      </w:r>
      <w:r w:rsidR="00172B70" w:rsidRPr="00A23D47">
        <w:rPr>
          <w:rFonts w:ascii="Liberation Serif" w:hAnsi="Liberation Serif" w:cs="Liberation Serif"/>
          <w:sz w:val="28"/>
          <w:szCs w:val="28"/>
        </w:rPr>
        <w:t>», заместителя главы администрации городского округа Верхняя Пышма по экономике М.С.Ряжкиной «</w:t>
      </w:r>
      <w:r w:rsidR="00172B70" w:rsidRPr="00A23D47">
        <w:rPr>
          <w:rFonts w:ascii="Liberation Serif" w:hAnsi="Liberation Serif"/>
          <w:sz w:val="28"/>
          <w:szCs w:val="28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="00172B70" w:rsidRPr="00A23D47">
        <w:rPr>
          <w:rFonts w:ascii="Liberation Serif" w:hAnsi="Liberation Serif" w:cs="Liberation Serif"/>
          <w:sz w:val="28"/>
          <w:szCs w:val="28"/>
        </w:rPr>
        <w:t>».</w:t>
      </w:r>
    </w:p>
    <w:p w:rsidR="00F714E8" w:rsidRPr="00A23D47" w:rsidRDefault="00F714E8" w:rsidP="00E32E7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CA753E" w:rsidRPr="00A23D47" w:rsidRDefault="00A00F66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>2. </w:t>
      </w:r>
      <w:r w:rsidR="00C27090" w:rsidRPr="00A23D47">
        <w:rPr>
          <w:rFonts w:ascii="Liberation Serif" w:hAnsi="Liberation Serif"/>
          <w:sz w:val="28"/>
          <w:szCs w:val="28"/>
        </w:rPr>
        <w:t xml:space="preserve">МО МВД России «Верхнепышминский» </w:t>
      </w:r>
      <w:r w:rsidR="00191FAD" w:rsidRPr="00A23D47">
        <w:rPr>
          <w:rFonts w:ascii="Liberation Serif" w:hAnsi="Liberation Serif"/>
          <w:sz w:val="28"/>
          <w:szCs w:val="28"/>
        </w:rPr>
        <w:t>(</w:t>
      </w:r>
      <w:r w:rsidR="00C27090" w:rsidRPr="00A23D47">
        <w:rPr>
          <w:rFonts w:ascii="Liberation Serif" w:hAnsi="Liberation Serif"/>
          <w:sz w:val="28"/>
          <w:szCs w:val="28"/>
        </w:rPr>
        <w:t>Ергеледжи И.А.</w:t>
      </w:r>
      <w:r w:rsidR="00191FAD" w:rsidRPr="00A23D47">
        <w:rPr>
          <w:rFonts w:ascii="Liberation Serif" w:hAnsi="Liberation Serif"/>
          <w:sz w:val="28"/>
          <w:szCs w:val="28"/>
        </w:rPr>
        <w:t>)</w:t>
      </w:r>
      <w:r w:rsidR="00C27090" w:rsidRPr="00A23D47">
        <w:rPr>
          <w:rFonts w:ascii="Liberation Serif" w:hAnsi="Liberation Serif"/>
          <w:sz w:val="28"/>
          <w:szCs w:val="28"/>
        </w:rPr>
        <w:t xml:space="preserve"> подготовить информацию </w:t>
      </w:r>
      <w:r w:rsidR="00191FAD" w:rsidRPr="00A23D47">
        <w:rPr>
          <w:rFonts w:ascii="Liberation Serif" w:hAnsi="Liberation Serif"/>
          <w:sz w:val="28"/>
          <w:szCs w:val="28"/>
        </w:rPr>
        <w:t xml:space="preserve">для граждан </w:t>
      </w:r>
      <w:r w:rsidR="00C27090" w:rsidRPr="00A23D47">
        <w:rPr>
          <w:rFonts w:ascii="Liberation Serif" w:hAnsi="Liberation Serif"/>
          <w:sz w:val="28"/>
          <w:szCs w:val="28"/>
        </w:rPr>
        <w:t>о необходимости проявления бдительности в целях предотвращения возможных противоправных действий, террористических актов и чрезвычайных ситуаций в местах проведения массовых культурных и спортивных мероприятий.</w:t>
      </w:r>
    </w:p>
    <w:p w:rsidR="00191FAD" w:rsidRPr="00A23D47" w:rsidRDefault="00191FAD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>Информацию для размещения на официальном сайте ГО Верхняя Пышма направить пресс-секретарю главы ГО Верхняя Пышма.</w:t>
      </w:r>
    </w:p>
    <w:p w:rsidR="00191FAD" w:rsidRPr="00A23D47" w:rsidRDefault="00191FAD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>Срок – 15 ноября 2020 года</w:t>
      </w:r>
    </w:p>
    <w:p w:rsidR="00191FAD" w:rsidRPr="00A23D47" w:rsidRDefault="00191FAD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191FAD" w:rsidRPr="00A23D47" w:rsidRDefault="00191FAD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 xml:space="preserve">3. Пресс-секретарю главы ГО Верхняя Пышма (Снедкова Е.В.) разместить на официальном сайте ГО Верхняя Пышма информацию о необходимости проявления бдительности в целях предотвращения возможных противоправных действий, террористических актов и чрезвычайных ситуаций в местах проведения массовых </w:t>
      </w:r>
      <w:r w:rsidRPr="00A23D47">
        <w:rPr>
          <w:rFonts w:ascii="Liberation Serif" w:hAnsi="Liberation Serif"/>
          <w:sz w:val="28"/>
          <w:szCs w:val="28"/>
        </w:rPr>
        <w:lastRenderedPageBreak/>
        <w:t>культурных и спортивных мероприятий, поступившую от МО МВД России «Верхнепышминский»</w:t>
      </w:r>
    </w:p>
    <w:p w:rsidR="00191FAD" w:rsidRPr="00A23D47" w:rsidRDefault="00191FAD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>Срок – 30 ноября 2020 года</w:t>
      </w:r>
    </w:p>
    <w:p w:rsidR="00191FAD" w:rsidRPr="00A23D47" w:rsidRDefault="00191FAD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BC789B" w:rsidRPr="00A23D47" w:rsidRDefault="00BC789B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172B70" w:rsidRPr="00A23D47" w:rsidRDefault="00172B70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A23D47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A23D47" w:rsidRDefault="003E2E99" w:rsidP="00E3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172B70" w:rsidRPr="00A23D47">
              <w:rPr>
                <w:rFonts w:ascii="Liberation Serif" w:hAnsi="Liberation Serif" w:cs="Liberation Serif"/>
                <w:sz w:val="28"/>
                <w:szCs w:val="28"/>
              </w:rPr>
              <w:t>О состоянии антитеррористической защищенности мест массового пребывания людей, объектов (территорий), находящихся в муниципальной собственности и принимаемых мерах по устранению имеющихся недостатков</w:t>
            </w:r>
            <w:r w:rsidR="00172B70" w:rsidRPr="00A23D4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EB1E18" w:rsidRPr="00A23D4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EB1E18" w:rsidRPr="00A23D4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</w:t>
      </w:r>
      <w:r w:rsidR="00172B70" w:rsidRPr="00A23D47">
        <w:rPr>
          <w:rFonts w:ascii="Liberation Serif" w:hAnsi="Liberation Serif" w:cs="Liberation Serif"/>
          <w:sz w:val="28"/>
          <w:szCs w:val="28"/>
        </w:rPr>
        <w:t>Резинских Н.А., Выгодский П.Я.</w:t>
      </w:r>
      <w:r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1C66FD" w:rsidRPr="00A23D47" w:rsidRDefault="001C66FD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EB1E18" w:rsidRPr="00A23D47" w:rsidRDefault="00EB1E1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172B70" w:rsidRPr="00A23D47">
        <w:rPr>
          <w:rFonts w:ascii="Liberation Serif" w:hAnsi="Liberation Serif" w:cs="Liberation Serif"/>
          <w:sz w:val="28"/>
          <w:szCs w:val="28"/>
        </w:rPr>
        <w:t>ы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172B70" w:rsidRPr="00A23D47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городского округа по общим вопросам </w:t>
      </w:r>
      <w:r w:rsidR="00A23D47" w:rsidRPr="00A23D47">
        <w:rPr>
          <w:rFonts w:ascii="Liberation Serif" w:hAnsi="Liberation Serif" w:cs="Liberation Serif"/>
          <w:sz w:val="28"/>
          <w:szCs w:val="28"/>
        </w:rPr>
        <w:t>Резинских Н.А.</w:t>
      </w:r>
      <w:r w:rsidR="00172B70" w:rsidRPr="00A23D47">
        <w:rPr>
          <w:rFonts w:ascii="Liberation Serif" w:hAnsi="Liberation Serif" w:cs="Liberation Serif"/>
          <w:sz w:val="28"/>
          <w:szCs w:val="28"/>
        </w:rPr>
        <w:t xml:space="preserve"> «</w:t>
      </w:r>
      <w:r w:rsidR="00BD5D27" w:rsidRPr="00A23D47">
        <w:rPr>
          <w:rFonts w:ascii="Liberation Serif" w:hAnsi="Liberation Serif" w:cs="Liberation Serif"/>
          <w:sz w:val="28"/>
          <w:szCs w:val="28"/>
        </w:rPr>
        <w:t>О состоянии антитеррористической защищенности мест массового пребывания людей», заместителя главы администрации городского округа по социальным вопросам Выгодского П.Я. «О состоянии антитеррористической защищенности объектов (территорий) социальной сферы, находящихся в муниципальной собственности и принимаемых мерах по устранению имеющихся недостатков»</w:t>
      </w:r>
    </w:p>
    <w:p w:rsidR="00EB1E18" w:rsidRPr="00A23D47" w:rsidRDefault="00EB1E18" w:rsidP="00E32E75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03041" w:rsidRPr="00A23D47" w:rsidRDefault="00EB1E1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2. </w:t>
      </w:r>
      <w:r w:rsidR="00D03041" w:rsidRPr="00A23D47">
        <w:rPr>
          <w:rFonts w:ascii="Liberation Serif" w:hAnsi="Liberation Serif" w:cs="Liberation Serif"/>
          <w:sz w:val="28"/>
          <w:szCs w:val="28"/>
        </w:rPr>
        <w:t xml:space="preserve">Заместителю главы администрации городского округа по общим вопросам </w:t>
      </w:r>
      <w:r w:rsidR="007556B1">
        <w:rPr>
          <w:rFonts w:ascii="Liberation Serif" w:hAnsi="Liberation Serif" w:cs="Liberation Serif"/>
          <w:sz w:val="28"/>
          <w:szCs w:val="28"/>
        </w:rPr>
        <w:t>(</w:t>
      </w:r>
      <w:r w:rsidR="00D03041" w:rsidRPr="00A23D47">
        <w:rPr>
          <w:rFonts w:ascii="Liberation Serif" w:hAnsi="Liberation Serif" w:cs="Liberation Serif"/>
          <w:sz w:val="28"/>
          <w:szCs w:val="28"/>
        </w:rPr>
        <w:t>Резинских  Н.А.</w:t>
      </w:r>
      <w:r w:rsidR="007556B1">
        <w:rPr>
          <w:rFonts w:ascii="Liberation Serif" w:hAnsi="Liberation Serif" w:cs="Liberation Serif"/>
          <w:sz w:val="28"/>
          <w:szCs w:val="28"/>
        </w:rPr>
        <w:t>)</w:t>
      </w:r>
      <w:r w:rsidR="00D03041" w:rsidRPr="00A23D47">
        <w:rPr>
          <w:rFonts w:ascii="Liberation Serif" w:hAnsi="Liberation Serif" w:cs="Liberation Serif"/>
          <w:sz w:val="28"/>
          <w:szCs w:val="28"/>
        </w:rPr>
        <w:t>, директору парка УГМК (Бондарев Р.В.)</w:t>
      </w:r>
      <w:r w:rsidR="000D0298" w:rsidRPr="00A23D47">
        <w:rPr>
          <w:rFonts w:ascii="Liberation Serif" w:hAnsi="Liberation Serif" w:cs="Liberation Serif"/>
          <w:sz w:val="28"/>
          <w:szCs w:val="28"/>
        </w:rPr>
        <w:t>:</w:t>
      </w:r>
    </w:p>
    <w:p w:rsidR="00D03041" w:rsidRPr="00A23D47" w:rsidRDefault="00D03041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BA1E37" w:rsidRPr="00A23D47">
        <w:rPr>
          <w:rFonts w:ascii="Liberation Serif" w:hAnsi="Liberation Serif" w:cs="Liberation Serif"/>
          <w:sz w:val="28"/>
          <w:szCs w:val="28"/>
        </w:rPr>
        <w:t>Принять исчерпывающие меры по устранению нарушений, выявленных в ходе прове</w:t>
      </w:r>
      <w:r w:rsidR="000D0298" w:rsidRPr="00A23D47">
        <w:rPr>
          <w:rFonts w:ascii="Liberation Serif" w:hAnsi="Liberation Serif" w:cs="Liberation Serif"/>
          <w:sz w:val="28"/>
          <w:szCs w:val="28"/>
        </w:rPr>
        <w:t>рки (обследования</w:t>
      </w:r>
      <w:r w:rsidR="00BA1E37" w:rsidRPr="00A23D47">
        <w:rPr>
          <w:rFonts w:ascii="Liberation Serif" w:hAnsi="Liberation Serif" w:cs="Liberation Serif"/>
          <w:sz w:val="28"/>
          <w:szCs w:val="28"/>
        </w:rPr>
        <w:t>) объектов (территорий)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мест массового пребывания на территории городского округа Верхняя Пышма.</w:t>
      </w:r>
    </w:p>
    <w:p w:rsidR="00F03E0B" w:rsidRPr="00A23D47" w:rsidRDefault="00F03E0B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>Информацию направить в АТК в ГО Верхняя Пышма.</w:t>
      </w:r>
    </w:p>
    <w:p w:rsidR="00EB1E18" w:rsidRPr="00A23D47" w:rsidRDefault="00F03E0B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 xml:space="preserve">Срок - </w:t>
      </w:r>
      <w:r w:rsidR="00F82806" w:rsidRPr="00A23D47">
        <w:rPr>
          <w:rFonts w:ascii="Liberation Serif" w:hAnsi="Liberation Serif"/>
          <w:sz w:val="28"/>
          <w:szCs w:val="28"/>
        </w:rPr>
        <w:t xml:space="preserve"> </w:t>
      </w:r>
      <w:r w:rsidR="00E31106" w:rsidRPr="00A23D47">
        <w:rPr>
          <w:rFonts w:ascii="Liberation Serif" w:hAnsi="Liberation Serif"/>
          <w:sz w:val="28"/>
          <w:szCs w:val="28"/>
        </w:rPr>
        <w:t xml:space="preserve">10 </w:t>
      </w:r>
      <w:r w:rsidR="00E32C31" w:rsidRPr="00A23D47">
        <w:rPr>
          <w:rFonts w:ascii="Liberation Serif" w:hAnsi="Liberation Serif"/>
          <w:sz w:val="28"/>
          <w:szCs w:val="28"/>
        </w:rPr>
        <w:t>декабря</w:t>
      </w:r>
      <w:r w:rsidRPr="00A23D47">
        <w:rPr>
          <w:rFonts w:ascii="Liberation Serif" w:hAnsi="Liberation Serif"/>
          <w:sz w:val="28"/>
          <w:szCs w:val="28"/>
        </w:rPr>
        <w:t xml:space="preserve"> 2020 года</w:t>
      </w:r>
    </w:p>
    <w:p w:rsidR="001E158E" w:rsidRPr="00A23D47" w:rsidRDefault="001E158E" w:rsidP="00E32E7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E158E" w:rsidRPr="00A23D47" w:rsidRDefault="001E158E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8B4D0F" w:rsidRPr="00A23D47" w:rsidRDefault="008B4D0F" w:rsidP="00E32E7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E158E" w:rsidRPr="00A23D4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112F" w:rsidRDefault="001E158E" w:rsidP="00E32E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684432" w:rsidRPr="00A23D47">
              <w:rPr>
                <w:rFonts w:ascii="Liberation Serif" w:hAnsi="Liberation Serif" w:cs="Liberation Serif"/>
                <w:sz w:val="28"/>
                <w:szCs w:val="28"/>
              </w:rPr>
              <w:t xml:space="preserve">Об обеспечении общественного порядка и безопасности граждан при проведении праздника Курбан – Байрам в местной религиозной </w:t>
            </w:r>
          </w:p>
          <w:p w:rsidR="0051112F" w:rsidRDefault="00684432" w:rsidP="00E32E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организации мусульман имени имама Исмагила Аль-Бухари </w:t>
            </w:r>
          </w:p>
          <w:p w:rsidR="001E158E" w:rsidRPr="00A23D47" w:rsidRDefault="00684432" w:rsidP="00E32E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г. Верхняя Пышма (Медная мечеть)</w:t>
            </w:r>
          </w:p>
        </w:tc>
      </w:tr>
    </w:tbl>
    <w:p w:rsidR="00EB1E18" w:rsidRPr="00A23D4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</w:t>
      </w:r>
      <w:r w:rsidR="00684432" w:rsidRPr="00A23D47">
        <w:rPr>
          <w:rFonts w:ascii="Liberation Serif" w:hAnsi="Liberation Serif" w:cs="Liberation Serif"/>
          <w:sz w:val="28"/>
          <w:szCs w:val="28"/>
        </w:rPr>
        <w:t>Мухутдинов А.Р.</w:t>
      </w:r>
      <w:r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EB1E18" w:rsidRPr="00A23D47" w:rsidRDefault="00EB1E18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A23D47" w:rsidRDefault="00EB1E1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1. Принять к сведению </w:t>
      </w:r>
      <w:r w:rsidR="00945BF3">
        <w:rPr>
          <w:rFonts w:ascii="Liberation Serif" w:hAnsi="Liberation Serif"/>
          <w:sz w:val="28"/>
          <w:szCs w:val="28"/>
        </w:rPr>
        <w:t xml:space="preserve">информацию </w:t>
      </w:r>
      <w:r w:rsidR="00684432" w:rsidRPr="00A23D47">
        <w:rPr>
          <w:rFonts w:ascii="Liberation Serif" w:hAnsi="Liberation Serif" w:cs="Liberation Serif"/>
          <w:sz w:val="28"/>
          <w:szCs w:val="28"/>
        </w:rPr>
        <w:t>председателя местной религиозной организации мусульман имени имама Исмагила Аль-Бухари Мухутдинова А.Р. «О проведении праздника Курбан – Байрам в местной религиозной организации мусульман имени имама Исмагила Аль-Бухари г. Верхняя Пышма (Медная мечеть)»</w:t>
      </w:r>
    </w:p>
    <w:p w:rsidR="00F03E0B" w:rsidRPr="00A23D47" w:rsidRDefault="00F03E0B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684432" w:rsidRDefault="00EB1E18" w:rsidP="00E32E75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2. </w:t>
      </w:r>
      <w:r w:rsidR="00684432" w:rsidRPr="00A23D47">
        <w:rPr>
          <w:rFonts w:ascii="Liberation Serif" w:hAnsi="Liberation Serif" w:cs="Times New Roman"/>
          <w:sz w:val="28"/>
          <w:szCs w:val="28"/>
        </w:rPr>
        <w:t xml:space="preserve">Председателю Духовного управления мусульман Свердловской области </w:t>
      </w:r>
      <w:r w:rsidR="00684432" w:rsidRPr="00A23D47">
        <w:rPr>
          <w:rFonts w:ascii="Liberation Serif" w:hAnsi="Liberation Serif"/>
          <w:sz w:val="28"/>
          <w:szCs w:val="28"/>
        </w:rPr>
        <w:t xml:space="preserve">Мухутдинову </w:t>
      </w:r>
      <w:r w:rsidR="00D03041" w:rsidRPr="00A23D47">
        <w:rPr>
          <w:rFonts w:ascii="Liberation Serif" w:hAnsi="Liberation Serif" w:cs="Times New Roman"/>
          <w:sz w:val="28"/>
          <w:szCs w:val="28"/>
        </w:rPr>
        <w:t>А.Р.</w:t>
      </w:r>
      <w:r w:rsidR="00D03041" w:rsidRPr="00A23D47">
        <w:rPr>
          <w:rFonts w:ascii="Liberation Serif" w:hAnsi="Liberation Serif"/>
          <w:sz w:val="28"/>
          <w:szCs w:val="28"/>
        </w:rPr>
        <w:t xml:space="preserve"> </w:t>
      </w:r>
      <w:r w:rsidR="00684432" w:rsidRPr="00A23D47">
        <w:rPr>
          <w:rFonts w:ascii="Liberation Serif" w:hAnsi="Liberation Serif"/>
          <w:sz w:val="28"/>
          <w:szCs w:val="28"/>
        </w:rPr>
        <w:t xml:space="preserve">организовать проведение </w:t>
      </w:r>
      <w:r w:rsidR="00684432" w:rsidRPr="00A23D47">
        <w:rPr>
          <w:rFonts w:ascii="Liberation Serif" w:hAnsi="Liberation Serif" w:cs="Liberation Serif"/>
          <w:sz w:val="28"/>
          <w:szCs w:val="28"/>
        </w:rPr>
        <w:t>праздника Курбан – Байрам</w:t>
      </w:r>
      <w:r w:rsidR="00684432" w:rsidRPr="00A23D47">
        <w:rPr>
          <w:rFonts w:ascii="Liberation Serif" w:hAnsi="Liberation Serif"/>
          <w:sz w:val="28"/>
          <w:szCs w:val="28"/>
        </w:rPr>
        <w:t xml:space="preserve"> в местной религиозной организации мусульман имени имама Исмагила Аль-Бухари г. </w:t>
      </w:r>
      <w:r w:rsidR="00684432" w:rsidRPr="00A23D47">
        <w:rPr>
          <w:rFonts w:ascii="Liberation Serif" w:hAnsi="Liberation Serif"/>
          <w:sz w:val="28"/>
          <w:szCs w:val="28"/>
        </w:rPr>
        <w:lastRenderedPageBreak/>
        <w:t>Верхняя Пышма (Медная мечеть) в режиме онлайн.</w:t>
      </w:r>
    </w:p>
    <w:p w:rsidR="00945BF3" w:rsidRPr="00A23D47" w:rsidRDefault="00945BF3" w:rsidP="00E32E75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о проведении мероприятия направить в АТК в ГО Верхняя Пышма.</w:t>
      </w:r>
    </w:p>
    <w:p w:rsidR="00684432" w:rsidRPr="00A23D47" w:rsidRDefault="00684432" w:rsidP="00E32E75">
      <w:pPr>
        <w:pStyle w:val="a3"/>
        <w:widowControl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/>
          <w:sz w:val="28"/>
          <w:szCs w:val="28"/>
        </w:rPr>
        <w:t xml:space="preserve">Срок </w:t>
      </w:r>
      <w:r w:rsidR="002269E8" w:rsidRPr="00A23D47">
        <w:rPr>
          <w:rFonts w:ascii="Liberation Serif" w:hAnsi="Liberation Serif"/>
          <w:sz w:val="28"/>
          <w:szCs w:val="28"/>
        </w:rPr>
        <w:t>–</w:t>
      </w:r>
      <w:r w:rsidRPr="00A23D47">
        <w:rPr>
          <w:rFonts w:ascii="Liberation Serif" w:hAnsi="Liberation Serif"/>
          <w:sz w:val="28"/>
          <w:szCs w:val="28"/>
        </w:rPr>
        <w:t xml:space="preserve"> </w:t>
      </w:r>
      <w:r w:rsidR="00945BF3">
        <w:rPr>
          <w:rFonts w:ascii="Liberation Serif" w:hAnsi="Liberation Serif"/>
          <w:sz w:val="28"/>
          <w:szCs w:val="28"/>
        </w:rPr>
        <w:t>25 августа</w:t>
      </w:r>
      <w:r w:rsidR="002269E8" w:rsidRPr="00A23D47">
        <w:rPr>
          <w:rFonts w:ascii="Liberation Serif" w:hAnsi="Liberation Serif"/>
          <w:sz w:val="28"/>
          <w:szCs w:val="28"/>
        </w:rPr>
        <w:t xml:space="preserve"> 2020 года</w:t>
      </w:r>
    </w:p>
    <w:p w:rsidR="001E158E" w:rsidRPr="00A23D47" w:rsidRDefault="001E158E" w:rsidP="00E32E7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6A3A3F" w:rsidRPr="00A23D47" w:rsidRDefault="006A3A3F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6A3A3F" w:rsidRPr="00A23D47" w:rsidRDefault="006A3A3F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A3A3F" w:rsidRPr="00A23D47" w:rsidTr="00B704E5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3A3F" w:rsidRPr="00A23D47" w:rsidRDefault="006A3A3F" w:rsidP="00E32E7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684432" w:rsidRPr="00A23D47">
              <w:rPr>
                <w:rFonts w:ascii="Liberation Serif" w:hAnsi="Liberation Serif" w:cs="Liberation Serif"/>
                <w:sz w:val="28"/>
                <w:szCs w:val="28"/>
              </w:rPr>
              <w:t>Профилактика правонарушений в сфере незаконного оборота оружия, боеприпасов и взрывчатых веществ (взрывных устройств)</w:t>
            </w:r>
          </w:p>
        </w:tc>
      </w:tr>
    </w:tbl>
    <w:p w:rsidR="00F03E0B" w:rsidRPr="00A23D4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(Ергеледжи</w:t>
      </w:r>
      <w:r w:rsidR="00684432" w:rsidRPr="00A23D47">
        <w:rPr>
          <w:rFonts w:ascii="Liberation Serif" w:hAnsi="Liberation Serif" w:cs="Liberation Serif"/>
          <w:sz w:val="28"/>
          <w:szCs w:val="28"/>
        </w:rPr>
        <w:t xml:space="preserve"> И.А.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, </w:t>
      </w:r>
      <w:r w:rsidR="00684432" w:rsidRPr="00A23D47">
        <w:rPr>
          <w:rFonts w:ascii="Liberation Serif" w:hAnsi="Liberation Serif" w:cs="Liberation Serif"/>
          <w:sz w:val="28"/>
          <w:szCs w:val="28"/>
        </w:rPr>
        <w:t>Субоч А.А.</w:t>
      </w:r>
      <w:r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8B4D0F" w:rsidRPr="00A23D47" w:rsidRDefault="008B4D0F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B1E18" w:rsidRPr="00A23D47" w:rsidRDefault="00EB1E1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684432" w:rsidRPr="00A23D47">
        <w:rPr>
          <w:rFonts w:ascii="Liberation Serif" w:hAnsi="Liberation Serif" w:cs="Liberation Serif"/>
          <w:sz w:val="28"/>
          <w:szCs w:val="28"/>
        </w:rPr>
        <w:t>ы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начальника МО МВД России «Верхнепышминский» И.А.Ергеледжи «</w:t>
      </w:r>
      <w:r w:rsidR="00CF3EA0" w:rsidRPr="00A23D47">
        <w:rPr>
          <w:rFonts w:ascii="Liberation Serif" w:hAnsi="Liberation Serif" w:cs="Liberation Serif"/>
          <w:sz w:val="28"/>
          <w:szCs w:val="28"/>
        </w:rPr>
        <w:t>Профилактика правонарушений в сфере незаконного оборота оружия, боеприпасов и взрывчатых веществ (взрывных устройств)</w:t>
      </w:r>
      <w:r w:rsidRPr="00A23D47">
        <w:rPr>
          <w:rFonts w:ascii="Liberation Serif" w:hAnsi="Liberation Serif" w:cs="Liberation Serif"/>
          <w:sz w:val="28"/>
          <w:szCs w:val="28"/>
        </w:rPr>
        <w:t>»</w:t>
      </w:r>
      <w:r w:rsidR="00CF3EA0" w:rsidRPr="00A23D47">
        <w:rPr>
          <w:rFonts w:ascii="Liberation Serif" w:hAnsi="Liberation Serif" w:cs="Liberation Serif"/>
          <w:sz w:val="28"/>
          <w:szCs w:val="28"/>
        </w:rPr>
        <w:t>,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CF3EA0" w:rsidRPr="00A23D47">
        <w:rPr>
          <w:rFonts w:ascii="Liberation Serif" w:hAnsi="Liberation Serif" w:cs="Liberation Serif"/>
          <w:sz w:val="28"/>
          <w:szCs w:val="28"/>
        </w:rPr>
        <w:t xml:space="preserve">начальника отделения лицензионно-разрешительной работы по городам Верхняя Пышма и Березовский Управления Росгвардии по Свердловской области Субоч А.А. </w:t>
      </w:r>
      <w:r w:rsidRPr="00A23D47">
        <w:rPr>
          <w:rFonts w:ascii="Liberation Serif" w:hAnsi="Liberation Serif" w:cs="Liberation Serif"/>
          <w:sz w:val="28"/>
          <w:szCs w:val="28"/>
        </w:rPr>
        <w:t>«</w:t>
      </w:r>
      <w:r w:rsidR="00CF3EA0" w:rsidRPr="00A23D47">
        <w:rPr>
          <w:rFonts w:ascii="Liberation Serif" w:hAnsi="Liberation Serif" w:cs="Liberation Serif"/>
          <w:sz w:val="28"/>
          <w:szCs w:val="28"/>
        </w:rPr>
        <w:t>Профилактика правонарушений в сфере незаконного оборота оружия, боеприпасов и взрывчатых веществ (взрывных устройств)</w:t>
      </w:r>
      <w:r w:rsidRPr="00A23D47">
        <w:rPr>
          <w:rFonts w:ascii="Liberation Serif" w:hAnsi="Liberation Serif" w:cs="Liberation Serif"/>
          <w:sz w:val="28"/>
          <w:szCs w:val="28"/>
        </w:rPr>
        <w:t>».</w:t>
      </w:r>
    </w:p>
    <w:p w:rsidR="00EB1E18" w:rsidRPr="00A23D47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E32E75" w:rsidRDefault="00EB1E18" w:rsidP="00E32E75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 xml:space="preserve">2. </w:t>
      </w:r>
      <w:r w:rsidR="007556B1" w:rsidRPr="00945BF3">
        <w:rPr>
          <w:rFonts w:ascii="Liberation Serif" w:hAnsi="Liberation Serif" w:cs="Liberation Serif"/>
          <w:sz w:val="28"/>
          <w:szCs w:val="28"/>
        </w:rPr>
        <w:t xml:space="preserve">Начальнику </w:t>
      </w:r>
      <w:r w:rsidR="007556B1" w:rsidRPr="00A23D47">
        <w:rPr>
          <w:rFonts w:ascii="Liberation Serif" w:hAnsi="Liberation Serif" w:cs="Liberation Serif"/>
          <w:sz w:val="28"/>
          <w:szCs w:val="28"/>
        </w:rPr>
        <w:t xml:space="preserve">отделения лицензионно-разрешительной работы по городам Верхняя Пышма и Березовский Управления Росгвардии по Свердловской области </w:t>
      </w:r>
      <w:r w:rsidR="007556B1">
        <w:rPr>
          <w:rFonts w:ascii="Liberation Serif" w:hAnsi="Liberation Serif" w:cs="Liberation Serif"/>
          <w:sz w:val="28"/>
          <w:szCs w:val="28"/>
        </w:rPr>
        <w:t>(</w:t>
      </w:r>
      <w:r w:rsidR="007556B1" w:rsidRPr="00A23D47">
        <w:rPr>
          <w:rFonts w:ascii="Liberation Serif" w:hAnsi="Liberation Serif" w:cs="Liberation Serif"/>
          <w:sz w:val="28"/>
          <w:szCs w:val="28"/>
        </w:rPr>
        <w:t>Субоч А.А.</w:t>
      </w:r>
      <w:r w:rsidR="007556B1">
        <w:rPr>
          <w:rFonts w:ascii="Liberation Serif" w:hAnsi="Liberation Serif" w:cs="Liberation Serif"/>
          <w:sz w:val="28"/>
          <w:szCs w:val="28"/>
        </w:rPr>
        <w:t xml:space="preserve">) </w:t>
      </w:r>
      <w:r w:rsidR="00E32E75">
        <w:rPr>
          <w:rFonts w:ascii="Liberation Serif" w:hAnsi="Liberation Serif" w:cs="Liberation Serif"/>
          <w:sz w:val="28"/>
          <w:szCs w:val="28"/>
        </w:rPr>
        <w:t xml:space="preserve">подготовить </w:t>
      </w:r>
      <w:r w:rsidR="00E32E75">
        <w:rPr>
          <w:rFonts w:ascii="Liberation Serif" w:hAnsi="Liberation Serif"/>
          <w:sz w:val="28"/>
          <w:szCs w:val="28"/>
        </w:rPr>
        <w:t>информацию</w:t>
      </w:r>
      <w:r w:rsidR="00E32E75" w:rsidRPr="00BC6647">
        <w:rPr>
          <w:rFonts w:ascii="Liberation Serif" w:hAnsi="Liberation Serif"/>
          <w:sz w:val="28"/>
          <w:szCs w:val="28"/>
        </w:rPr>
        <w:t xml:space="preserve"> </w:t>
      </w:r>
      <w:r w:rsidR="007556B1" w:rsidRPr="00BC6647">
        <w:rPr>
          <w:rFonts w:ascii="Liberation Serif" w:hAnsi="Liberation Serif"/>
          <w:sz w:val="28"/>
          <w:szCs w:val="28"/>
        </w:rPr>
        <w:t>о порядке сдачи оружия, боеприпасов, взрывчатых веществ и установленных размерах вознаграждения за их сдачу</w:t>
      </w:r>
      <w:r w:rsidR="00E32E75" w:rsidRPr="00E32E75">
        <w:rPr>
          <w:rFonts w:ascii="Liberation Serif" w:hAnsi="Liberation Serif"/>
          <w:sz w:val="28"/>
          <w:szCs w:val="28"/>
        </w:rPr>
        <w:t xml:space="preserve"> </w:t>
      </w:r>
      <w:r w:rsidR="00E32E75">
        <w:rPr>
          <w:rFonts w:ascii="Liberation Serif" w:hAnsi="Liberation Serif"/>
          <w:sz w:val="28"/>
          <w:szCs w:val="28"/>
        </w:rPr>
        <w:t>для размещения на официальном сайте ГО Верхняя Пышма.</w:t>
      </w:r>
    </w:p>
    <w:p w:rsidR="00EB1E18" w:rsidRPr="00A23D47" w:rsidRDefault="00E32E75" w:rsidP="00E32E75">
      <w:pPr>
        <w:spacing w:after="0" w:line="240" w:lineRule="auto"/>
        <w:ind w:firstLine="708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Информацию направить в АТК в ГО Верхняя Пышма.</w:t>
      </w:r>
      <w:r w:rsidRPr="00BC6647">
        <w:rPr>
          <w:rFonts w:ascii="Liberation Serif" w:hAnsi="Liberation Serif"/>
          <w:sz w:val="28"/>
          <w:szCs w:val="28"/>
        </w:rPr>
        <w:t xml:space="preserve"> </w:t>
      </w:r>
    </w:p>
    <w:p w:rsidR="00EB1E18" w:rsidRPr="00945BF3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 xml:space="preserve">Срок – </w:t>
      </w:r>
      <w:r w:rsidR="00945BF3" w:rsidRPr="00945BF3">
        <w:rPr>
          <w:rFonts w:ascii="Liberation Serif" w:hAnsi="Liberation Serif" w:cs="Liberation Serif"/>
          <w:sz w:val="28"/>
          <w:szCs w:val="28"/>
        </w:rPr>
        <w:t>15 октября</w:t>
      </w:r>
      <w:r w:rsidR="00F36003" w:rsidRPr="00945BF3">
        <w:rPr>
          <w:rFonts w:ascii="Liberation Serif" w:hAnsi="Liberation Serif" w:cs="Liberation Serif"/>
          <w:sz w:val="28"/>
          <w:szCs w:val="28"/>
        </w:rPr>
        <w:t xml:space="preserve"> 2020 года</w:t>
      </w:r>
    </w:p>
    <w:p w:rsidR="006A3A3F" w:rsidRPr="00A23D47" w:rsidRDefault="006A3A3F" w:rsidP="00E32E7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6A3A3F" w:rsidRPr="00A23D47" w:rsidRDefault="00264ADE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8B4D0F" w:rsidRPr="00A23D47" w:rsidRDefault="008B4D0F" w:rsidP="00E32E7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264ADE" w:rsidRPr="00A23D47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4ADE" w:rsidRPr="00A23D47" w:rsidRDefault="00264ADE" w:rsidP="00E32E7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VII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2102B0" w:rsidRPr="00A23D47"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в период подготовки и</w:t>
            </w:r>
            <w:r w:rsidR="00E44C1A" w:rsidRPr="00A23D47">
              <w:rPr>
                <w:rFonts w:ascii="Liberation Serif" w:hAnsi="Liberation Serif" w:cs="Liberation Serif"/>
                <w:sz w:val="28"/>
                <w:szCs w:val="28"/>
              </w:rPr>
              <w:t xml:space="preserve"> проведения мероприятий, посвяще</w:t>
            </w:r>
            <w:r w:rsidR="002102B0" w:rsidRPr="00A23D47">
              <w:rPr>
                <w:rFonts w:ascii="Liberation Serif" w:hAnsi="Liberation Serif" w:cs="Liberation Serif"/>
                <w:sz w:val="28"/>
                <w:szCs w:val="28"/>
              </w:rPr>
              <w:t>нных Дню города</w:t>
            </w:r>
            <w:r w:rsidR="002102B0" w:rsidRPr="00A23D4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EB1E18" w:rsidRPr="00A23D47" w:rsidRDefault="002102B0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(Выгодский П.Я.</w:t>
      </w:r>
      <w:r w:rsidR="00EB1E18"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264ADE" w:rsidRPr="00A23D47" w:rsidRDefault="00264ADE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A23D47" w:rsidRDefault="00EB1E18" w:rsidP="00E32E75">
      <w:pPr>
        <w:pStyle w:val="a3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Принять к сведению доклад </w:t>
      </w:r>
      <w:r w:rsidR="002102B0" w:rsidRPr="00A23D47">
        <w:rPr>
          <w:rFonts w:ascii="Liberation Serif" w:hAnsi="Liberation Serif" w:cs="Liberation Serif"/>
          <w:sz w:val="28"/>
          <w:szCs w:val="28"/>
          <w:lang w:val="ru"/>
        </w:rPr>
        <w:t>заместителя главы администрации по социальным вопросам</w:t>
      </w:r>
      <w:r w:rsidR="002102B0" w:rsidRPr="00A23D47">
        <w:rPr>
          <w:rFonts w:ascii="Liberation Serif" w:hAnsi="Liberation Serif" w:cs="Liberation Serif"/>
          <w:sz w:val="28"/>
          <w:szCs w:val="28"/>
        </w:rPr>
        <w:t xml:space="preserve"> Выгодского П.Я. </w:t>
      </w:r>
      <w:r w:rsidRPr="00A23D47">
        <w:rPr>
          <w:rFonts w:ascii="Liberation Serif" w:hAnsi="Liberation Serif" w:cs="Liberation Serif"/>
          <w:sz w:val="28"/>
          <w:szCs w:val="28"/>
        </w:rPr>
        <w:t>«</w:t>
      </w:r>
      <w:r w:rsidR="00CF5C3D" w:rsidRPr="00A23D47">
        <w:rPr>
          <w:rFonts w:ascii="Liberation Serif" w:hAnsi="Liberation Serif"/>
          <w:sz w:val="28"/>
          <w:szCs w:val="28"/>
        </w:rPr>
        <w:t>П</w:t>
      </w:r>
      <w:r w:rsidR="002102B0" w:rsidRPr="00A23D47">
        <w:rPr>
          <w:rFonts w:ascii="Liberation Serif" w:hAnsi="Liberation Serif"/>
          <w:sz w:val="28"/>
          <w:szCs w:val="28"/>
        </w:rPr>
        <w:t>роведение мероприятий, посвященных Дню города</w:t>
      </w:r>
      <w:r w:rsidRPr="00A23D47">
        <w:rPr>
          <w:rFonts w:ascii="Liberation Serif" w:hAnsi="Liberation Serif"/>
          <w:sz w:val="28"/>
          <w:szCs w:val="28"/>
        </w:rPr>
        <w:t>».</w:t>
      </w:r>
    </w:p>
    <w:p w:rsidR="00106E2C" w:rsidRPr="00A23D47" w:rsidRDefault="00106E2C" w:rsidP="00E32E75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B765A" w:rsidRPr="00945BF3" w:rsidRDefault="00D74223" w:rsidP="00E32E7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>Организовать проведение мероприятий, посвященных Дню города</w:t>
      </w:r>
      <w:r w:rsidR="004B765A" w:rsidRPr="00945BF3">
        <w:rPr>
          <w:rFonts w:ascii="Liberation Serif" w:hAnsi="Liberation Serif" w:cs="Liberation Serif"/>
          <w:sz w:val="28"/>
          <w:szCs w:val="28"/>
        </w:rPr>
        <w:t>, с учетом ограничений, связанных с распространением коронавирусной инфекции, в режиме онлайн на официальных сайтах и социальных сетях учреждений.</w:t>
      </w:r>
    </w:p>
    <w:p w:rsidR="00C20E55" w:rsidRPr="00945BF3" w:rsidRDefault="00D74223" w:rsidP="00E32E7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 xml:space="preserve"> </w:t>
      </w:r>
      <w:r w:rsidR="00945BF3">
        <w:rPr>
          <w:rFonts w:ascii="Liberation Serif" w:hAnsi="Liberation Serif" w:cs="Liberation Serif"/>
          <w:sz w:val="28"/>
          <w:szCs w:val="28"/>
        </w:rPr>
        <w:tab/>
        <w:t>Информацию о мероприятиях направить в АТК в ГО Верхняя Пышма.</w:t>
      </w:r>
    </w:p>
    <w:p w:rsidR="00DE6476" w:rsidRPr="00945BF3" w:rsidRDefault="00DE6476" w:rsidP="00E32E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 xml:space="preserve">Срок – </w:t>
      </w:r>
      <w:r w:rsidR="00945BF3">
        <w:rPr>
          <w:rFonts w:ascii="Liberation Serif" w:hAnsi="Liberation Serif" w:cs="Liberation Serif"/>
          <w:sz w:val="28"/>
          <w:szCs w:val="28"/>
        </w:rPr>
        <w:t>15 октября</w:t>
      </w:r>
      <w:r w:rsidRPr="00945BF3">
        <w:rPr>
          <w:rFonts w:ascii="Liberation Serif" w:hAnsi="Liberation Serif" w:cs="Liberation Serif"/>
          <w:sz w:val="28"/>
          <w:szCs w:val="28"/>
        </w:rPr>
        <w:t xml:space="preserve"> 2020 года</w:t>
      </w:r>
    </w:p>
    <w:p w:rsidR="00E334E8" w:rsidRPr="00A23D47" w:rsidRDefault="00E33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E6476" w:rsidRPr="00945BF3" w:rsidRDefault="00E334E8" w:rsidP="00945BF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E334E8" w:rsidRPr="00A23D47" w:rsidTr="00FC474E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34E8" w:rsidRPr="00A23D47" w:rsidRDefault="00E334E8" w:rsidP="00E32E7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VII</w:t>
            </w:r>
            <w:r w:rsidR="00F05F0F"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2102B0" w:rsidRPr="00A23D47">
              <w:rPr>
                <w:rFonts w:ascii="Liberation Serif" w:hAnsi="Liberation Serif" w:cs="Liberation Serif"/>
                <w:sz w:val="28"/>
                <w:szCs w:val="28"/>
              </w:rPr>
      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</w:t>
            </w:r>
          </w:p>
        </w:tc>
      </w:tr>
    </w:tbl>
    <w:p w:rsidR="00EB1E18" w:rsidRPr="00A23D4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</w:t>
      </w:r>
      <w:r w:rsidR="00CA3A4B" w:rsidRPr="00A23D47">
        <w:rPr>
          <w:rFonts w:ascii="Liberation Serif" w:hAnsi="Liberation Serif" w:cs="Liberation Serif"/>
          <w:sz w:val="28"/>
          <w:szCs w:val="28"/>
        </w:rPr>
        <w:t>Выгодский П.Я., Ергеледжи И.А., Бугреев А.И.</w:t>
      </w:r>
      <w:r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EB1E18" w:rsidRPr="00A23D47" w:rsidRDefault="00EB1E18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CA3A4B" w:rsidRPr="00A23D47" w:rsidRDefault="00EB1E18" w:rsidP="00E32E75">
      <w:pPr>
        <w:pStyle w:val="af9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1. Принять к сведению доклад</w:t>
      </w:r>
      <w:r w:rsidR="00CA3A4B" w:rsidRPr="00A23D47">
        <w:rPr>
          <w:rFonts w:ascii="Liberation Serif" w:hAnsi="Liberation Serif" w:cs="Liberation Serif"/>
          <w:sz w:val="28"/>
          <w:szCs w:val="28"/>
        </w:rPr>
        <w:t>ы заместителя главы администрации по социальным вопросам Выгодского П.Я. «О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терроризмом», начальника МО МВД России «Верхнепышминский» Ергеледжи И.А. «О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терроризмом», начальника ОНД и ПР городского округа Верхняя Пышма, городского округа Среднеуральск ГУ МЧС России по Свердловской области Бугреева А.И. «</w:t>
      </w:r>
      <w:r w:rsidR="00CA3A4B" w:rsidRPr="00A23D47">
        <w:rPr>
          <w:rFonts w:ascii="Liberation Serif" w:hAnsi="Liberation Serif"/>
          <w:bCs/>
          <w:sz w:val="28"/>
          <w:szCs w:val="28"/>
        </w:rPr>
        <w:t>О состоянии АТЗ объектов (территорий) общеобразовательных организаций (учреждений) и готовности к обеспечению правопорядка и безопасности в период проведения Дня знаний</w:t>
      </w:r>
      <w:r w:rsidR="00CA3A4B" w:rsidRPr="00A23D47">
        <w:rPr>
          <w:rFonts w:ascii="Liberation Serif" w:hAnsi="Liberation Serif"/>
          <w:b/>
          <w:bCs/>
          <w:sz w:val="28"/>
          <w:szCs w:val="28"/>
        </w:rPr>
        <w:t>»</w:t>
      </w:r>
    </w:p>
    <w:p w:rsidR="00CA3A4B" w:rsidRPr="00A23D47" w:rsidRDefault="00CA3A4B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06E2C" w:rsidRPr="00945BF3" w:rsidRDefault="00106E2C" w:rsidP="00945BF3">
      <w:pPr>
        <w:pStyle w:val="a3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945BF3">
        <w:rPr>
          <w:rFonts w:ascii="Liberation Serif" w:hAnsi="Liberation Serif"/>
          <w:sz w:val="28"/>
          <w:szCs w:val="28"/>
        </w:rPr>
        <w:t>Начальнику МКУ «Управление образование ГО Верхняя Пышма» (Балюкова Т.В.), начальнику МКУ «Управление культуры ГО Верхняя Пышма» (Костыгина М.А.), начальнику МКУ «Управление физической культуры спорта и молодежной политики ГО Верхняя Пышма» (Британов А.В.):</w:t>
      </w:r>
    </w:p>
    <w:p w:rsidR="00106E2C" w:rsidRPr="00945BF3" w:rsidRDefault="00106E2C" w:rsidP="00E32E75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945BF3">
        <w:rPr>
          <w:rFonts w:ascii="Liberation Serif" w:hAnsi="Liberation Serif"/>
          <w:sz w:val="28"/>
          <w:szCs w:val="28"/>
        </w:rPr>
        <w:t>2.1. Проинформировать МО</w:t>
      </w:r>
      <w:r w:rsidR="003C20BA" w:rsidRPr="00945BF3">
        <w:rPr>
          <w:rFonts w:ascii="Liberation Serif" w:hAnsi="Liberation Serif"/>
          <w:sz w:val="28"/>
          <w:szCs w:val="28"/>
        </w:rPr>
        <w:t xml:space="preserve"> МВД России «Верхнепышминский» обо всех запланированных праздничных мероприятиях, </w:t>
      </w:r>
      <w:r w:rsidR="003C20BA" w:rsidRPr="00945BF3">
        <w:rPr>
          <w:rFonts w:ascii="Liberation Serif" w:hAnsi="Liberation Serif" w:cs="Liberation Serif"/>
          <w:sz w:val="28"/>
          <w:szCs w:val="28"/>
        </w:rPr>
        <w:t>посвященных Дню знаний, Дню солидарности в борьбе с терроризмом</w:t>
      </w:r>
      <w:r w:rsidR="003C20BA" w:rsidRPr="00945BF3">
        <w:rPr>
          <w:rFonts w:ascii="Liberation Serif" w:hAnsi="Liberation Serif"/>
          <w:sz w:val="28"/>
          <w:szCs w:val="28"/>
        </w:rPr>
        <w:t xml:space="preserve"> с целью обеспечения безопасности и общественного порядка.</w:t>
      </w:r>
    </w:p>
    <w:p w:rsidR="00106E2C" w:rsidRPr="00945BF3" w:rsidRDefault="00106E2C" w:rsidP="00E32E75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  <w:r w:rsidRPr="00945BF3">
        <w:rPr>
          <w:rFonts w:ascii="Liberation Serif" w:hAnsi="Liberation Serif"/>
          <w:sz w:val="28"/>
          <w:szCs w:val="28"/>
        </w:rPr>
        <w:t xml:space="preserve">Срок – до </w:t>
      </w:r>
      <w:r w:rsidR="00667FB0" w:rsidRPr="00945BF3">
        <w:rPr>
          <w:rFonts w:ascii="Liberation Serif" w:hAnsi="Liberation Serif"/>
          <w:sz w:val="28"/>
          <w:szCs w:val="28"/>
        </w:rPr>
        <w:t>3</w:t>
      </w:r>
      <w:r w:rsidR="00E44C1A" w:rsidRPr="00945BF3">
        <w:rPr>
          <w:rFonts w:ascii="Liberation Serif" w:hAnsi="Liberation Serif"/>
          <w:sz w:val="28"/>
          <w:szCs w:val="28"/>
        </w:rPr>
        <w:t xml:space="preserve">0 августа </w:t>
      </w:r>
      <w:r w:rsidR="00774417" w:rsidRPr="00945BF3">
        <w:rPr>
          <w:rFonts w:ascii="Liberation Serif" w:hAnsi="Liberation Serif"/>
          <w:sz w:val="28"/>
          <w:szCs w:val="28"/>
        </w:rPr>
        <w:t>2020</w:t>
      </w:r>
      <w:r w:rsidR="00E44C1A" w:rsidRPr="00945BF3">
        <w:rPr>
          <w:rFonts w:ascii="Liberation Serif" w:hAnsi="Liberation Serif"/>
          <w:sz w:val="28"/>
          <w:szCs w:val="28"/>
        </w:rPr>
        <w:t xml:space="preserve"> года</w:t>
      </w:r>
    </w:p>
    <w:p w:rsidR="00945BF3" w:rsidRPr="00945BF3" w:rsidRDefault="00945BF3" w:rsidP="00E32E75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sz w:val="28"/>
          <w:szCs w:val="28"/>
        </w:rPr>
      </w:pPr>
    </w:p>
    <w:p w:rsidR="00E44C1A" w:rsidRPr="00945BF3" w:rsidRDefault="00E44C1A" w:rsidP="00945BF3">
      <w:pPr>
        <w:spacing w:after="0" w:line="240" w:lineRule="auto"/>
        <w:ind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/>
          <w:sz w:val="28"/>
          <w:szCs w:val="28"/>
        </w:rPr>
        <w:t>2.2. Организовать проведение мероприятий, посвященных</w:t>
      </w:r>
      <w:r w:rsidRPr="00945BF3">
        <w:rPr>
          <w:rFonts w:ascii="Liberation Serif" w:hAnsi="Liberation Serif" w:cs="Liberation Serif"/>
          <w:sz w:val="28"/>
          <w:szCs w:val="28"/>
        </w:rPr>
        <w:t xml:space="preserve"> Дню солидарности в борьбе с терроризмом с учетом ограничений, связанных с распространением коронавирусной инфекции, в режиме онлайн на официальных сайтах и социальных сетях учреждений.</w:t>
      </w:r>
    </w:p>
    <w:p w:rsidR="00E44C1A" w:rsidRPr="00945BF3" w:rsidRDefault="00E44C1A" w:rsidP="00E32E75">
      <w:pPr>
        <w:spacing w:after="0" w:line="240" w:lineRule="auto"/>
        <w:ind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945BF3">
        <w:rPr>
          <w:rFonts w:ascii="Liberation Serif" w:hAnsi="Liberation Serif" w:cs="Liberation Serif"/>
          <w:sz w:val="28"/>
          <w:szCs w:val="28"/>
        </w:rPr>
        <w:t>Срок – 3 сентября 2020 года</w:t>
      </w:r>
    </w:p>
    <w:p w:rsidR="00E44C1A" w:rsidRPr="00A23D47" w:rsidRDefault="00E44C1A" w:rsidP="00E32E75">
      <w:pPr>
        <w:tabs>
          <w:tab w:val="left" w:pos="0"/>
        </w:tabs>
        <w:spacing w:after="0" w:line="240" w:lineRule="auto"/>
        <w:ind w:firstLine="568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8F4635" w:rsidRPr="00A23D47" w:rsidRDefault="008F4635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7F3CC7" w:rsidRPr="00A23D47" w:rsidRDefault="007F3CC7" w:rsidP="00E32E7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F4635" w:rsidRPr="00A23D4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4635" w:rsidRPr="00A23D47" w:rsidRDefault="008F4635" w:rsidP="00E32E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IX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E44C1A" w:rsidRPr="00A23D47">
              <w:rPr>
                <w:rFonts w:ascii="Liberation Serif" w:hAnsi="Liberation Serif" w:cs="Liberation Serif"/>
                <w:sz w:val="28"/>
                <w:szCs w:val="28"/>
              </w:rPr>
              <w:t xml:space="preserve">О реализации </w:t>
            </w:r>
            <w:r w:rsidR="00E44C1A" w:rsidRPr="00A23D47">
              <w:rPr>
                <w:rFonts w:ascii="Liberation Serif" w:hAnsi="Liberation Serif" w:cs="Liberation Serif"/>
                <w:bCs/>
                <w:sz w:val="28"/>
                <w:szCs w:val="28"/>
              </w:rPr>
              <w:t>Комплексного плана мероприятий по противодействию идеологии терроризма в Российской Федерации.</w:t>
            </w:r>
          </w:p>
        </w:tc>
      </w:tr>
    </w:tbl>
    <w:p w:rsidR="00355CB2" w:rsidRPr="00A23D47" w:rsidRDefault="000247FF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(Е.Н.Снедкова</w:t>
      </w:r>
      <w:r w:rsidR="00355CB2" w:rsidRPr="00A23D47">
        <w:rPr>
          <w:rFonts w:ascii="Liberation Serif" w:hAnsi="Liberation Serif" w:cs="Liberation Serif"/>
          <w:sz w:val="28"/>
          <w:szCs w:val="28"/>
        </w:rPr>
        <w:t>)</w:t>
      </w:r>
    </w:p>
    <w:p w:rsidR="008F4635" w:rsidRPr="00A23D47" w:rsidRDefault="008F4635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EB1E18" w:rsidRPr="00A23D47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1. Принять к сведению доклад </w:t>
      </w:r>
      <w:r w:rsidR="000247FF" w:rsidRPr="00A23D47">
        <w:rPr>
          <w:rFonts w:ascii="Liberation Serif" w:hAnsi="Liberation Serif" w:cs="Liberation Serif"/>
          <w:sz w:val="28"/>
          <w:szCs w:val="28"/>
        </w:rPr>
        <w:t>пресс-секретаря главы ГО Верхняя Пышма Снедковой Е.В. «</w:t>
      </w:r>
      <w:r w:rsidR="000247FF" w:rsidRPr="00A23D47">
        <w:rPr>
          <w:rFonts w:ascii="Liberation Serif" w:eastAsia="Calibri" w:hAnsi="Liberation Serif" w:cs="Liberation Serif"/>
          <w:sz w:val="28"/>
          <w:szCs w:val="28"/>
        </w:rPr>
        <w:t xml:space="preserve">Создание и распространение в средствах массовой информации и информационно-телекоммуникационной сети «Интернет» информационных материалов (печатных, аудиовизуальных и электронных) в области </w:t>
      </w:r>
      <w:r w:rsidR="000247FF" w:rsidRPr="00A23D47">
        <w:rPr>
          <w:rFonts w:ascii="Liberation Serif" w:eastAsia="Calibri" w:hAnsi="Liberation Serif" w:cs="Liberation Serif"/>
          <w:sz w:val="28"/>
          <w:szCs w:val="28"/>
        </w:rPr>
        <w:lastRenderedPageBreak/>
        <w:t>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родственников».</w:t>
      </w:r>
    </w:p>
    <w:p w:rsidR="00EB1E18" w:rsidRPr="00A23D47" w:rsidRDefault="00EB1E18" w:rsidP="00E32E7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23D47" w:rsidRPr="00A23D47" w:rsidRDefault="00EB1E18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2. </w:t>
      </w:r>
      <w:r w:rsidR="00A23D47" w:rsidRPr="00A23D47">
        <w:rPr>
          <w:rFonts w:ascii="Liberation Serif" w:hAnsi="Liberation Serif" w:cs="Liberation Serif"/>
          <w:sz w:val="28"/>
          <w:szCs w:val="28"/>
        </w:rPr>
        <w:t>Признать работу по реализации мероприятий Комплексного плана в первом полугодии удовлетворительной.</w:t>
      </w:r>
    </w:p>
    <w:p w:rsidR="00977197" w:rsidRPr="00A23D47" w:rsidRDefault="00977197" w:rsidP="00E32E7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F92703" w:rsidRPr="00A23D47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8F4635" w:rsidRPr="00A23D47" w:rsidRDefault="008F4635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92703" w:rsidRPr="00A23D4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703" w:rsidRPr="00A23D47" w:rsidRDefault="00F92703" w:rsidP="00E32E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X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A23D47" w:rsidRPr="00A23D47">
              <w:rPr>
                <w:rFonts w:ascii="Liberation Serif" w:hAnsi="Liberation Serif" w:cs="Liberation Serif"/>
                <w:sz w:val="28"/>
                <w:szCs w:val="28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терроризму».</w:t>
            </w:r>
          </w:p>
        </w:tc>
      </w:tr>
    </w:tbl>
    <w:p w:rsidR="00F92703" w:rsidRPr="00A23D47" w:rsidRDefault="00F92703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(Н.А.Резинских)</w:t>
      </w:r>
    </w:p>
    <w:p w:rsidR="00F92703" w:rsidRPr="00A23D47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8F4635" w:rsidRPr="00A23D47" w:rsidRDefault="00F92703" w:rsidP="00E32E75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Принять к сведению доклад заместителя главы администрации городского округа по общим вопросам </w:t>
      </w:r>
      <w:r w:rsidR="00977197" w:rsidRPr="00A23D47">
        <w:rPr>
          <w:rFonts w:ascii="Liberation Serif" w:hAnsi="Liberation Serif" w:cs="Liberation Serif"/>
          <w:sz w:val="28"/>
          <w:szCs w:val="28"/>
        </w:rPr>
        <w:t>Н.А.Резинских «</w:t>
      </w:r>
      <w:r w:rsidR="00A23D47" w:rsidRPr="00A23D47">
        <w:rPr>
          <w:rFonts w:ascii="Liberation Serif" w:hAnsi="Liberation Serif" w:cs="Liberation Serif"/>
          <w:sz w:val="28"/>
          <w:szCs w:val="28"/>
        </w:rPr>
        <w:t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терроризму».</w:t>
      </w:r>
    </w:p>
    <w:p w:rsidR="00F92703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945BF3" w:rsidRPr="00945BF3" w:rsidRDefault="005D2623" w:rsidP="00216267">
      <w:pPr>
        <w:pStyle w:val="a3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Секретарю Комиссии (Ру</w:t>
      </w:r>
      <w:r w:rsidR="00216267">
        <w:rPr>
          <w:rFonts w:ascii="Liberation Serif" w:hAnsi="Liberation Serif" w:cs="Liberation Serif"/>
          <w:sz w:val="28"/>
          <w:szCs w:val="28"/>
        </w:rPr>
        <w:t>даковой О.Н.)</w:t>
      </w:r>
      <w:r w:rsidR="00216267" w:rsidRPr="00216267">
        <w:rPr>
          <w:rFonts w:ascii="Liberation Serif" w:hAnsi="Liberation Serif" w:cs="Liberation Serif"/>
          <w:sz w:val="28"/>
          <w:szCs w:val="28"/>
        </w:rPr>
        <w:t xml:space="preserve"> </w:t>
      </w:r>
      <w:r w:rsidR="00216267">
        <w:rPr>
          <w:rFonts w:ascii="Liberation Serif" w:hAnsi="Liberation Serif" w:cs="Liberation Serif"/>
          <w:sz w:val="28"/>
          <w:szCs w:val="28"/>
        </w:rPr>
        <w:t>информацию о наделении органов местного самоуправления городского округа Верхняя Пышма полномочиями в области противодействия терроризму, предусмотренными статьей 52 Федерального закона от 6 марта 2006 года № 35-ФЗ «О противодействии терроризму», направить в аппарат АТК в Свердловской области.</w:t>
      </w:r>
    </w:p>
    <w:p w:rsidR="003E2E99" w:rsidRPr="00A23D47" w:rsidRDefault="00216267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Срок –</w:t>
      </w:r>
      <w:r w:rsidR="003E2E99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25 ноября</w:t>
      </w:r>
      <w:r w:rsidR="00F92703" w:rsidRPr="00A23D47">
        <w:rPr>
          <w:rFonts w:ascii="Liberation Serif" w:hAnsi="Liberation Serif" w:cs="Liberation Serif"/>
          <w:sz w:val="28"/>
          <w:szCs w:val="28"/>
        </w:rPr>
        <w:t xml:space="preserve"> 2020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3E2E99" w:rsidRPr="00A23D47" w:rsidRDefault="003E2E99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92703" w:rsidRPr="00A23D47" w:rsidRDefault="00F92703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92703" w:rsidRPr="00A23D47" w:rsidRDefault="00F92703" w:rsidP="00E32E75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55302" w:rsidRPr="00A23D47" w:rsidTr="00F77A56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5302" w:rsidRPr="00A23D47" w:rsidRDefault="00055302" w:rsidP="00E32E75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3D47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XI</w:t>
            </w:r>
            <w:r w:rsidRPr="00A23D47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Pr="00A23D47">
              <w:rPr>
                <w:rFonts w:ascii="Liberation Serif" w:hAnsi="Liberation Serif"/>
                <w:sz w:val="28"/>
                <w:szCs w:val="28"/>
              </w:rPr>
              <w:t>О ходе исполнения решений АТК в Свердловской области и ОШ в Свердловской области, решений Комиссии</w:t>
            </w:r>
          </w:p>
        </w:tc>
      </w:tr>
    </w:tbl>
    <w:p w:rsidR="00055302" w:rsidRPr="00A23D47" w:rsidRDefault="00055302" w:rsidP="00E32E75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(О.Н.Рудакова)</w:t>
      </w:r>
    </w:p>
    <w:p w:rsidR="00055302" w:rsidRPr="00A23D47" w:rsidRDefault="00055302" w:rsidP="00E32E7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302C7D" w:rsidRDefault="00302C7D" w:rsidP="00302C7D">
      <w:pPr>
        <w:pStyle w:val="a3"/>
        <w:numPr>
          <w:ilvl w:val="0"/>
          <w:numId w:val="15"/>
        </w:numPr>
        <w:ind w:left="0" w:firstLine="644"/>
        <w:jc w:val="both"/>
        <w:rPr>
          <w:rFonts w:ascii="Liberation Serif" w:hAnsi="Liberation Serif" w:cs="Liberation Serif"/>
          <w:sz w:val="28"/>
          <w:szCs w:val="28"/>
        </w:rPr>
      </w:pPr>
      <w:r w:rsidRPr="00302C7D">
        <w:rPr>
          <w:rFonts w:ascii="Liberation Serif" w:hAnsi="Liberation Serif" w:cs="Liberation Serif"/>
          <w:sz w:val="28"/>
          <w:szCs w:val="28"/>
        </w:rPr>
        <w:t xml:space="preserve">Считать исполненными и снять с контроля поручения, предусмотренные пунктами 2, 3, </w:t>
      </w:r>
      <w:r w:rsidR="00B35816" w:rsidRPr="00302C7D">
        <w:rPr>
          <w:rFonts w:ascii="Liberation Serif" w:hAnsi="Liberation Serif" w:cs="Liberation Serif"/>
          <w:sz w:val="28"/>
          <w:szCs w:val="28"/>
        </w:rPr>
        <w:t>4 вопроса</w:t>
      </w:r>
      <w:r w:rsidRPr="00302C7D">
        <w:rPr>
          <w:rFonts w:ascii="Liberation Serif" w:hAnsi="Liberation Serif" w:cs="Liberation Serif"/>
          <w:sz w:val="28"/>
          <w:szCs w:val="28"/>
        </w:rPr>
        <w:t xml:space="preserve"> II, пунктом 2 вопроса III,</w:t>
      </w:r>
      <w:r w:rsidR="00B35816">
        <w:rPr>
          <w:rFonts w:ascii="Liberation Serif" w:hAnsi="Liberation Serif" w:cs="Liberation Serif"/>
          <w:sz w:val="28"/>
          <w:szCs w:val="28"/>
        </w:rPr>
        <w:t xml:space="preserve"> пунктом</w:t>
      </w:r>
      <w:r w:rsidRPr="00302C7D">
        <w:rPr>
          <w:rFonts w:ascii="Liberation Serif" w:hAnsi="Liberation Serif" w:cs="Liberation Serif"/>
          <w:sz w:val="28"/>
          <w:szCs w:val="28"/>
        </w:rPr>
        <w:t xml:space="preserve"> 2 вопроса IV протокола № 2 от 20.03.2020 антитеррористической комиссии в городском округе Верхняя Пышма.</w:t>
      </w:r>
    </w:p>
    <w:p w:rsidR="00216267" w:rsidRPr="00302C7D" w:rsidRDefault="00216267" w:rsidP="00216267">
      <w:pPr>
        <w:pStyle w:val="a3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F12ED3" w:rsidRDefault="00302C7D" w:rsidP="00302C7D">
      <w:pPr>
        <w:pStyle w:val="a3"/>
        <w:numPr>
          <w:ilvl w:val="0"/>
          <w:numId w:val="15"/>
        </w:numPr>
        <w:ind w:left="0" w:firstLine="644"/>
        <w:jc w:val="both"/>
        <w:rPr>
          <w:rFonts w:ascii="Liberation Serif" w:hAnsi="Liberation Serif"/>
          <w:sz w:val="27"/>
          <w:szCs w:val="27"/>
        </w:rPr>
      </w:pPr>
      <w:r w:rsidRPr="00302C7D">
        <w:rPr>
          <w:rFonts w:ascii="Liberation Serif" w:hAnsi="Liberation Serif" w:cs="Liberation Serif"/>
          <w:sz w:val="28"/>
          <w:szCs w:val="28"/>
        </w:rPr>
        <w:t>Срок исполнения поручений, предусмотренных пунктом 3 вопроса II протокола № 1 от 06.05.2020 антитеррористической комиссии в городском округе Верхняя Пышма оставить на контроле до исполнения</w:t>
      </w:r>
      <w:r w:rsidRPr="00A75A71">
        <w:rPr>
          <w:rFonts w:ascii="Liberation Serif" w:hAnsi="Liberation Serif"/>
          <w:sz w:val="27"/>
          <w:szCs w:val="27"/>
        </w:rPr>
        <w:t>.</w:t>
      </w:r>
    </w:p>
    <w:p w:rsidR="00216267" w:rsidRPr="00216267" w:rsidRDefault="00216267" w:rsidP="00216267">
      <w:pPr>
        <w:jc w:val="both"/>
        <w:rPr>
          <w:rFonts w:ascii="Liberation Serif" w:hAnsi="Liberation Serif"/>
          <w:sz w:val="27"/>
          <w:szCs w:val="27"/>
        </w:rPr>
      </w:pPr>
    </w:p>
    <w:p w:rsidR="001C66FD" w:rsidRPr="00302C7D" w:rsidRDefault="001C66FD" w:rsidP="00302C7D">
      <w:pPr>
        <w:pStyle w:val="a3"/>
        <w:numPr>
          <w:ilvl w:val="0"/>
          <w:numId w:val="15"/>
        </w:numPr>
        <w:ind w:left="0" w:firstLine="644"/>
        <w:jc w:val="both"/>
        <w:rPr>
          <w:rFonts w:ascii="Liberation Serif" w:hAnsi="Liberation Serif" w:cs="Liberation Serif"/>
          <w:sz w:val="28"/>
          <w:szCs w:val="28"/>
        </w:rPr>
      </w:pPr>
      <w:r w:rsidRPr="00302C7D">
        <w:rPr>
          <w:rFonts w:ascii="Liberation Serif" w:hAnsi="Liberation Serif" w:cs="Liberation Serif"/>
          <w:sz w:val="28"/>
          <w:szCs w:val="28"/>
        </w:rPr>
        <w:lastRenderedPageBreak/>
        <w:t>Членам АТК в ГО Верхняя Пышма:</w:t>
      </w:r>
    </w:p>
    <w:p w:rsidR="001C66FD" w:rsidRPr="00A23D47" w:rsidRDefault="001C66FD" w:rsidP="00302C7D">
      <w:pPr>
        <w:pStyle w:val="a3"/>
        <w:ind w:left="0" w:firstLine="644"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Информацию по исполнению </w:t>
      </w:r>
      <w:r w:rsidRPr="00302C7D">
        <w:rPr>
          <w:rFonts w:ascii="Liberation Serif" w:hAnsi="Liberation Serif" w:cs="Liberation Serif"/>
          <w:sz w:val="28"/>
          <w:szCs w:val="28"/>
        </w:rPr>
        <w:t>решений АТК в Свердловской области и ОШ в Свердловской области, а также решений Комиссии представлять в АТК в ГО Верхняя Пышма в соответствии с установленными сроками.</w:t>
      </w:r>
    </w:p>
    <w:p w:rsidR="001C66FD" w:rsidRPr="00A23D47" w:rsidRDefault="001C66FD" w:rsidP="00302C7D">
      <w:pPr>
        <w:pStyle w:val="a3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F12ED3" w:rsidRPr="00A23D47" w:rsidRDefault="00F12ED3" w:rsidP="00E32E75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23D47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12ED3" w:rsidRPr="00A23D47" w:rsidRDefault="00F12ED3" w:rsidP="00E32E7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A23D47" w:rsidRDefault="00F714E8" w:rsidP="00E32E7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</w:t>
      </w:r>
      <w:r w:rsidR="00667FB0" w:rsidRPr="00A23D47">
        <w:rPr>
          <w:rFonts w:ascii="Liberation Serif" w:hAnsi="Liberation Serif" w:cs="Liberation Serif"/>
          <w:sz w:val="28"/>
          <w:szCs w:val="28"/>
        </w:rPr>
        <w:t>заместителя председателя</w:t>
      </w:r>
      <w:r w:rsidR="00AF0D3A" w:rsidRPr="00A23D47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A23D47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A23D47">
        <w:rPr>
          <w:rFonts w:ascii="Liberation Serif" w:hAnsi="Liberation Serif" w:cs="Liberation Serif"/>
          <w:sz w:val="28"/>
          <w:szCs w:val="28"/>
        </w:rPr>
        <w:t>омиссии</w:t>
      </w:r>
      <w:r w:rsidR="00667FB0" w:rsidRPr="00A23D47">
        <w:rPr>
          <w:rFonts w:ascii="Liberation Serif" w:hAnsi="Liberation Serif" w:cs="Liberation Serif"/>
          <w:sz w:val="28"/>
          <w:szCs w:val="28"/>
        </w:rPr>
        <w:t xml:space="preserve"> в городском округе Верхняя Пышма Резинских Н.А.</w:t>
      </w:r>
    </w:p>
    <w:p w:rsidR="00F714E8" w:rsidRPr="00A23D47" w:rsidRDefault="00F714E8" w:rsidP="00E32E75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F714E8" w:rsidRPr="00216267" w:rsidRDefault="00F714E8" w:rsidP="00E32E7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</w:t>
      </w:r>
      <w:r w:rsidR="00F12ED3" w:rsidRPr="00216267">
        <w:rPr>
          <w:rFonts w:ascii="Liberation Serif" w:hAnsi="Liberation Serif" w:cs="Liberation Serif"/>
          <w:sz w:val="28"/>
          <w:szCs w:val="28"/>
        </w:rPr>
        <w:t xml:space="preserve">на </w:t>
      </w:r>
      <w:r w:rsidR="00AF0D3A" w:rsidRPr="00216267">
        <w:rPr>
          <w:rFonts w:ascii="Liberation Serif" w:hAnsi="Liberation Serif" w:cs="Liberation Serif"/>
          <w:sz w:val="28"/>
          <w:szCs w:val="28"/>
        </w:rPr>
        <w:t>секретаря</w:t>
      </w:r>
      <w:r w:rsidR="00F12ED3" w:rsidRPr="00216267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216267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216267">
        <w:rPr>
          <w:rFonts w:ascii="Liberation Serif" w:hAnsi="Liberation Serif" w:cs="Liberation Serif"/>
          <w:sz w:val="28"/>
          <w:szCs w:val="28"/>
        </w:rPr>
        <w:t>омиссии</w:t>
      </w:r>
      <w:r w:rsidRPr="00216267">
        <w:rPr>
          <w:rFonts w:ascii="Liberation Serif" w:hAnsi="Liberation Serif" w:cs="Liberation Serif"/>
          <w:sz w:val="28"/>
          <w:szCs w:val="28"/>
        </w:rPr>
        <w:t>.</w:t>
      </w:r>
    </w:p>
    <w:p w:rsidR="00F714E8" w:rsidRPr="0021626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A23D47" w:rsidRDefault="00F714E8" w:rsidP="00E32E75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A23D47" w:rsidRDefault="008B52D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="00F714E8" w:rsidRPr="00A23D47">
        <w:rPr>
          <w:rFonts w:ascii="Liberation Serif" w:hAnsi="Liberation Serif" w:cs="Liberation Serif"/>
          <w:sz w:val="28"/>
          <w:szCs w:val="28"/>
        </w:rPr>
        <w:t>,</w:t>
      </w:r>
    </w:p>
    <w:p w:rsidR="00F714E8" w:rsidRPr="00A23D47" w:rsidRDefault="008B52D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A23D47">
        <w:rPr>
          <w:rFonts w:ascii="Liberation Serif" w:hAnsi="Liberation Serif" w:cs="Liberation Serif"/>
          <w:sz w:val="28"/>
          <w:szCs w:val="28"/>
        </w:rPr>
        <w:t>п</w:t>
      </w:r>
      <w:r w:rsidR="00F714E8" w:rsidRPr="00A23D47">
        <w:rPr>
          <w:rFonts w:ascii="Liberation Serif" w:hAnsi="Liberation Serif" w:cs="Liberation Serif"/>
          <w:sz w:val="28"/>
          <w:szCs w:val="28"/>
        </w:rPr>
        <w:t>редседател</w:t>
      </w:r>
      <w:r w:rsidRPr="00A23D47">
        <w:rPr>
          <w:rFonts w:ascii="Liberation Serif" w:hAnsi="Liberation Serif" w:cs="Liberation Serif"/>
          <w:sz w:val="28"/>
          <w:szCs w:val="28"/>
        </w:rPr>
        <w:t xml:space="preserve">ь </w:t>
      </w:r>
      <w:r w:rsidR="00F714E8" w:rsidRPr="00A23D47"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</w:t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F714E8" w:rsidRPr="00A23D47">
        <w:rPr>
          <w:rFonts w:ascii="Liberation Serif" w:hAnsi="Liberation Serif" w:cs="Liberation Serif"/>
          <w:sz w:val="28"/>
          <w:szCs w:val="28"/>
        </w:rPr>
        <w:tab/>
      </w:r>
      <w:r w:rsidR="00055302" w:rsidRPr="00A23D47">
        <w:rPr>
          <w:rFonts w:ascii="Liberation Serif" w:hAnsi="Liberation Serif" w:cs="Liberation Serif"/>
          <w:sz w:val="28"/>
          <w:szCs w:val="28"/>
        </w:rPr>
        <w:t xml:space="preserve">      И.В.Соломин</w:t>
      </w:r>
    </w:p>
    <w:p w:rsidR="0045286B" w:rsidRPr="00A23D47" w:rsidRDefault="0045286B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A23D47" w:rsidRDefault="0097719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A23D47" w:rsidRDefault="0097719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7197" w:rsidRPr="00A23D47" w:rsidRDefault="0097719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Pr="00A23D4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F3CC7" w:rsidRDefault="007F3CC7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51112F" w:rsidRPr="00A23D47" w:rsidRDefault="0051112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8B4D0F" w:rsidRPr="00A23D47" w:rsidRDefault="008B4D0F" w:rsidP="00E32E7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F3FA5" w:rsidRPr="00762308" w:rsidRDefault="00055302" w:rsidP="00E32E7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762308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762308" w:rsidRDefault="00CF3FA5" w:rsidP="00E32E7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762308">
        <w:rPr>
          <w:rFonts w:ascii="Liberation Serif" w:eastAsia="Times New Roman" w:hAnsi="Liberation Serif" w:cs="Times New Roman"/>
          <w:lang w:eastAsia="ru-RU"/>
        </w:rPr>
        <w:t>(343</w:t>
      </w:r>
      <w:r w:rsidR="00055302" w:rsidRPr="00762308">
        <w:rPr>
          <w:rFonts w:ascii="Liberation Serif" w:eastAsia="Times New Roman" w:hAnsi="Liberation Serif" w:cs="Times New Roman"/>
          <w:lang w:eastAsia="ru-RU"/>
        </w:rPr>
        <w:t>68) 5-47-55</w:t>
      </w:r>
    </w:p>
    <w:sectPr w:rsidR="00DA4EC6" w:rsidRPr="00762308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B5C" w:rsidRDefault="00BA0B5C" w:rsidP="00B203BB">
      <w:pPr>
        <w:spacing w:after="0" w:line="240" w:lineRule="auto"/>
      </w:pPr>
      <w:r>
        <w:separator/>
      </w:r>
    </w:p>
  </w:endnote>
  <w:endnote w:type="continuationSeparator" w:id="0">
    <w:p w:rsidR="00BA0B5C" w:rsidRDefault="00BA0B5C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B5C" w:rsidRDefault="00BA0B5C" w:rsidP="00B203BB">
      <w:pPr>
        <w:spacing w:after="0" w:line="240" w:lineRule="auto"/>
      </w:pPr>
      <w:r>
        <w:separator/>
      </w:r>
    </w:p>
  </w:footnote>
  <w:footnote w:type="continuationSeparator" w:id="0">
    <w:p w:rsidR="00BA0B5C" w:rsidRDefault="00BA0B5C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A5837">
          <w:rPr>
            <w:rFonts w:ascii="Liberation Serif" w:hAnsi="Liberation Serif" w:cs="Liberation Serif"/>
            <w:noProof/>
            <w:sz w:val="28"/>
            <w:szCs w:val="28"/>
          </w:rPr>
          <w:t>9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C67795"/>
    <w:multiLevelType w:val="hybridMultilevel"/>
    <w:tmpl w:val="F71A4710"/>
    <w:lvl w:ilvl="0" w:tplc="E0745E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3"/>
  </w:num>
  <w:num w:numId="6">
    <w:abstractNumId w:val="2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10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247FF"/>
    <w:rsid w:val="00033E74"/>
    <w:rsid w:val="0004169D"/>
    <w:rsid w:val="00043A4F"/>
    <w:rsid w:val="00055302"/>
    <w:rsid w:val="000658A3"/>
    <w:rsid w:val="00073931"/>
    <w:rsid w:val="00073BA8"/>
    <w:rsid w:val="0008349C"/>
    <w:rsid w:val="000934E3"/>
    <w:rsid w:val="000A0E03"/>
    <w:rsid w:val="000B321B"/>
    <w:rsid w:val="000C0B3E"/>
    <w:rsid w:val="000D0298"/>
    <w:rsid w:val="000E0B8F"/>
    <w:rsid w:val="000E110E"/>
    <w:rsid w:val="000F70A7"/>
    <w:rsid w:val="00103417"/>
    <w:rsid w:val="00105B34"/>
    <w:rsid w:val="00106136"/>
    <w:rsid w:val="00106E2C"/>
    <w:rsid w:val="001135CC"/>
    <w:rsid w:val="00116CCD"/>
    <w:rsid w:val="00123319"/>
    <w:rsid w:val="0012762A"/>
    <w:rsid w:val="0014041C"/>
    <w:rsid w:val="0014209D"/>
    <w:rsid w:val="00151F68"/>
    <w:rsid w:val="0016320B"/>
    <w:rsid w:val="00172B70"/>
    <w:rsid w:val="00177FE1"/>
    <w:rsid w:val="00180E76"/>
    <w:rsid w:val="00184A78"/>
    <w:rsid w:val="00191FAD"/>
    <w:rsid w:val="0019273A"/>
    <w:rsid w:val="0019737E"/>
    <w:rsid w:val="001973C9"/>
    <w:rsid w:val="00197B36"/>
    <w:rsid w:val="00197CA5"/>
    <w:rsid w:val="001A11E7"/>
    <w:rsid w:val="001A1A19"/>
    <w:rsid w:val="001A57E6"/>
    <w:rsid w:val="001B65F7"/>
    <w:rsid w:val="001C5B39"/>
    <w:rsid w:val="001C63F7"/>
    <w:rsid w:val="001C66FD"/>
    <w:rsid w:val="001D7AA1"/>
    <w:rsid w:val="001E158E"/>
    <w:rsid w:val="001E4157"/>
    <w:rsid w:val="001E49AB"/>
    <w:rsid w:val="001F29B4"/>
    <w:rsid w:val="001F55F4"/>
    <w:rsid w:val="00201B45"/>
    <w:rsid w:val="002102B0"/>
    <w:rsid w:val="00216267"/>
    <w:rsid w:val="002269E8"/>
    <w:rsid w:val="00227549"/>
    <w:rsid w:val="002320EA"/>
    <w:rsid w:val="00241A43"/>
    <w:rsid w:val="00245932"/>
    <w:rsid w:val="00246AFD"/>
    <w:rsid w:val="002470E0"/>
    <w:rsid w:val="0024782A"/>
    <w:rsid w:val="00253368"/>
    <w:rsid w:val="00255370"/>
    <w:rsid w:val="00260419"/>
    <w:rsid w:val="0026228A"/>
    <w:rsid w:val="00264ADE"/>
    <w:rsid w:val="00270784"/>
    <w:rsid w:val="00280490"/>
    <w:rsid w:val="0028121A"/>
    <w:rsid w:val="00282850"/>
    <w:rsid w:val="002D1B09"/>
    <w:rsid w:val="002D46F6"/>
    <w:rsid w:val="002D5EB9"/>
    <w:rsid w:val="002E4406"/>
    <w:rsid w:val="002E4537"/>
    <w:rsid w:val="002F2227"/>
    <w:rsid w:val="00302C7D"/>
    <w:rsid w:val="00302DB9"/>
    <w:rsid w:val="00311729"/>
    <w:rsid w:val="00321C77"/>
    <w:rsid w:val="00324081"/>
    <w:rsid w:val="0032733F"/>
    <w:rsid w:val="00331F1A"/>
    <w:rsid w:val="0033651B"/>
    <w:rsid w:val="0034226E"/>
    <w:rsid w:val="00342CA3"/>
    <w:rsid w:val="003457BD"/>
    <w:rsid w:val="00345916"/>
    <w:rsid w:val="00355CB2"/>
    <w:rsid w:val="00357AA6"/>
    <w:rsid w:val="00360F52"/>
    <w:rsid w:val="00361093"/>
    <w:rsid w:val="00375FAD"/>
    <w:rsid w:val="003872CB"/>
    <w:rsid w:val="00392E54"/>
    <w:rsid w:val="003B5100"/>
    <w:rsid w:val="003C0895"/>
    <w:rsid w:val="003C20BA"/>
    <w:rsid w:val="003C4C3B"/>
    <w:rsid w:val="003D2F81"/>
    <w:rsid w:val="003D38DF"/>
    <w:rsid w:val="003E2E99"/>
    <w:rsid w:val="003F257D"/>
    <w:rsid w:val="0040520E"/>
    <w:rsid w:val="00411006"/>
    <w:rsid w:val="0041165A"/>
    <w:rsid w:val="00422BA2"/>
    <w:rsid w:val="0042756A"/>
    <w:rsid w:val="00451792"/>
    <w:rsid w:val="0045286B"/>
    <w:rsid w:val="00454F50"/>
    <w:rsid w:val="00457B64"/>
    <w:rsid w:val="00463299"/>
    <w:rsid w:val="004657C5"/>
    <w:rsid w:val="0047330A"/>
    <w:rsid w:val="00475685"/>
    <w:rsid w:val="00483C94"/>
    <w:rsid w:val="004868F5"/>
    <w:rsid w:val="00490C17"/>
    <w:rsid w:val="004A2253"/>
    <w:rsid w:val="004A32E3"/>
    <w:rsid w:val="004A5C8B"/>
    <w:rsid w:val="004B1E9E"/>
    <w:rsid w:val="004B765A"/>
    <w:rsid w:val="004C6D16"/>
    <w:rsid w:val="004C746E"/>
    <w:rsid w:val="004D0207"/>
    <w:rsid w:val="004D794C"/>
    <w:rsid w:val="004E04A3"/>
    <w:rsid w:val="004F3F7D"/>
    <w:rsid w:val="00507311"/>
    <w:rsid w:val="00507C2E"/>
    <w:rsid w:val="0051112F"/>
    <w:rsid w:val="0051342F"/>
    <w:rsid w:val="00521513"/>
    <w:rsid w:val="0052166A"/>
    <w:rsid w:val="005243D0"/>
    <w:rsid w:val="00540EBC"/>
    <w:rsid w:val="00543CB1"/>
    <w:rsid w:val="0054526E"/>
    <w:rsid w:val="0055158C"/>
    <w:rsid w:val="00557C61"/>
    <w:rsid w:val="00564724"/>
    <w:rsid w:val="00565D99"/>
    <w:rsid w:val="005814BF"/>
    <w:rsid w:val="00583B14"/>
    <w:rsid w:val="005853FE"/>
    <w:rsid w:val="005953F5"/>
    <w:rsid w:val="005A12A5"/>
    <w:rsid w:val="005B0542"/>
    <w:rsid w:val="005B2F0F"/>
    <w:rsid w:val="005D1CED"/>
    <w:rsid w:val="005D2623"/>
    <w:rsid w:val="005E7698"/>
    <w:rsid w:val="005E7EDC"/>
    <w:rsid w:val="005F2A34"/>
    <w:rsid w:val="00601A5D"/>
    <w:rsid w:val="0061062F"/>
    <w:rsid w:val="00611B23"/>
    <w:rsid w:val="00612E9F"/>
    <w:rsid w:val="0061486A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36D5"/>
    <w:rsid w:val="00675A8E"/>
    <w:rsid w:val="0067614B"/>
    <w:rsid w:val="00676792"/>
    <w:rsid w:val="00684432"/>
    <w:rsid w:val="00684A92"/>
    <w:rsid w:val="00685069"/>
    <w:rsid w:val="006866CE"/>
    <w:rsid w:val="00690889"/>
    <w:rsid w:val="00692D6D"/>
    <w:rsid w:val="0069364C"/>
    <w:rsid w:val="006A3A3F"/>
    <w:rsid w:val="006A76E3"/>
    <w:rsid w:val="006B073F"/>
    <w:rsid w:val="006B2B0B"/>
    <w:rsid w:val="006D2292"/>
    <w:rsid w:val="006D71D9"/>
    <w:rsid w:val="006E6FF4"/>
    <w:rsid w:val="00707674"/>
    <w:rsid w:val="007202A4"/>
    <w:rsid w:val="007251D7"/>
    <w:rsid w:val="00733FEC"/>
    <w:rsid w:val="00742072"/>
    <w:rsid w:val="00742471"/>
    <w:rsid w:val="00742684"/>
    <w:rsid w:val="00752541"/>
    <w:rsid w:val="007556B1"/>
    <w:rsid w:val="00762308"/>
    <w:rsid w:val="007631BC"/>
    <w:rsid w:val="007702E4"/>
    <w:rsid w:val="00773E23"/>
    <w:rsid w:val="00774417"/>
    <w:rsid w:val="00796720"/>
    <w:rsid w:val="007A191A"/>
    <w:rsid w:val="007A40BB"/>
    <w:rsid w:val="007A61D1"/>
    <w:rsid w:val="007A7E92"/>
    <w:rsid w:val="007B7002"/>
    <w:rsid w:val="007C4DC5"/>
    <w:rsid w:val="007D0046"/>
    <w:rsid w:val="007D4C32"/>
    <w:rsid w:val="007D708D"/>
    <w:rsid w:val="007F315D"/>
    <w:rsid w:val="007F3CC7"/>
    <w:rsid w:val="007F454D"/>
    <w:rsid w:val="008113C8"/>
    <w:rsid w:val="0081276B"/>
    <w:rsid w:val="0081471F"/>
    <w:rsid w:val="00822AED"/>
    <w:rsid w:val="0082734C"/>
    <w:rsid w:val="00831A86"/>
    <w:rsid w:val="00832CDB"/>
    <w:rsid w:val="008337E6"/>
    <w:rsid w:val="00842114"/>
    <w:rsid w:val="00845962"/>
    <w:rsid w:val="00851333"/>
    <w:rsid w:val="00853E2A"/>
    <w:rsid w:val="0086454B"/>
    <w:rsid w:val="00871CA5"/>
    <w:rsid w:val="00873976"/>
    <w:rsid w:val="008924A2"/>
    <w:rsid w:val="0089418E"/>
    <w:rsid w:val="008967DF"/>
    <w:rsid w:val="00897739"/>
    <w:rsid w:val="008A45C0"/>
    <w:rsid w:val="008B4D0F"/>
    <w:rsid w:val="008B52DF"/>
    <w:rsid w:val="008E443B"/>
    <w:rsid w:val="008E55E4"/>
    <w:rsid w:val="008E6660"/>
    <w:rsid w:val="008F0EE9"/>
    <w:rsid w:val="008F0F54"/>
    <w:rsid w:val="008F2E70"/>
    <w:rsid w:val="008F4635"/>
    <w:rsid w:val="00905D09"/>
    <w:rsid w:val="009103AA"/>
    <w:rsid w:val="009113F4"/>
    <w:rsid w:val="009114CF"/>
    <w:rsid w:val="009252BA"/>
    <w:rsid w:val="0093255C"/>
    <w:rsid w:val="00932A94"/>
    <w:rsid w:val="00933DDA"/>
    <w:rsid w:val="00941CDF"/>
    <w:rsid w:val="00942577"/>
    <w:rsid w:val="00945BF3"/>
    <w:rsid w:val="009718ED"/>
    <w:rsid w:val="00977197"/>
    <w:rsid w:val="00980282"/>
    <w:rsid w:val="00990644"/>
    <w:rsid w:val="00997A81"/>
    <w:rsid w:val="009A0794"/>
    <w:rsid w:val="009A0F70"/>
    <w:rsid w:val="009A12A4"/>
    <w:rsid w:val="009A34BA"/>
    <w:rsid w:val="009A3F5E"/>
    <w:rsid w:val="009C1973"/>
    <w:rsid w:val="009C56A7"/>
    <w:rsid w:val="009C6F6D"/>
    <w:rsid w:val="009D14EF"/>
    <w:rsid w:val="009D687E"/>
    <w:rsid w:val="009E3C9C"/>
    <w:rsid w:val="009F285D"/>
    <w:rsid w:val="009F5A89"/>
    <w:rsid w:val="009F7658"/>
    <w:rsid w:val="00A00D23"/>
    <w:rsid w:val="00A00F66"/>
    <w:rsid w:val="00A1229C"/>
    <w:rsid w:val="00A128F0"/>
    <w:rsid w:val="00A16EB0"/>
    <w:rsid w:val="00A171E4"/>
    <w:rsid w:val="00A20CCC"/>
    <w:rsid w:val="00A23A53"/>
    <w:rsid w:val="00A23D47"/>
    <w:rsid w:val="00A2728F"/>
    <w:rsid w:val="00A444EA"/>
    <w:rsid w:val="00A56288"/>
    <w:rsid w:val="00A56534"/>
    <w:rsid w:val="00A5782F"/>
    <w:rsid w:val="00A64FC1"/>
    <w:rsid w:val="00A73EE6"/>
    <w:rsid w:val="00A80223"/>
    <w:rsid w:val="00A80240"/>
    <w:rsid w:val="00A81AD9"/>
    <w:rsid w:val="00A836E5"/>
    <w:rsid w:val="00A871CE"/>
    <w:rsid w:val="00A87D11"/>
    <w:rsid w:val="00A94D52"/>
    <w:rsid w:val="00AA23FB"/>
    <w:rsid w:val="00AA26C1"/>
    <w:rsid w:val="00AA6A94"/>
    <w:rsid w:val="00AB227E"/>
    <w:rsid w:val="00AB2520"/>
    <w:rsid w:val="00AB790D"/>
    <w:rsid w:val="00AC73FE"/>
    <w:rsid w:val="00AC7860"/>
    <w:rsid w:val="00AF0D3A"/>
    <w:rsid w:val="00AF0DDC"/>
    <w:rsid w:val="00AF5306"/>
    <w:rsid w:val="00B0399E"/>
    <w:rsid w:val="00B12057"/>
    <w:rsid w:val="00B203BB"/>
    <w:rsid w:val="00B2290C"/>
    <w:rsid w:val="00B237DB"/>
    <w:rsid w:val="00B3105A"/>
    <w:rsid w:val="00B33FBD"/>
    <w:rsid w:val="00B35816"/>
    <w:rsid w:val="00B409AC"/>
    <w:rsid w:val="00B44D50"/>
    <w:rsid w:val="00B47503"/>
    <w:rsid w:val="00B575A2"/>
    <w:rsid w:val="00B62433"/>
    <w:rsid w:val="00B643C3"/>
    <w:rsid w:val="00B66E87"/>
    <w:rsid w:val="00B66F53"/>
    <w:rsid w:val="00B75332"/>
    <w:rsid w:val="00BA0B5C"/>
    <w:rsid w:val="00BA1E37"/>
    <w:rsid w:val="00BA28EC"/>
    <w:rsid w:val="00BB7798"/>
    <w:rsid w:val="00BC0217"/>
    <w:rsid w:val="00BC789B"/>
    <w:rsid w:val="00BD3594"/>
    <w:rsid w:val="00BD5D27"/>
    <w:rsid w:val="00BD69C1"/>
    <w:rsid w:val="00C01493"/>
    <w:rsid w:val="00C02287"/>
    <w:rsid w:val="00C16DE7"/>
    <w:rsid w:val="00C20E55"/>
    <w:rsid w:val="00C24E3F"/>
    <w:rsid w:val="00C25C49"/>
    <w:rsid w:val="00C27090"/>
    <w:rsid w:val="00C41667"/>
    <w:rsid w:val="00C74040"/>
    <w:rsid w:val="00C808A4"/>
    <w:rsid w:val="00C82EE9"/>
    <w:rsid w:val="00C82F6A"/>
    <w:rsid w:val="00C83272"/>
    <w:rsid w:val="00C97149"/>
    <w:rsid w:val="00CA004B"/>
    <w:rsid w:val="00CA0980"/>
    <w:rsid w:val="00CA3A4B"/>
    <w:rsid w:val="00CA753E"/>
    <w:rsid w:val="00CB3ACA"/>
    <w:rsid w:val="00CC05B9"/>
    <w:rsid w:val="00CC21B6"/>
    <w:rsid w:val="00CC71AE"/>
    <w:rsid w:val="00CE193A"/>
    <w:rsid w:val="00CF3EA0"/>
    <w:rsid w:val="00CF3FA5"/>
    <w:rsid w:val="00CF5C3D"/>
    <w:rsid w:val="00CF65A6"/>
    <w:rsid w:val="00D03041"/>
    <w:rsid w:val="00D10D9A"/>
    <w:rsid w:val="00D12296"/>
    <w:rsid w:val="00D20715"/>
    <w:rsid w:val="00D27F63"/>
    <w:rsid w:val="00D3527A"/>
    <w:rsid w:val="00D41884"/>
    <w:rsid w:val="00D4373F"/>
    <w:rsid w:val="00D5383B"/>
    <w:rsid w:val="00D5547B"/>
    <w:rsid w:val="00D55D47"/>
    <w:rsid w:val="00D70294"/>
    <w:rsid w:val="00D7112B"/>
    <w:rsid w:val="00D738E1"/>
    <w:rsid w:val="00D74223"/>
    <w:rsid w:val="00D80CE2"/>
    <w:rsid w:val="00D93DD1"/>
    <w:rsid w:val="00D968AC"/>
    <w:rsid w:val="00D9759B"/>
    <w:rsid w:val="00DA4EC6"/>
    <w:rsid w:val="00DB1272"/>
    <w:rsid w:val="00DB2A67"/>
    <w:rsid w:val="00DB4374"/>
    <w:rsid w:val="00DC6C38"/>
    <w:rsid w:val="00DD14A7"/>
    <w:rsid w:val="00DD3B8D"/>
    <w:rsid w:val="00DD4F53"/>
    <w:rsid w:val="00DE470C"/>
    <w:rsid w:val="00DE6476"/>
    <w:rsid w:val="00DE7E70"/>
    <w:rsid w:val="00DF065D"/>
    <w:rsid w:val="00DF3B83"/>
    <w:rsid w:val="00DF554F"/>
    <w:rsid w:val="00DF5686"/>
    <w:rsid w:val="00E07BF2"/>
    <w:rsid w:val="00E1230F"/>
    <w:rsid w:val="00E13BE2"/>
    <w:rsid w:val="00E14A50"/>
    <w:rsid w:val="00E17F07"/>
    <w:rsid w:val="00E24DCE"/>
    <w:rsid w:val="00E25F24"/>
    <w:rsid w:val="00E31106"/>
    <w:rsid w:val="00E32356"/>
    <w:rsid w:val="00E32C31"/>
    <w:rsid w:val="00E32E75"/>
    <w:rsid w:val="00E334E8"/>
    <w:rsid w:val="00E3563A"/>
    <w:rsid w:val="00E4028F"/>
    <w:rsid w:val="00E41370"/>
    <w:rsid w:val="00E44C1A"/>
    <w:rsid w:val="00E508A6"/>
    <w:rsid w:val="00E57AED"/>
    <w:rsid w:val="00E64B00"/>
    <w:rsid w:val="00E669BA"/>
    <w:rsid w:val="00E7221C"/>
    <w:rsid w:val="00E754C7"/>
    <w:rsid w:val="00E82C0D"/>
    <w:rsid w:val="00E84925"/>
    <w:rsid w:val="00E965EF"/>
    <w:rsid w:val="00EA15E4"/>
    <w:rsid w:val="00EA5837"/>
    <w:rsid w:val="00EB1E18"/>
    <w:rsid w:val="00EC4DED"/>
    <w:rsid w:val="00EC7106"/>
    <w:rsid w:val="00ED0B9E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27E8"/>
    <w:rsid w:val="00F352A8"/>
    <w:rsid w:val="00F36003"/>
    <w:rsid w:val="00F426C2"/>
    <w:rsid w:val="00F43540"/>
    <w:rsid w:val="00F44BFA"/>
    <w:rsid w:val="00F53975"/>
    <w:rsid w:val="00F569EB"/>
    <w:rsid w:val="00F615AB"/>
    <w:rsid w:val="00F714E8"/>
    <w:rsid w:val="00F7230A"/>
    <w:rsid w:val="00F76A46"/>
    <w:rsid w:val="00F801CC"/>
    <w:rsid w:val="00F80978"/>
    <w:rsid w:val="00F82806"/>
    <w:rsid w:val="00F87933"/>
    <w:rsid w:val="00F912B8"/>
    <w:rsid w:val="00F92703"/>
    <w:rsid w:val="00F94FEF"/>
    <w:rsid w:val="00FB3F44"/>
    <w:rsid w:val="00FB3F98"/>
    <w:rsid w:val="00FC69BB"/>
    <w:rsid w:val="00FC7B90"/>
    <w:rsid w:val="00FD1A02"/>
    <w:rsid w:val="00FD1E5A"/>
    <w:rsid w:val="00FE223C"/>
    <w:rsid w:val="00FF3808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uiPriority w:val="99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uiPriority w:val="99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D1E1-BFC6-4AEE-8738-4955C1C1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Рудакова Ольга Николаевна</cp:lastModifiedBy>
  <cp:revision>55</cp:revision>
  <cp:lastPrinted>2020-09-25T06:41:00Z</cp:lastPrinted>
  <dcterms:created xsi:type="dcterms:W3CDTF">2019-11-27T07:48:00Z</dcterms:created>
  <dcterms:modified xsi:type="dcterms:W3CDTF">2020-10-06T06:18:00Z</dcterms:modified>
</cp:coreProperties>
</file>