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2D" w:rsidRPr="0063772D" w:rsidRDefault="0063772D" w:rsidP="0063772D">
      <w:pPr>
        <w:spacing w:after="0" w:line="240" w:lineRule="auto"/>
        <w:ind w:left="5954"/>
        <w:rPr>
          <w:rFonts w:ascii="Times New Roman" w:hAnsi="Times New Roman" w:cs="Times New Roman"/>
          <w:sz w:val="28"/>
          <w:szCs w:val="28"/>
        </w:rPr>
      </w:pPr>
      <w:proofErr w:type="gramStart"/>
      <w:r w:rsidRPr="0063772D">
        <w:rPr>
          <w:rFonts w:ascii="Times New Roman" w:hAnsi="Times New Roman" w:cs="Times New Roman"/>
          <w:sz w:val="28"/>
          <w:szCs w:val="28"/>
        </w:rPr>
        <w:t>УТВЕРЖДЕН</w:t>
      </w:r>
      <w:proofErr w:type="gramEnd"/>
      <w:r w:rsidRPr="0063772D">
        <w:rPr>
          <w:rFonts w:ascii="Times New Roman" w:hAnsi="Times New Roman" w:cs="Times New Roman"/>
          <w:sz w:val="28"/>
          <w:szCs w:val="28"/>
        </w:rPr>
        <w:br/>
        <w:t>решением председателя антитеррористической комисс</w:t>
      </w:r>
      <w:r w:rsidR="00B260C7">
        <w:rPr>
          <w:rFonts w:ascii="Times New Roman" w:hAnsi="Times New Roman" w:cs="Times New Roman"/>
          <w:sz w:val="28"/>
          <w:szCs w:val="28"/>
        </w:rPr>
        <w:t xml:space="preserve">ии </w:t>
      </w:r>
      <w:r w:rsidR="00B260C7">
        <w:rPr>
          <w:rFonts w:ascii="Times New Roman" w:hAnsi="Times New Roman" w:cs="Times New Roman"/>
          <w:sz w:val="28"/>
          <w:szCs w:val="28"/>
        </w:rPr>
        <w:br/>
        <w:t xml:space="preserve">в Свердловской области </w:t>
      </w:r>
      <w:r w:rsidR="00B260C7">
        <w:rPr>
          <w:rFonts w:ascii="Times New Roman" w:hAnsi="Times New Roman" w:cs="Times New Roman"/>
          <w:sz w:val="28"/>
          <w:szCs w:val="28"/>
        </w:rPr>
        <w:br/>
        <w:t>от 20</w:t>
      </w:r>
      <w:bookmarkStart w:id="0" w:name="_GoBack"/>
      <w:bookmarkEnd w:id="0"/>
      <w:r w:rsidRPr="0063772D">
        <w:rPr>
          <w:rFonts w:ascii="Times New Roman" w:hAnsi="Times New Roman" w:cs="Times New Roman"/>
          <w:sz w:val="28"/>
          <w:szCs w:val="28"/>
        </w:rPr>
        <w:t xml:space="preserve"> </w:t>
      </w:r>
      <w:r w:rsidR="00527356">
        <w:rPr>
          <w:rFonts w:ascii="Times New Roman" w:hAnsi="Times New Roman" w:cs="Times New Roman"/>
          <w:sz w:val="28"/>
          <w:szCs w:val="28"/>
        </w:rPr>
        <w:t>сентября</w:t>
      </w:r>
      <w:r w:rsidRPr="0063772D">
        <w:rPr>
          <w:rFonts w:ascii="Times New Roman" w:hAnsi="Times New Roman" w:cs="Times New Roman"/>
          <w:sz w:val="28"/>
          <w:szCs w:val="28"/>
        </w:rPr>
        <w:t xml:space="preserve"> 2018 № 1</w:t>
      </w:r>
    </w:p>
    <w:p w:rsidR="00AD03F6" w:rsidRDefault="00AD03F6" w:rsidP="00AD03F6">
      <w:pPr>
        <w:spacing w:after="0" w:line="240" w:lineRule="auto"/>
        <w:jc w:val="right"/>
        <w:rPr>
          <w:rFonts w:ascii="Times New Roman" w:hAnsi="Times New Roman" w:cs="Times New Roman"/>
          <w:sz w:val="28"/>
          <w:szCs w:val="28"/>
        </w:rPr>
      </w:pPr>
    </w:p>
    <w:p w:rsidR="00AD03F6" w:rsidRPr="0065592D" w:rsidRDefault="00F251D2" w:rsidP="00AD03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Типовой </w:t>
      </w:r>
      <w:r w:rsidR="00AD03F6" w:rsidRPr="0065592D">
        <w:rPr>
          <w:rFonts w:ascii="Times New Roman" w:hAnsi="Times New Roman" w:cs="Times New Roman"/>
          <w:sz w:val="28"/>
          <w:szCs w:val="28"/>
        </w:rPr>
        <w:t>Регламент</w:t>
      </w:r>
    </w:p>
    <w:p w:rsidR="00AD03F6" w:rsidRPr="0065592D" w:rsidRDefault="00AD03F6" w:rsidP="00AD03F6">
      <w:pPr>
        <w:spacing w:after="0" w:line="240" w:lineRule="auto"/>
        <w:jc w:val="center"/>
        <w:rPr>
          <w:rFonts w:ascii="Times New Roman" w:hAnsi="Times New Roman" w:cs="Times New Roman"/>
          <w:sz w:val="28"/>
          <w:szCs w:val="28"/>
        </w:rPr>
      </w:pPr>
      <w:r w:rsidRPr="0065592D">
        <w:rPr>
          <w:rFonts w:ascii="Times New Roman" w:hAnsi="Times New Roman" w:cs="Times New Roman"/>
          <w:sz w:val="28"/>
          <w:szCs w:val="28"/>
        </w:rPr>
        <w:t>антитеррористической комиссии в муниципальном образовании, расположенном на территории Свердловской области</w:t>
      </w:r>
    </w:p>
    <w:p w:rsidR="00AD03F6" w:rsidRPr="0065592D" w:rsidRDefault="00AD03F6" w:rsidP="00AD03F6">
      <w:pPr>
        <w:spacing w:after="0" w:line="240" w:lineRule="auto"/>
        <w:jc w:val="both"/>
        <w:rPr>
          <w:rFonts w:ascii="Times New Roman" w:hAnsi="Times New Roman" w:cs="Times New Roman"/>
          <w:sz w:val="28"/>
          <w:szCs w:val="28"/>
        </w:rPr>
      </w:pP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lang w:val="en-US"/>
        </w:rPr>
        <w:t>I</w:t>
      </w:r>
      <w:r w:rsidRPr="0065592D">
        <w:rPr>
          <w:rFonts w:ascii="Times New Roman" w:hAnsi="Times New Roman" w:cs="Times New Roman"/>
          <w:sz w:val="28"/>
          <w:szCs w:val="28"/>
        </w:rPr>
        <w:t>. Общие положения</w:t>
      </w:r>
    </w:p>
    <w:p w:rsidR="00AD03F6" w:rsidRPr="0065592D" w:rsidRDefault="00AD03F6" w:rsidP="00AD03F6">
      <w:pPr>
        <w:spacing w:after="0" w:line="240" w:lineRule="auto"/>
        <w:jc w:val="both"/>
        <w:rPr>
          <w:rFonts w:ascii="Times New Roman" w:hAnsi="Times New Roman" w:cs="Times New Roman"/>
          <w:sz w:val="28"/>
          <w:szCs w:val="28"/>
        </w:rPr>
      </w:pP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1.</w:t>
      </w:r>
      <w:r w:rsidRPr="0065592D">
        <w:rPr>
          <w:rFonts w:ascii="Times New Roman" w:hAnsi="Times New Roman" w:cs="Times New Roman"/>
          <w:sz w:val="28"/>
          <w:szCs w:val="28"/>
        </w:rPr>
        <w:tab/>
        <w:t> Настоящий Регламент устанавливает общие правила организации</w:t>
      </w:r>
      <w:r w:rsidRPr="0065592D">
        <w:rPr>
          <w:rFonts w:ascii="Times New Roman" w:hAnsi="Times New Roman" w:cs="Times New Roman"/>
          <w:sz w:val="28"/>
          <w:szCs w:val="28"/>
        </w:rPr>
        <w:br/>
        <w:t xml:space="preserve">деятельности антитеррористической комиссии в муниципальном образовании, расположенном на территории Свердловской области (далее – Комиссия) </w:t>
      </w:r>
      <w:r w:rsidRPr="0065592D">
        <w:rPr>
          <w:rFonts w:ascii="Times New Roman" w:hAnsi="Times New Roman" w:cs="Times New Roman"/>
          <w:sz w:val="28"/>
          <w:szCs w:val="28"/>
        </w:rPr>
        <w:br/>
        <w:t>по реализации её задач, закреплённых в Положении об антитеррористической комиссии в муниципальном образовании, расположенном на территории Свердловской области (далее – Положение), нормативных правовых актах Российской Федерации и Свердловской области.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140C6F">
        <w:rPr>
          <w:rFonts w:ascii="Times New Roman" w:hAnsi="Times New Roman" w:cs="Times New Roman"/>
          <w:sz w:val="28"/>
          <w:szCs w:val="28"/>
        </w:rPr>
        <w:t xml:space="preserve">2. Основные направления деятельности Комиссии изложены в Положении </w:t>
      </w:r>
      <w:r w:rsidRPr="00140C6F">
        <w:rPr>
          <w:rFonts w:ascii="Times New Roman" w:hAnsi="Times New Roman" w:cs="Times New Roman"/>
          <w:sz w:val="28"/>
          <w:szCs w:val="28"/>
        </w:rPr>
        <w:br/>
        <w:t>о Комиссии</w:t>
      </w:r>
      <w:r w:rsidR="00261CED">
        <w:rPr>
          <w:rFonts w:ascii="Times New Roman" w:hAnsi="Times New Roman" w:cs="Times New Roman"/>
          <w:sz w:val="28"/>
          <w:szCs w:val="28"/>
        </w:rPr>
        <w:t xml:space="preserve">, </w:t>
      </w:r>
      <w:r w:rsidR="00261CED" w:rsidRPr="00261CED">
        <w:rPr>
          <w:rFonts w:ascii="Times New Roman" w:hAnsi="Times New Roman" w:cs="Times New Roman"/>
          <w:sz w:val="28"/>
          <w:szCs w:val="28"/>
        </w:rPr>
        <w:t>утвержденном председателем АТК</w:t>
      </w:r>
      <w:r w:rsidRPr="00140C6F">
        <w:rPr>
          <w:rFonts w:ascii="Times New Roman" w:hAnsi="Times New Roman" w:cs="Times New Roman"/>
          <w:sz w:val="28"/>
          <w:szCs w:val="28"/>
        </w:rPr>
        <w:t>.</w:t>
      </w:r>
    </w:p>
    <w:p w:rsidR="00AD03F6" w:rsidRPr="0065592D" w:rsidRDefault="00AD03F6" w:rsidP="00AD03F6">
      <w:pPr>
        <w:spacing w:after="0" w:line="240" w:lineRule="auto"/>
        <w:jc w:val="both"/>
        <w:rPr>
          <w:rFonts w:ascii="Times New Roman" w:hAnsi="Times New Roman" w:cs="Times New Roman"/>
          <w:sz w:val="28"/>
          <w:szCs w:val="28"/>
        </w:rPr>
      </w:pP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lang w:val="en-US"/>
        </w:rPr>
        <w:t>II</w:t>
      </w:r>
      <w:r w:rsidRPr="0065592D">
        <w:rPr>
          <w:rFonts w:ascii="Times New Roman" w:hAnsi="Times New Roman" w:cs="Times New Roman"/>
          <w:sz w:val="28"/>
          <w:szCs w:val="28"/>
        </w:rPr>
        <w:t>. Планирование и организация работы Комиссии</w:t>
      </w:r>
    </w:p>
    <w:p w:rsidR="00AD03F6" w:rsidRPr="0065592D" w:rsidRDefault="00AD03F6" w:rsidP="00AD03F6">
      <w:pPr>
        <w:spacing w:after="0" w:line="240" w:lineRule="auto"/>
        <w:jc w:val="both"/>
        <w:rPr>
          <w:rFonts w:ascii="Times New Roman" w:hAnsi="Times New Roman" w:cs="Times New Roman"/>
          <w:sz w:val="28"/>
          <w:szCs w:val="28"/>
        </w:rPr>
      </w:pP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4. Комиссия осуществляет свою деятельность в соответствии с планом работы Комиссии (далее – План) на текущий год.</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5. </w:t>
      </w:r>
      <w:proofErr w:type="gramStart"/>
      <w:r w:rsidRPr="0065592D">
        <w:rPr>
          <w:rFonts w:ascii="Times New Roman" w:hAnsi="Times New Roman" w:cs="Times New Roman"/>
          <w:sz w:val="28"/>
          <w:szCs w:val="28"/>
        </w:rPr>
        <w:t xml:space="preserve">План работы Комиссии готовится исходя из складывающейся обстановки в области профилактики терроризма в границах (на территории) муниципального образования, расположенного на территории Свердловской области </w:t>
      </w:r>
      <w:r w:rsidRPr="0065592D">
        <w:rPr>
          <w:rFonts w:ascii="Times New Roman" w:hAnsi="Times New Roman" w:cs="Times New Roman"/>
          <w:sz w:val="28"/>
          <w:szCs w:val="28"/>
        </w:rPr>
        <w:br/>
        <w:t>(далее – муниципальное образование), а также с учётом рекомендаций аппарата Национального антитеррористического комитета и антитеррористической комиссии в Свердловской области (далее – АТК) по планированию деятельности Комиссии, рассматривается на заседании Комиссии и утверждается председателем Комиссии.</w:t>
      </w:r>
      <w:proofErr w:type="gramEnd"/>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6. 3аседания Комиссии проводятся в соответствии с планом работы Комиссии не реже одного раза в квартал. В случае необходимости по решению председателя АТК и председателя Комиссии могут проводиться внеочередные заседания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7. Для выработки комплексных решений по вопросам профилактики терроризма в границах (на территории) муниципального образования могут проводиться совместные заседания Комиссии с участием членов оперативной группы в муниципальном образовании, сформированной для осуществления первоочередных мер по пресечению террористического акта или действий,</w:t>
      </w:r>
      <w:r>
        <w:rPr>
          <w:rFonts w:ascii="Times New Roman" w:hAnsi="Times New Roman" w:cs="Times New Roman"/>
          <w:sz w:val="28"/>
          <w:szCs w:val="28"/>
        </w:rPr>
        <w:t xml:space="preserve"> </w:t>
      </w:r>
      <w:r w:rsidRPr="0065592D">
        <w:rPr>
          <w:rFonts w:ascii="Times New Roman" w:hAnsi="Times New Roman" w:cs="Times New Roman"/>
          <w:sz w:val="28"/>
          <w:szCs w:val="28"/>
        </w:rPr>
        <w:t>создающих непосредственную угрозу его совершения, на территории муниципального образования.</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lastRenderedPageBreak/>
        <w:t xml:space="preserve">8. Предложения в проект плана работы Комиссии вносятся в письменной форме председателю Комиссии не позднее, чем за два месяца до начала планируемого периода либо в сроки, определённые председателем Комиссии. </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Предложения по рассмотрению вопросов на заседании Комиссии должны содержать:</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а) наименование вопроса и краткое обоснование необходимости </w:t>
      </w:r>
      <w:r w:rsidRPr="0065592D">
        <w:rPr>
          <w:rFonts w:ascii="Times New Roman" w:hAnsi="Times New Roman" w:cs="Times New Roman"/>
          <w:sz w:val="28"/>
          <w:szCs w:val="28"/>
        </w:rPr>
        <w:br/>
        <w:t>его рассмотрения на заседании Комиссии;</w:t>
      </w:r>
      <w:r w:rsidRPr="0065592D">
        <w:rPr>
          <w:rFonts w:ascii="Times New Roman" w:hAnsi="Times New Roman" w:cs="Times New Roman"/>
          <w:sz w:val="28"/>
          <w:szCs w:val="28"/>
        </w:rPr>
        <w:tab/>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б) форму и содержание предлагаемого решения;</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в) наименование органа, ответственного за подготовку вопроса;</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г) перечень соисполнителей;</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д) срок рассмотрения на заседании Комиссии. </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В случае если в проект плана работы Комиссии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к компетенции которого он относится. Указанные предложения могут направляться председателем Комиссии для дополнительной проработки членам Комиссии. Заключения членов Комиссии и другие материалы по внесённым предложениям должны быть представлены </w:t>
      </w:r>
      <w:r w:rsidR="00261CED">
        <w:rPr>
          <w:rFonts w:ascii="Times New Roman" w:hAnsi="Times New Roman" w:cs="Times New Roman"/>
          <w:sz w:val="28"/>
          <w:szCs w:val="28"/>
        </w:rPr>
        <w:t>руководителю аппарата</w:t>
      </w:r>
      <w:r w:rsidRPr="0065592D">
        <w:rPr>
          <w:rFonts w:ascii="Times New Roman" w:hAnsi="Times New Roman" w:cs="Times New Roman"/>
          <w:sz w:val="28"/>
          <w:szCs w:val="28"/>
        </w:rPr>
        <w:t xml:space="preserve"> Комиссии</w:t>
      </w:r>
      <w:r w:rsidR="00261CED">
        <w:rPr>
          <w:rFonts w:ascii="Times New Roman" w:hAnsi="Times New Roman" w:cs="Times New Roman"/>
          <w:sz w:val="28"/>
          <w:szCs w:val="28"/>
        </w:rPr>
        <w:t xml:space="preserve"> (</w:t>
      </w:r>
      <w:r w:rsidR="00261CED" w:rsidRPr="0065592D">
        <w:rPr>
          <w:rFonts w:ascii="Times New Roman" w:hAnsi="Times New Roman" w:cs="Times New Roman"/>
          <w:sz w:val="28"/>
          <w:szCs w:val="28"/>
        </w:rPr>
        <w:t>секретарю</w:t>
      </w:r>
      <w:r w:rsidR="00261CED" w:rsidRPr="006000FF">
        <w:rPr>
          <w:rFonts w:ascii="Times New Roman" w:hAnsi="Times New Roman" w:cs="Times New Roman"/>
          <w:sz w:val="28"/>
          <w:szCs w:val="28"/>
        </w:rPr>
        <w:t>)</w:t>
      </w:r>
      <w:r w:rsidR="007512D9" w:rsidRPr="006000FF">
        <w:rPr>
          <w:rFonts w:ascii="Times New Roman" w:hAnsi="Times New Roman" w:cs="Times New Roman"/>
          <w:sz w:val="28"/>
          <w:szCs w:val="28"/>
        </w:rPr>
        <w:t xml:space="preserve"> (далее – секретарь Комиссии)</w:t>
      </w:r>
      <w:r w:rsidRPr="006000FF">
        <w:rPr>
          <w:rFonts w:ascii="Times New Roman" w:hAnsi="Times New Roman" w:cs="Times New Roman"/>
          <w:sz w:val="28"/>
          <w:szCs w:val="28"/>
        </w:rPr>
        <w:t xml:space="preserve"> не позднее одного месяца со дня их получения, если иное</w:t>
      </w:r>
      <w:r w:rsidRPr="0065592D">
        <w:rPr>
          <w:rFonts w:ascii="Times New Roman" w:hAnsi="Times New Roman" w:cs="Times New Roman"/>
          <w:sz w:val="28"/>
          <w:szCs w:val="28"/>
        </w:rPr>
        <w:t xml:space="preserve"> не оговорено сопроводительным документом.</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9. На основе предложений, поступивших секретарю Комиссии, формируется проект плана работы Комиссии, который, по согласованию </w:t>
      </w:r>
      <w:r w:rsidRPr="0065592D">
        <w:rPr>
          <w:rFonts w:ascii="Times New Roman" w:hAnsi="Times New Roman" w:cs="Times New Roman"/>
          <w:sz w:val="28"/>
          <w:szCs w:val="28"/>
        </w:rPr>
        <w:br/>
        <w:t xml:space="preserve">с председателем Комиссии, выносится для обсуждения и утверждения </w:t>
      </w:r>
      <w:r w:rsidRPr="0065592D">
        <w:rPr>
          <w:rFonts w:ascii="Times New Roman" w:hAnsi="Times New Roman" w:cs="Times New Roman"/>
          <w:sz w:val="28"/>
          <w:szCs w:val="28"/>
        </w:rPr>
        <w:br/>
        <w:t>на последнем заседании Комиссии текущего года.</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10. Утверждённый план работы Комиссии рассылается секретарём (аппаратом) Комиссии членам Комиссии для исполнения и в аппарат АТК для организации оценки и внесения </w:t>
      </w:r>
      <w:r w:rsidR="00F251D2">
        <w:rPr>
          <w:rFonts w:ascii="Times New Roman" w:hAnsi="Times New Roman" w:cs="Times New Roman"/>
          <w:sz w:val="28"/>
          <w:szCs w:val="28"/>
        </w:rPr>
        <w:t>изменений</w:t>
      </w:r>
      <w:r w:rsidRPr="0065592D">
        <w:rPr>
          <w:rFonts w:ascii="Times New Roman" w:hAnsi="Times New Roman" w:cs="Times New Roman"/>
          <w:sz w:val="28"/>
          <w:szCs w:val="28"/>
        </w:rPr>
        <w:t xml:space="preserve"> при необходимости.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11.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обсуждаемого вопроса.</w:t>
      </w:r>
    </w:p>
    <w:p w:rsidR="00AD03F6"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12.  </w:t>
      </w:r>
      <w:r w:rsidRPr="0065592D">
        <w:rPr>
          <w:rFonts w:ascii="Times New Roman" w:hAnsi="Times New Roman" w:cs="Times New Roman"/>
          <w:sz w:val="28"/>
          <w:szCs w:val="28"/>
        </w:rPr>
        <w:tab/>
        <w:t>Рассмотрение на заседаниях Комиссии дополнительных (внеплановых) вопросов осуществляется по решению АТК или решению председателя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lang w:val="en-US"/>
        </w:rPr>
        <w:t>III</w:t>
      </w:r>
      <w:r w:rsidRPr="0065592D">
        <w:rPr>
          <w:rFonts w:ascii="Times New Roman" w:hAnsi="Times New Roman" w:cs="Times New Roman"/>
          <w:sz w:val="28"/>
          <w:szCs w:val="28"/>
        </w:rPr>
        <w:t>. Порядок подготовки заседаний Комиссии</w:t>
      </w:r>
    </w:p>
    <w:p w:rsidR="00AD03F6" w:rsidRDefault="00AD03F6" w:rsidP="00AD03F6">
      <w:pPr>
        <w:tabs>
          <w:tab w:val="right" w:pos="9921"/>
        </w:tabs>
        <w:spacing w:after="0" w:line="240" w:lineRule="auto"/>
        <w:ind w:firstLine="709"/>
        <w:jc w:val="both"/>
        <w:rPr>
          <w:rFonts w:ascii="Times New Roman" w:hAnsi="Times New Roman" w:cs="Times New Roman"/>
          <w:sz w:val="28"/>
          <w:szCs w:val="28"/>
        </w:rPr>
      </w:pPr>
      <w:r w:rsidRPr="0065592D">
        <w:rPr>
          <w:rFonts w:ascii="Times New Roman" w:hAnsi="Times New Roman" w:cs="Times New Roman"/>
          <w:sz w:val="28"/>
          <w:szCs w:val="28"/>
        </w:rPr>
        <w:t>13. </w:t>
      </w:r>
      <w:proofErr w:type="gramStart"/>
      <w:r w:rsidRPr="0065592D">
        <w:rPr>
          <w:rFonts w:ascii="Times New Roman" w:hAnsi="Times New Roman" w:cs="Times New Roman"/>
          <w:sz w:val="28"/>
          <w:szCs w:val="28"/>
        </w:rPr>
        <w:t xml:space="preserve">Члены Комиссии, представители подразделений территориальных органов федеральных органов исполнительной власти, органов исполнительной власти Свердловской области, органов местного самоуправления или должностные лица, на которых возложена подготовка соответствующих материалов для рассмотрения на заседаниях Комиссии, принимают участие </w:t>
      </w:r>
      <w:r>
        <w:rPr>
          <w:rFonts w:ascii="Times New Roman" w:hAnsi="Times New Roman" w:cs="Times New Roman"/>
          <w:sz w:val="28"/>
          <w:szCs w:val="28"/>
        </w:rPr>
        <w:br/>
      </w:r>
      <w:r w:rsidRPr="0065592D">
        <w:rPr>
          <w:rFonts w:ascii="Times New Roman" w:hAnsi="Times New Roman" w:cs="Times New Roman"/>
          <w:sz w:val="28"/>
          <w:szCs w:val="28"/>
        </w:rPr>
        <w:t>в подготовке этих заседаний в соответствии с утверждённым планом работы Комиссии и несут персональную ответственность за качество и своевременность представления материалов.</w:t>
      </w:r>
      <w:proofErr w:type="gramEnd"/>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lastRenderedPageBreak/>
        <w:t>14. 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муниципального образования и организаций, участвующим в подготовке материалов к заседанию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15. Проект повестки дня заседания Комиссии уточняется в процессе подготовки к очередному заседанию и согласовывается секретарём Комиссии </w:t>
      </w:r>
      <w:r w:rsidRPr="0065592D">
        <w:rPr>
          <w:rFonts w:ascii="Times New Roman" w:hAnsi="Times New Roman" w:cs="Times New Roman"/>
          <w:sz w:val="28"/>
          <w:szCs w:val="28"/>
        </w:rPr>
        <w:br/>
        <w:t>с председателем Комиссии. Повестка дня заседания Комиссии утверждается непосредственно на заседании решением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16. 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и организаций, секретаря Комиссии, а также соответствующих экспертов (по согласованию).</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17. Материалы к заседанию Комиссии представляются секретарю Комиссии, не позднее, чем за 30 дней до даты проведения заседания Комиссии </w:t>
      </w:r>
      <w:r>
        <w:rPr>
          <w:rFonts w:ascii="Times New Roman" w:hAnsi="Times New Roman" w:cs="Times New Roman"/>
          <w:sz w:val="28"/>
          <w:szCs w:val="28"/>
        </w:rPr>
        <w:br/>
      </w:r>
      <w:r w:rsidRPr="0065592D">
        <w:rPr>
          <w:rFonts w:ascii="Times New Roman" w:hAnsi="Times New Roman" w:cs="Times New Roman"/>
          <w:sz w:val="28"/>
          <w:szCs w:val="28"/>
        </w:rPr>
        <w:t>и включают в себя:</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а) информационно-аналитическую справку по рассматриваемому вопросу;</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б) тезисы выступлений основного докладчика и содокладчиков;</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в) проект решения Комиссии по рассматриваемому вопросу </w:t>
      </w:r>
      <w:r w:rsidRPr="0065592D">
        <w:rPr>
          <w:rFonts w:ascii="Times New Roman" w:hAnsi="Times New Roman" w:cs="Times New Roman"/>
          <w:sz w:val="28"/>
          <w:szCs w:val="28"/>
        </w:rPr>
        <w:br/>
        <w:t xml:space="preserve">с указанием исполнителей пунктов решения Комиссии и сроками </w:t>
      </w:r>
      <w:r w:rsidRPr="0065592D">
        <w:rPr>
          <w:rFonts w:ascii="Times New Roman" w:hAnsi="Times New Roman" w:cs="Times New Roman"/>
          <w:sz w:val="28"/>
          <w:szCs w:val="28"/>
        </w:rPr>
        <w:br/>
        <w:t>их исполнения;</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г) материалы согласования проекта решения Комиссии </w:t>
      </w:r>
      <w:r w:rsidRPr="0065592D">
        <w:rPr>
          <w:rFonts w:ascii="Times New Roman" w:hAnsi="Times New Roman" w:cs="Times New Roman"/>
          <w:sz w:val="28"/>
          <w:szCs w:val="28"/>
        </w:rPr>
        <w:br/>
        <w:t>с заинтересованными органами;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д) особые мнения по представленному проекту решения Комиссии, если таковые име</w:t>
      </w:r>
      <w:r w:rsidR="00F251D2">
        <w:rPr>
          <w:rFonts w:ascii="Times New Roman" w:hAnsi="Times New Roman" w:cs="Times New Roman"/>
          <w:sz w:val="28"/>
          <w:szCs w:val="28"/>
        </w:rPr>
        <w:t>ю</w:t>
      </w:r>
      <w:r w:rsidRPr="0065592D">
        <w:rPr>
          <w:rFonts w:ascii="Times New Roman" w:hAnsi="Times New Roman" w:cs="Times New Roman"/>
          <w:sz w:val="28"/>
          <w:szCs w:val="28"/>
        </w:rPr>
        <w:t>тся.</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18. </w:t>
      </w:r>
      <w:proofErr w:type="gramStart"/>
      <w:r w:rsidRPr="0065592D">
        <w:rPr>
          <w:rFonts w:ascii="Times New Roman" w:hAnsi="Times New Roman" w:cs="Times New Roman"/>
          <w:sz w:val="28"/>
          <w:szCs w:val="28"/>
        </w:rPr>
        <w:t>Контроль за</w:t>
      </w:r>
      <w:proofErr w:type="gramEnd"/>
      <w:r w:rsidRPr="0065592D">
        <w:rPr>
          <w:rFonts w:ascii="Times New Roman" w:hAnsi="Times New Roman" w:cs="Times New Roman"/>
          <w:sz w:val="28"/>
          <w:szCs w:val="28"/>
        </w:rPr>
        <w:t xml:space="preserve"> своевременностью подготовки и представления материалов для рассмотрения на заседаниях Комиссии осуществляет секретарь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19.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перенесён для рассмотрения </w:t>
      </w:r>
      <w:r w:rsidRPr="0065592D">
        <w:rPr>
          <w:rFonts w:ascii="Times New Roman" w:hAnsi="Times New Roman" w:cs="Times New Roman"/>
          <w:sz w:val="28"/>
          <w:szCs w:val="28"/>
        </w:rPr>
        <w:br/>
        <w:t>на другом заседании по решению председателя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20. Повестка предстоящего заседания, проект протокола заседания  Комиссии с соответствующими материалами докладывается секретарём Комиссии председателю Комиссии не позднее, чем за 7 рабочих дней до даты проведения заседания.</w:t>
      </w:r>
    </w:p>
    <w:p w:rsidR="00AD03F6" w:rsidRDefault="00AD03F6" w:rsidP="00AD03F6">
      <w:pPr>
        <w:tabs>
          <w:tab w:val="right" w:pos="9921"/>
        </w:tabs>
        <w:spacing w:after="0" w:line="240" w:lineRule="auto"/>
        <w:ind w:firstLine="709"/>
        <w:jc w:val="both"/>
        <w:rPr>
          <w:rFonts w:ascii="Times New Roman" w:hAnsi="Times New Roman" w:cs="Times New Roman"/>
          <w:sz w:val="28"/>
          <w:szCs w:val="28"/>
        </w:rPr>
      </w:pPr>
      <w:r w:rsidRPr="0065592D">
        <w:rPr>
          <w:rFonts w:ascii="Times New Roman" w:hAnsi="Times New Roman" w:cs="Times New Roman"/>
          <w:sz w:val="28"/>
          <w:szCs w:val="28"/>
        </w:rPr>
        <w:t>21. 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позднее, чем за 7 дней до даты проведения заседания.</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22. Члены Комиссии и участники заседания, которым направлены повестка заседания, проект протокола заседания Комиссии и соответствующие материалы, </w:t>
      </w:r>
      <w:r w:rsidRPr="0065592D">
        <w:rPr>
          <w:rFonts w:ascii="Times New Roman" w:hAnsi="Times New Roman" w:cs="Times New Roman"/>
          <w:sz w:val="28"/>
          <w:szCs w:val="28"/>
        </w:rPr>
        <w:lastRenderedPageBreak/>
        <w:t>при наличии замечаний и предложений, не позднее, чем за 3 рабочих дня до даты проведения заседания представляют в письменной форме секретарю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23. В случае если для реализации решений Комиссии требуется издание муниципального нормативного правового акта, одновременно с подготовкой материалов к заседанию Комиссии органом, ответственным за подготовку вопроса, разрабатываются и согласовываются в установленном порядке</w:t>
      </w:r>
      <w:r w:rsidRPr="0065592D">
        <w:rPr>
          <w:rFonts w:ascii="Times New Roman" w:hAnsi="Times New Roman" w:cs="Times New Roman"/>
          <w:sz w:val="28"/>
          <w:szCs w:val="28"/>
        </w:rPr>
        <w:br/>
        <w:t>соответствующие проекты муниципальных нормативных правовых актов. При необходимости готовится соответствующее финансово-экономическое обоснование.</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24. Секретарь Комиссии не позднее, чем за 5 дней до даты проведения заседания Комиссии, информирует членов Комиссии и лиц, приглашённых </w:t>
      </w:r>
      <w:r w:rsidRPr="0065592D">
        <w:rPr>
          <w:rFonts w:ascii="Times New Roman" w:hAnsi="Times New Roman" w:cs="Times New Roman"/>
          <w:sz w:val="28"/>
          <w:szCs w:val="28"/>
        </w:rPr>
        <w:br/>
        <w:t>на заседание Комиссии, о дате, времени и месте проведения заседания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25. Члены Комиссии, не позднее, чем за 2 дня до даты проведения заседания Комиссии, информируют председателя Комиссии о своём участии или причинах отсутствия на заседании. Список членов Комиссии, отсутствующих </w:t>
      </w:r>
      <w:r w:rsidRPr="0065592D">
        <w:rPr>
          <w:rFonts w:ascii="Times New Roman" w:hAnsi="Times New Roman" w:cs="Times New Roman"/>
          <w:sz w:val="28"/>
          <w:szCs w:val="28"/>
        </w:rPr>
        <w:br/>
        <w:t>по уважительным причинам (болезнь, командировка, отпуск), докладывается секретарем председателю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26. На заседания Комиссии могут быть приглашены руководители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а также иных органов и организаций, имеющие непосредственное отношение к рассматриваемому вопросу.</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27. Состав приглашаемых на заседание Комиссии лиц формируется секретарём Комиссии на основе предложений органов и организаций, ответственных за подготовку рассматриваемых вопросов, и докладывается председателю Комиссии заблаговременно вместе с пакетом документов </w:t>
      </w:r>
      <w:r w:rsidRPr="0065592D">
        <w:rPr>
          <w:rFonts w:ascii="Times New Roman" w:hAnsi="Times New Roman" w:cs="Times New Roman"/>
          <w:sz w:val="28"/>
          <w:szCs w:val="28"/>
        </w:rPr>
        <w:br/>
        <w:t>к заседанию.</w:t>
      </w:r>
    </w:p>
    <w:p w:rsidR="00AD03F6" w:rsidRPr="0065592D" w:rsidRDefault="00AD03F6" w:rsidP="00AD03F6">
      <w:pPr>
        <w:spacing w:after="0" w:line="240" w:lineRule="auto"/>
        <w:jc w:val="both"/>
        <w:rPr>
          <w:rFonts w:ascii="Times New Roman" w:hAnsi="Times New Roman" w:cs="Times New Roman"/>
          <w:sz w:val="28"/>
          <w:szCs w:val="28"/>
        </w:rPr>
      </w:pP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lang w:val="en-US"/>
        </w:rPr>
        <w:t>IV</w:t>
      </w:r>
      <w:r w:rsidRPr="0065592D">
        <w:rPr>
          <w:rFonts w:ascii="Times New Roman" w:hAnsi="Times New Roman" w:cs="Times New Roman"/>
          <w:sz w:val="28"/>
          <w:szCs w:val="28"/>
        </w:rPr>
        <w:t>. Порядок проведения заседаний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28. Заседания Комиссии созываются председателем Комиссии либо, </w:t>
      </w:r>
      <w:r w:rsidRPr="0065592D">
        <w:rPr>
          <w:rFonts w:ascii="Times New Roman" w:hAnsi="Times New Roman" w:cs="Times New Roman"/>
          <w:sz w:val="28"/>
          <w:szCs w:val="28"/>
        </w:rPr>
        <w:br/>
        <w:t>по его поручению, секретарём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29. Лица, прибывшие для участия в заседаниях Комиссии, регистрируются секретарём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30. Присутствие на заседании Комиссии её членов обязательно. Члены Комиссии не вправе делегировать свои полномочия иным лицам. </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В случае</w:t>
      </w:r>
      <w:proofErr w:type="gramStart"/>
      <w:r w:rsidRPr="0065592D">
        <w:rPr>
          <w:rFonts w:ascii="Times New Roman" w:hAnsi="Times New Roman" w:cs="Times New Roman"/>
          <w:sz w:val="28"/>
          <w:szCs w:val="28"/>
        </w:rPr>
        <w:t>,</w:t>
      </w:r>
      <w:proofErr w:type="gramEnd"/>
      <w:r w:rsidRPr="0065592D">
        <w:rPr>
          <w:rFonts w:ascii="Times New Roman" w:hAnsi="Times New Roman" w:cs="Times New Roman"/>
          <w:sz w:val="28"/>
          <w:szCs w:val="28"/>
        </w:rPr>
        <w:t xml:space="preserve"> если член Комиссии не может присутствовать на заседании Комиссии, он обязан заблаговременно известить об этом председателя Комиссии, </w:t>
      </w:r>
      <w:r w:rsidRPr="0065592D">
        <w:rPr>
          <w:rFonts w:ascii="Times New Roman" w:hAnsi="Times New Roman" w:cs="Times New Roman"/>
          <w:sz w:val="28"/>
          <w:szCs w:val="28"/>
        </w:rPr>
        <w:br/>
        <w:t xml:space="preserve">и согласовать с ним, при необходимости, возможность присутствия </w:t>
      </w:r>
      <w:r w:rsidRPr="0065592D">
        <w:rPr>
          <w:rFonts w:ascii="Times New Roman" w:hAnsi="Times New Roman" w:cs="Times New Roman"/>
          <w:sz w:val="28"/>
          <w:szCs w:val="28"/>
        </w:rPr>
        <w:br/>
        <w:t>на заседании (с правом совещательного голоса) лица, исполняющего его обязанности.</w:t>
      </w:r>
    </w:p>
    <w:p w:rsidR="00AD03F6" w:rsidRDefault="00AD03F6" w:rsidP="00AD03F6">
      <w:pPr>
        <w:tabs>
          <w:tab w:val="right" w:pos="9921"/>
        </w:tabs>
        <w:spacing w:after="0" w:line="240" w:lineRule="auto"/>
        <w:ind w:firstLine="709"/>
        <w:jc w:val="both"/>
        <w:rPr>
          <w:rFonts w:ascii="Times New Roman" w:hAnsi="Times New Roman" w:cs="Times New Roman"/>
          <w:sz w:val="28"/>
          <w:szCs w:val="28"/>
        </w:rPr>
      </w:pPr>
      <w:r w:rsidRPr="0065592D">
        <w:rPr>
          <w:rFonts w:ascii="Times New Roman" w:hAnsi="Times New Roman" w:cs="Times New Roman"/>
          <w:sz w:val="28"/>
          <w:szCs w:val="28"/>
        </w:rPr>
        <w:t>31. Члены Комиссии обладают равными правами при обсуждении рассматриваемых на заседании Комиссии вопросов.</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32. Заседание Комиссии считается правомочным, если на нём присутствует более половины её членов.</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lastRenderedPageBreak/>
        <w:t>33. Заседания проходят под председательством председателя Комиссии либо, по его поручению лица, его замещающего.</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34. Председатель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а) ведёт заседание Комиссии;</w:t>
      </w:r>
      <w:r w:rsidRPr="0065592D">
        <w:rPr>
          <w:rFonts w:ascii="Times New Roman" w:hAnsi="Times New Roman" w:cs="Times New Roman"/>
          <w:sz w:val="28"/>
          <w:szCs w:val="28"/>
        </w:rPr>
        <w:tab/>
        <w:t xml:space="preserve"> </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б) организует обсуждение </w:t>
      </w:r>
      <w:proofErr w:type="gramStart"/>
      <w:r w:rsidRPr="0065592D">
        <w:rPr>
          <w:rFonts w:ascii="Times New Roman" w:hAnsi="Times New Roman" w:cs="Times New Roman"/>
          <w:sz w:val="28"/>
          <w:szCs w:val="28"/>
        </w:rPr>
        <w:t>вопросов повестки дня заседания Комиссии</w:t>
      </w:r>
      <w:proofErr w:type="gramEnd"/>
      <w:r w:rsidRPr="0065592D">
        <w:rPr>
          <w:rFonts w:ascii="Times New Roman" w:hAnsi="Times New Roman" w:cs="Times New Roman"/>
          <w:sz w:val="28"/>
          <w:szCs w:val="28"/>
        </w:rPr>
        <w:t>;</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в) предоставляет слово для выступления членам Комиссии, а также приглашённым лицам;</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г) организует голосование и подсчёт голосов, оглашает результаты голосования;</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д) обеспечивает соблюдение положений настоящего Регламента членами</w:t>
      </w:r>
      <w:r w:rsidRPr="0065592D">
        <w:rPr>
          <w:rFonts w:ascii="Times New Roman" w:hAnsi="Times New Roman" w:cs="Times New Roman"/>
          <w:sz w:val="28"/>
          <w:szCs w:val="28"/>
        </w:rPr>
        <w:br/>
        <w:t>Комиссии и приглашёнными лицами;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е) участвуя в голосовании, голосует последним.</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35. С докладами на заседаниях Комиссии по вопросам повестки дня</w:t>
      </w:r>
      <w:r w:rsidRPr="0065592D">
        <w:rPr>
          <w:rFonts w:ascii="Times New Roman" w:hAnsi="Times New Roman" w:cs="Times New Roman"/>
          <w:sz w:val="28"/>
          <w:szCs w:val="28"/>
        </w:rPr>
        <w:br/>
        <w:t xml:space="preserve">выступают члены Комиссии, приглашенные лица либо, по согласованию </w:t>
      </w:r>
      <w:r w:rsidRPr="0065592D">
        <w:rPr>
          <w:rFonts w:ascii="Times New Roman" w:hAnsi="Times New Roman" w:cs="Times New Roman"/>
          <w:sz w:val="28"/>
          <w:szCs w:val="28"/>
        </w:rPr>
        <w:br/>
        <w:t>с председателем Комиссии, в отдельных случаях лица, уполномоченные членами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36.</w:t>
      </w:r>
      <w:r w:rsidRPr="0065592D">
        <w:rPr>
          <w:rFonts w:ascii="Times New Roman" w:hAnsi="Times New Roman" w:cs="Times New Roman"/>
          <w:sz w:val="28"/>
          <w:szCs w:val="28"/>
        </w:rPr>
        <w:tab/>
        <w:t xml:space="preserve"> Регламент заседания Комиссии определяется при подготовке </w:t>
      </w:r>
      <w:r w:rsidRPr="0065592D">
        <w:rPr>
          <w:rFonts w:ascii="Times New Roman" w:hAnsi="Times New Roman" w:cs="Times New Roman"/>
          <w:sz w:val="28"/>
          <w:szCs w:val="28"/>
        </w:rPr>
        <w:br/>
        <w:t>к заседанию Комиссии, и утверждается непосредственно на заседании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37. При голосовании член Комиссии имеет один голос и голосует лично. </w:t>
      </w:r>
      <w:r w:rsidRPr="0065592D">
        <w:rPr>
          <w:rFonts w:ascii="Times New Roman" w:hAnsi="Times New Roman" w:cs="Times New Roman"/>
          <w:sz w:val="28"/>
          <w:szCs w:val="28"/>
        </w:rPr>
        <w:br/>
        <w:t xml:space="preserve">Член Комиссии, не согласный с предлагаемым Комиссией решением, вправе </w:t>
      </w:r>
      <w:r w:rsidRPr="0065592D">
        <w:rPr>
          <w:rFonts w:ascii="Times New Roman" w:hAnsi="Times New Roman" w:cs="Times New Roman"/>
          <w:sz w:val="28"/>
          <w:szCs w:val="28"/>
        </w:rPr>
        <w:br/>
        <w:t xml:space="preserve">на заседании Комиссии, на котором указанное решение принимается, довести </w:t>
      </w:r>
      <w:r w:rsidRPr="0065592D">
        <w:rPr>
          <w:rFonts w:ascii="Times New Roman" w:hAnsi="Times New Roman" w:cs="Times New Roman"/>
          <w:sz w:val="28"/>
          <w:szCs w:val="28"/>
        </w:rPr>
        <w:br/>
        <w:t xml:space="preserve">до сведения членов Комиссии своё особое мнение, которое вносится </w:t>
      </w:r>
      <w:r w:rsidRPr="0065592D">
        <w:rPr>
          <w:rFonts w:ascii="Times New Roman" w:hAnsi="Times New Roman" w:cs="Times New Roman"/>
          <w:sz w:val="28"/>
          <w:szCs w:val="28"/>
        </w:rPr>
        <w:br/>
        <w:t>в протокол заседания Комиссии. Особое мнение, изложенное в письменной форме, прилагается к протоколу заседания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38.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39. Результаты голосования, оглашённые председательствующим, вносятся в протокол.</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40. 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140C6F">
        <w:rPr>
          <w:rFonts w:ascii="Times New Roman" w:hAnsi="Times New Roman" w:cs="Times New Roman"/>
          <w:sz w:val="28"/>
          <w:szCs w:val="28"/>
        </w:rPr>
        <w:t xml:space="preserve">41. Материалы, содержащие сведения, составляющие государственную тайну, вручаются членам </w:t>
      </w:r>
      <w:proofErr w:type="gramStart"/>
      <w:r w:rsidRPr="00140C6F">
        <w:rPr>
          <w:rFonts w:ascii="Times New Roman" w:hAnsi="Times New Roman" w:cs="Times New Roman"/>
          <w:sz w:val="28"/>
          <w:szCs w:val="28"/>
        </w:rPr>
        <w:t>Комиссии</w:t>
      </w:r>
      <w:proofErr w:type="gramEnd"/>
      <w:r w:rsidR="00140C6F" w:rsidRPr="00140C6F">
        <w:rPr>
          <w:rFonts w:ascii="Times New Roman" w:hAnsi="Times New Roman" w:cs="Times New Roman"/>
          <w:sz w:val="28"/>
          <w:szCs w:val="28"/>
        </w:rPr>
        <w:t xml:space="preserve"> имеющим соответствующую форму допуска </w:t>
      </w:r>
      <w:r w:rsidR="00140C6F">
        <w:rPr>
          <w:rFonts w:ascii="Times New Roman" w:hAnsi="Times New Roman" w:cs="Times New Roman"/>
          <w:sz w:val="28"/>
          <w:szCs w:val="28"/>
        </w:rPr>
        <w:br/>
      </w:r>
      <w:r w:rsidR="00140C6F" w:rsidRPr="00140C6F">
        <w:rPr>
          <w:rFonts w:ascii="Times New Roman" w:hAnsi="Times New Roman" w:cs="Times New Roman"/>
          <w:sz w:val="28"/>
          <w:szCs w:val="28"/>
        </w:rPr>
        <w:t>к сведениям</w:t>
      </w:r>
      <w:r w:rsidR="00261CED">
        <w:rPr>
          <w:rFonts w:ascii="Times New Roman" w:hAnsi="Times New Roman" w:cs="Times New Roman"/>
          <w:sz w:val="28"/>
          <w:szCs w:val="28"/>
        </w:rPr>
        <w:t>,</w:t>
      </w:r>
      <w:r w:rsidR="00140C6F" w:rsidRPr="00140C6F">
        <w:rPr>
          <w:rFonts w:ascii="Times New Roman" w:hAnsi="Times New Roman" w:cs="Times New Roman"/>
          <w:sz w:val="28"/>
          <w:szCs w:val="28"/>
        </w:rPr>
        <w:t xml:space="preserve"> составляющим государственную тайну,</w:t>
      </w:r>
      <w:r w:rsidRPr="00140C6F">
        <w:rPr>
          <w:rFonts w:ascii="Times New Roman" w:hAnsi="Times New Roman" w:cs="Times New Roman"/>
          <w:sz w:val="28"/>
          <w:szCs w:val="28"/>
        </w:rPr>
        <w:t xml:space="preserve"> под роспись в реестре </w:t>
      </w:r>
      <w:r w:rsidR="00140C6F">
        <w:rPr>
          <w:rFonts w:ascii="Times New Roman" w:hAnsi="Times New Roman" w:cs="Times New Roman"/>
          <w:sz w:val="28"/>
          <w:szCs w:val="28"/>
        </w:rPr>
        <w:br/>
      </w:r>
      <w:r w:rsidRPr="00140C6F">
        <w:rPr>
          <w:rFonts w:ascii="Times New Roman" w:hAnsi="Times New Roman" w:cs="Times New Roman"/>
          <w:sz w:val="28"/>
          <w:szCs w:val="28"/>
        </w:rPr>
        <w:t xml:space="preserve">во время регистрации перед заседанием Комиссии и подлежат возврату </w:t>
      </w:r>
      <w:r w:rsidR="00140C6F">
        <w:rPr>
          <w:rFonts w:ascii="Times New Roman" w:hAnsi="Times New Roman" w:cs="Times New Roman"/>
          <w:sz w:val="28"/>
          <w:szCs w:val="28"/>
        </w:rPr>
        <w:br/>
      </w:r>
      <w:r w:rsidRPr="00140C6F">
        <w:rPr>
          <w:rFonts w:ascii="Times New Roman" w:hAnsi="Times New Roman" w:cs="Times New Roman"/>
          <w:sz w:val="28"/>
          <w:szCs w:val="28"/>
        </w:rPr>
        <w:t>по окончании заседания Комиссии.</w:t>
      </w:r>
    </w:p>
    <w:p w:rsidR="00AD03F6" w:rsidRDefault="00AD03F6" w:rsidP="00AD03F6">
      <w:pPr>
        <w:tabs>
          <w:tab w:val="right" w:pos="9921"/>
        </w:tabs>
        <w:spacing w:after="0" w:line="240" w:lineRule="auto"/>
        <w:ind w:firstLine="709"/>
        <w:jc w:val="both"/>
        <w:rPr>
          <w:rFonts w:ascii="Times New Roman" w:hAnsi="Times New Roman" w:cs="Times New Roman"/>
          <w:sz w:val="28"/>
          <w:szCs w:val="28"/>
        </w:rPr>
      </w:pPr>
      <w:r w:rsidRPr="0065592D">
        <w:rPr>
          <w:rFonts w:ascii="Times New Roman" w:hAnsi="Times New Roman" w:cs="Times New Roman"/>
          <w:sz w:val="28"/>
          <w:szCs w:val="28"/>
        </w:rPr>
        <w:t xml:space="preserve">42. Присутствие представителей средств массовой информации </w:t>
      </w:r>
      <w:r w:rsidRPr="0065592D">
        <w:rPr>
          <w:rFonts w:ascii="Times New Roman" w:hAnsi="Times New Roman" w:cs="Times New Roman"/>
          <w:sz w:val="28"/>
          <w:szCs w:val="28"/>
        </w:rPr>
        <w:br/>
        <w:t xml:space="preserve">и проведение кино-, видео- и фотосъёмок, а также звукозаписи на заседаниях Комиссии организуются в порядке, определяемом председателем или, </w:t>
      </w:r>
      <w:r w:rsidRPr="0065592D">
        <w:rPr>
          <w:rFonts w:ascii="Times New Roman" w:hAnsi="Times New Roman" w:cs="Times New Roman"/>
          <w:sz w:val="28"/>
          <w:szCs w:val="28"/>
        </w:rPr>
        <w:br/>
        <w:t>по его поручению, секретарём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43. На заседаниях Комиссии по решению председателя Комиссии ведётся стенографическая запись и аудиозапись заседания Комиссии.</w:t>
      </w:r>
    </w:p>
    <w:p w:rsidR="00AD03F6"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lastRenderedPageBreak/>
        <w:t xml:space="preserve">44. Участникам заседания Комиссии и приглашённым лицам </w:t>
      </w:r>
      <w:r w:rsidRPr="0065592D">
        <w:rPr>
          <w:rFonts w:ascii="Times New Roman" w:hAnsi="Times New Roman" w:cs="Times New Roman"/>
          <w:sz w:val="28"/>
          <w:szCs w:val="28"/>
        </w:rPr>
        <w:br/>
        <w:t>не разрешается приносить на заседание Комиссии кино-, виде</w:t>
      </w:r>
      <w:proofErr w:type="gramStart"/>
      <w:r w:rsidRPr="0065592D">
        <w:rPr>
          <w:rFonts w:ascii="Times New Roman" w:hAnsi="Times New Roman" w:cs="Times New Roman"/>
          <w:sz w:val="28"/>
          <w:szCs w:val="28"/>
        </w:rPr>
        <w:t>о-</w:t>
      </w:r>
      <w:proofErr w:type="gramEnd"/>
      <w:r w:rsidRPr="0065592D">
        <w:rPr>
          <w:rFonts w:ascii="Times New Roman" w:hAnsi="Times New Roman" w:cs="Times New Roman"/>
          <w:sz w:val="28"/>
          <w:szCs w:val="28"/>
        </w:rPr>
        <w:t xml:space="preserve"> </w:t>
      </w:r>
      <w:r w:rsidRPr="0065592D">
        <w:rPr>
          <w:rFonts w:ascii="Times New Roman" w:hAnsi="Times New Roman" w:cs="Times New Roman"/>
          <w:sz w:val="28"/>
          <w:szCs w:val="28"/>
        </w:rPr>
        <w:br/>
        <w:t>и фотоаппаратуру, звукозаписывающие устройства, а также средства связи.</w:t>
      </w:r>
    </w:p>
    <w:p w:rsidR="00AD03F6" w:rsidRPr="0065592D" w:rsidRDefault="00AD03F6" w:rsidP="00AD03F6">
      <w:pPr>
        <w:spacing w:after="0" w:line="240" w:lineRule="auto"/>
        <w:ind w:firstLine="708"/>
        <w:jc w:val="both"/>
        <w:rPr>
          <w:rFonts w:ascii="Times New Roman" w:hAnsi="Times New Roman" w:cs="Times New Roman"/>
          <w:sz w:val="28"/>
          <w:szCs w:val="28"/>
        </w:rPr>
      </w:pP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lang w:val="en-US"/>
        </w:rPr>
        <w:t>V</w:t>
      </w:r>
      <w:r w:rsidRPr="0065592D">
        <w:rPr>
          <w:rFonts w:ascii="Times New Roman" w:hAnsi="Times New Roman" w:cs="Times New Roman"/>
          <w:sz w:val="28"/>
          <w:szCs w:val="28"/>
        </w:rPr>
        <w:t>. Оформление решений, принятых на заседаниях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45. Решения Комиссии оформляется протоколом, который </w:t>
      </w:r>
      <w:r w:rsidRPr="0065592D">
        <w:rPr>
          <w:rFonts w:ascii="Times New Roman" w:hAnsi="Times New Roman" w:cs="Times New Roman"/>
          <w:sz w:val="28"/>
          <w:szCs w:val="28"/>
        </w:rPr>
        <w:br/>
        <w:t>в десятидневный срок после даты проведения заседания Комиссии готовится секретарём Комиссии и подписывается председателем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46. В протоколе указываются: фамилии и инициалы лица, проводящего заседание Комиссии, и присутствующих на заседании членов Комиссии, приглашённых лиц, вопросы, рассмотренные в ходе заседания Комиссии, принятые решения.</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47. В случае необходимости доработки проектов рассмотренных </w:t>
      </w:r>
      <w:r w:rsidRPr="0065592D">
        <w:rPr>
          <w:rFonts w:ascii="Times New Roman" w:hAnsi="Times New Roman" w:cs="Times New Roman"/>
          <w:sz w:val="28"/>
          <w:szCs w:val="28"/>
        </w:rPr>
        <w:br/>
        <w:t xml:space="preserve">на заседании Комиссии материалов, по которым высказаны предложения </w:t>
      </w:r>
      <w:r w:rsidRPr="0065592D">
        <w:rPr>
          <w:rFonts w:ascii="Times New Roman" w:hAnsi="Times New Roman" w:cs="Times New Roman"/>
          <w:sz w:val="28"/>
          <w:szCs w:val="28"/>
        </w:rPr>
        <w:br/>
        <w:t xml:space="preserve">и замечания, в протоколе заседания Комиссии отражается соответствующее поручение членам Комиссии. Если срок доработки специально </w:t>
      </w:r>
      <w:r w:rsidRPr="0065592D">
        <w:rPr>
          <w:rFonts w:ascii="Times New Roman" w:hAnsi="Times New Roman" w:cs="Times New Roman"/>
          <w:sz w:val="28"/>
          <w:szCs w:val="28"/>
        </w:rPr>
        <w:br/>
        <w:t>не оговаривается, то она осуществляется в срок до 10 дней.</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48. </w:t>
      </w:r>
      <w:proofErr w:type="gramStart"/>
      <w:r w:rsidRPr="0065592D">
        <w:rPr>
          <w:rFonts w:ascii="Times New Roman" w:hAnsi="Times New Roman" w:cs="Times New Roman"/>
          <w:sz w:val="28"/>
          <w:szCs w:val="28"/>
        </w:rPr>
        <w:t>Протоколы (выписки</w:t>
      </w:r>
      <w:r w:rsidR="00F251D2">
        <w:rPr>
          <w:rFonts w:ascii="Times New Roman" w:hAnsi="Times New Roman" w:cs="Times New Roman"/>
          <w:sz w:val="28"/>
          <w:szCs w:val="28"/>
        </w:rPr>
        <w:t xml:space="preserve"> из протокола</w:t>
      </w:r>
      <w:r w:rsidRPr="0065592D">
        <w:rPr>
          <w:rFonts w:ascii="Times New Roman" w:hAnsi="Times New Roman" w:cs="Times New Roman"/>
          <w:sz w:val="28"/>
          <w:szCs w:val="28"/>
        </w:rPr>
        <w:t xml:space="preserve">) заседаний Комиссии направляются секретарём Комиссии в трёхдневный срок в подразделения территориальных органов федеральных органов исполнительной власти, исполнительных органов государственной власти Свердловской области и органы местного самоуправления, в части, их касающейся, а также доводятся до сведения общественных объединений, организаций и граждан путём опубликования </w:t>
      </w:r>
      <w:r w:rsidR="00F251D2">
        <w:rPr>
          <w:rFonts w:ascii="Times New Roman" w:hAnsi="Times New Roman" w:cs="Times New Roman"/>
          <w:sz w:val="28"/>
          <w:szCs w:val="28"/>
        </w:rPr>
        <w:br/>
      </w:r>
      <w:r w:rsidRPr="0065592D">
        <w:rPr>
          <w:rFonts w:ascii="Times New Roman" w:hAnsi="Times New Roman" w:cs="Times New Roman"/>
          <w:sz w:val="28"/>
          <w:szCs w:val="28"/>
        </w:rPr>
        <w:t>на официальном сайте муниципального образования в информационно-телекоммуникационной сети «Интернет».</w:t>
      </w:r>
      <w:proofErr w:type="gramEnd"/>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49. </w:t>
      </w:r>
      <w:proofErr w:type="gramStart"/>
      <w:r w:rsidRPr="0065592D">
        <w:rPr>
          <w:rFonts w:ascii="Times New Roman" w:hAnsi="Times New Roman" w:cs="Times New Roman"/>
          <w:sz w:val="28"/>
          <w:szCs w:val="28"/>
        </w:rPr>
        <w:t>Контроль за</w:t>
      </w:r>
      <w:proofErr w:type="gramEnd"/>
      <w:r w:rsidRPr="0065592D">
        <w:rPr>
          <w:rFonts w:ascii="Times New Roman" w:hAnsi="Times New Roman" w:cs="Times New Roman"/>
          <w:sz w:val="28"/>
          <w:szCs w:val="28"/>
        </w:rPr>
        <w:t xml:space="preserve"> исполнением поручений (рекомендаций), содержащихся </w:t>
      </w:r>
      <w:r w:rsidRPr="0065592D">
        <w:rPr>
          <w:rFonts w:ascii="Times New Roman" w:hAnsi="Times New Roman" w:cs="Times New Roman"/>
          <w:sz w:val="28"/>
          <w:szCs w:val="28"/>
        </w:rPr>
        <w:br/>
        <w:t>в протоколах заседаний Комиссии, осуществляет секретарь Комиссии.</w:t>
      </w:r>
    </w:p>
    <w:p w:rsidR="00AD03F6" w:rsidRPr="0065592D" w:rsidRDefault="00AD03F6" w:rsidP="00AD03F6">
      <w:pPr>
        <w:spacing w:after="0" w:line="240" w:lineRule="auto"/>
        <w:ind w:firstLine="708"/>
        <w:jc w:val="both"/>
        <w:rPr>
          <w:rFonts w:ascii="Times New Roman" w:hAnsi="Times New Roman" w:cs="Times New Roman"/>
          <w:sz w:val="28"/>
          <w:szCs w:val="28"/>
        </w:rPr>
      </w:pPr>
      <w:r w:rsidRPr="0065592D">
        <w:rPr>
          <w:rFonts w:ascii="Times New Roman" w:hAnsi="Times New Roman" w:cs="Times New Roman"/>
          <w:sz w:val="28"/>
          <w:szCs w:val="28"/>
        </w:rPr>
        <w:t xml:space="preserve">50. 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 </w:t>
      </w:r>
    </w:p>
    <w:p w:rsidR="00AD03F6" w:rsidRDefault="00AD03F6" w:rsidP="00AD03F6">
      <w:pPr>
        <w:tabs>
          <w:tab w:val="right" w:pos="9921"/>
        </w:tabs>
        <w:spacing w:after="0" w:line="240" w:lineRule="auto"/>
        <w:ind w:firstLine="709"/>
        <w:jc w:val="both"/>
        <w:rPr>
          <w:rFonts w:ascii="Times New Roman" w:hAnsi="Times New Roman" w:cs="Times New Roman"/>
          <w:sz w:val="28"/>
          <w:szCs w:val="28"/>
        </w:rPr>
      </w:pPr>
      <w:r w:rsidRPr="0065592D">
        <w:rPr>
          <w:rFonts w:ascii="Times New Roman" w:hAnsi="Times New Roman" w:cs="Times New Roman"/>
          <w:sz w:val="28"/>
          <w:szCs w:val="28"/>
        </w:rPr>
        <w:t>Основанием снятия поручения с контроля является решение председателя Комиссии, о чём секретарь Комиссии информирует исполнителей.</w:t>
      </w:r>
    </w:p>
    <w:p w:rsidR="00AD03F6" w:rsidRDefault="00AD03F6">
      <w:pPr>
        <w:rPr>
          <w:rFonts w:ascii="Times New Roman" w:hAnsi="Times New Roman" w:cs="Times New Roman"/>
          <w:sz w:val="28"/>
          <w:szCs w:val="28"/>
        </w:rPr>
      </w:pPr>
    </w:p>
    <w:sectPr w:rsidR="00AD03F6" w:rsidSect="00C072C3">
      <w:headerReference w:type="default" r:id="rId8"/>
      <w:pgSz w:w="11906" w:h="16838" w:code="9"/>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5B8" w:rsidRDefault="002A15B8" w:rsidP="00140C6F">
      <w:pPr>
        <w:spacing w:after="0" w:line="240" w:lineRule="auto"/>
      </w:pPr>
      <w:r>
        <w:separator/>
      </w:r>
    </w:p>
  </w:endnote>
  <w:endnote w:type="continuationSeparator" w:id="0">
    <w:p w:rsidR="002A15B8" w:rsidRDefault="002A15B8" w:rsidP="0014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5B8" w:rsidRDefault="002A15B8" w:rsidP="00140C6F">
      <w:pPr>
        <w:spacing w:after="0" w:line="240" w:lineRule="auto"/>
      </w:pPr>
      <w:r>
        <w:separator/>
      </w:r>
    </w:p>
  </w:footnote>
  <w:footnote w:type="continuationSeparator" w:id="0">
    <w:p w:rsidR="002A15B8" w:rsidRDefault="002A15B8" w:rsidP="00140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84595"/>
      <w:docPartObj>
        <w:docPartGallery w:val="Page Numbers (Top of Page)"/>
        <w:docPartUnique/>
      </w:docPartObj>
    </w:sdtPr>
    <w:sdtEndPr>
      <w:rPr>
        <w:rFonts w:ascii="Times New Roman" w:hAnsi="Times New Roman" w:cs="Times New Roman"/>
        <w:sz w:val="28"/>
        <w:szCs w:val="28"/>
      </w:rPr>
    </w:sdtEndPr>
    <w:sdtContent>
      <w:p w:rsidR="00C072C3" w:rsidRPr="00C072C3" w:rsidRDefault="00C072C3">
        <w:pPr>
          <w:pStyle w:val="a6"/>
          <w:jc w:val="center"/>
          <w:rPr>
            <w:rFonts w:ascii="Times New Roman" w:hAnsi="Times New Roman" w:cs="Times New Roman"/>
            <w:sz w:val="28"/>
            <w:szCs w:val="28"/>
          </w:rPr>
        </w:pPr>
        <w:r w:rsidRPr="00C072C3">
          <w:rPr>
            <w:rFonts w:ascii="Times New Roman" w:hAnsi="Times New Roman" w:cs="Times New Roman"/>
            <w:sz w:val="28"/>
            <w:szCs w:val="28"/>
          </w:rPr>
          <w:fldChar w:fldCharType="begin"/>
        </w:r>
        <w:r w:rsidRPr="00C072C3">
          <w:rPr>
            <w:rFonts w:ascii="Times New Roman" w:hAnsi="Times New Roman" w:cs="Times New Roman"/>
            <w:sz w:val="28"/>
            <w:szCs w:val="28"/>
          </w:rPr>
          <w:instrText>PAGE   \* MERGEFORMAT</w:instrText>
        </w:r>
        <w:r w:rsidRPr="00C072C3">
          <w:rPr>
            <w:rFonts w:ascii="Times New Roman" w:hAnsi="Times New Roman" w:cs="Times New Roman"/>
            <w:sz w:val="28"/>
            <w:szCs w:val="28"/>
          </w:rPr>
          <w:fldChar w:fldCharType="separate"/>
        </w:r>
        <w:r w:rsidR="00B260C7">
          <w:rPr>
            <w:rFonts w:ascii="Times New Roman" w:hAnsi="Times New Roman" w:cs="Times New Roman"/>
            <w:noProof/>
            <w:sz w:val="28"/>
            <w:szCs w:val="28"/>
          </w:rPr>
          <w:t>6</w:t>
        </w:r>
        <w:r w:rsidRPr="00C072C3">
          <w:rPr>
            <w:rFonts w:ascii="Times New Roman" w:hAnsi="Times New Roman" w:cs="Times New Roman"/>
            <w:sz w:val="28"/>
            <w:szCs w:val="28"/>
          </w:rPr>
          <w:fldChar w:fldCharType="end"/>
        </w:r>
      </w:p>
    </w:sdtContent>
  </w:sdt>
  <w:p w:rsidR="00C072C3" w:rsidRDefault="00C072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66D76"/>
    <w:multiLevelType w:val="hybridMultilevel"/>
    <w:tmpl w:val="F196A0C8"/>
    <w:lvl w:ilvl="0" w:tplc="21DAF5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F6"/>
    <w:rsid w:val="00140C6F"/>
    <w:rsid w:val="0016320B"/>
    <w:rsid w:val="001F7F51"/>
    <w:rsid w:val="00224789"/>
    <w:rsid w:val="00233AFD"/>
    <w:rsid w:val="00261CED"/>
    <w:rsid w:val="002A15B8"/>
    <w:rsid w:val="002A38E5"/>
    <w:rsid w:val="002D5412"/>
    <w:rsid w:val="002E3C46"/>
    <w:rsid w:val="004373C5"/>
    <w:rsid w:val="0045311C"/>
    <w:rsid w:val="004A4AB5"/>
    <w:rsid w:val="00527356"/>
    <w:rsid w:val="005D0855"/>
    <w:rsid w:val="006000FF"/>
    <w:rsid w:val="0063772D"/>
    <w:rsid w:val="007512D9"/>
    <w:rsid w:val="0076075E"/>
    <w:rsid w:val="007903CB"/>
    <w:rsid w:val="00813028"/>
    <w:rsid w:val="0088641F"/>
    <w:rsid w:val="008E7CA1"/>
    <w:rsid w:val="00925019"/>
    <w:rsid w:val="009F0B10"/>
    <w:rsid w:val="00A07076"/>
    <w:rsid w:val="00AC43FF"/>
    <w:rsid w:val="00AD03F6"/>
    <w:rsid w:val="00B01939"/>
    <w:rsid w:val="00B260C7"/>
    <w:rsid w:val="00C072C3"/>
    <w:rsid w:val="00C16F70"/>
    <w:rsid w:val="00CF5A43"/>
    <w:rsid w:val="00D73EC9"/>
    <w:rsid w:val="00E05BE6"/>
    <w:rsid w:val="00E649D7"/>
    <w:rsid w:val="00EF4D8A"/>
    <w:rsid w:val="00F01F24"/>
    <w:rsid w:val="00F251D2"/>
    <w:rsid w:val="00F7361D"/>
    <w:rsid w:val="00F9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03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03F6"/>
    <w:rPr>
      <w:rFonts w:ascii="Tahoma" w:hAnsi="Tahoma" w:cs="Tahoma"/>
      <w:sz w:val="16"/>
      <w:szCs w:val="16"/>
    </w:rPr>
  </w:style>
  <w:style w:type="character" w:styleId="a5">
    <w:name w:val="Hyperlink"/>
    <w:basedOn w:val="a0"/>
    <w:uiPriority w:val="99"/>
    <w:unhideWhenUsed/>
    <w:rsid w:val="00AD03F6"/>
    <w:rPr>
      <w:color w:val="0000FF" w:themeColor="hyperlink"/>
      <w:u w:val="single"/>
    </w:rPr>
  </w:style>
  <w:style w:type="paragraph" w:styleId="a6">
    <w:name w:val="header"/>
    <w:basedOn w:val="a"/>
    <w:link w:val="a7"/>
    <w:uiPriority w:val="99"/>
    <w:unhideWhenUsed/>
    <w:rsid w:val="00140C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40C6F"/>
  </w:style>
  <w:style w:type="paragraph" w:styleId="a8">
    <w:name w:val="footer"/>
    <w:basedOn w:val="a"/>
    <w:link w:val="a9"/>
    <w:uiPriority w:val="99"/>
    <w:unhideWhenUsed/>
    <w:rsid w:val="00140C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40C6F"/>
  </w:style>
  <w:style w:type="paragraph" w:styleId="aa">
    <w:name w:val="annotation text"/>
    <w:basedOn w:val="a"/>
    <w:link w:val="ab"/>
    <w:uiPriority w:val="99"/>
    <w:unhideWhenUsed/>
    <w:rsid w:val="00E649D7"/>
    <w:pPr>
      <w:spacing w:line="240" w:lineRule="auto"/>
    </w:pPr>
    <w:rPr>
      <w:sz w:val="20"/>
      <w:szCs w:val="20"/>
    </w:rPr>
  </w:style>
  <w:style w:type="character" w:customStyle="1" w:styleId="ab">
    <w:name w:val="Текст примечания Знак"/>
    <w:basedOn w:val="a0"/>
    <w:link w:val="aa"/>
    <w:uiPriority w:val="99"/>
    <w:rsid w:val="00E649D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03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03F6"/>
    <w:rPr>
      <w:rFonts w:ascii="Tahoma" w:hAnsi="Tahoma" w:cs="Tahoma"/>
      <w:sz w:val="16"/>
      <w:szCs w:val="16"/>
    </w:rPr>
  </w:style>
  <w:style w:type="character" w:styleId="a5">
    <w:name w:val="Hyperlink"/>
    <w:basedOn w:val="a0"/>
    <w:uiPriority w:val="99"/>
    <w:unhideWhenUsed/>
    <w:rsid w:val="00AD03F6"/>
    <w:rPr>
      <w:color w:val="0000FF" w:themeColor="hyperlink"/>
      <w:u w:val="single"/>
    </w:rPr>
  </w:style>
  <w:style w:type="paragraph" w:styleId="a6">
    <w:name w:val="header"/>
    <w:basedOn w:val="a"/>
    <w:link w:val="a7"/>
    <w:uiPriority w:val="99"/>
    <w:unhideWhenUsed/>
    <w:rsid w:val="00140C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40C6F"/>
  </w:style>
  <w:style w:type="paragraph" w:styleId="a8">
    <w:name w:val="footer"/>
    <w:basedOn w:val="a"/>
    <w:link w:val="a9"/>
    <w:uiPriority w:val="99"/>
    <w:unhideWhenUsed/>
    <w:rsid w:val="00140C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40C6F"/>
  </w:style>
  <w:style w:type="paragraph" w:styleId="aa">
    <w:name w:val="annotation text"/>
    <w:basedOn w:val="a"/>
    <w:link w:val="ab"/>
    <w:uiPriority w:val="99"/>
    <w:unhideWhenUsed/>
    <w:rsid w:val="00E649D7"/>
    <w:pPr>
      <w:spacing w:line="240" w:lineRule="auto"/>
    </w:pPr>
    <w:rPr>
      <w:sz w:val="20"/>
      <w:szCs w:val="20"/>
    </w:rPr>
  </w:style>
  <w:style w:type="character" w:customStyle="1" w:styleId="ab">
    <w:name w:val="Текст примечания Знак"/>
    <w:basedOn w:val="a0"/>
    <w:link w:val="aa"/>
    <w:uiPriority w:val="99"/>
    <w:rsid w:val="00E649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2167</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Затонацкая Екатерина Юрьевна</dc:creator>
  <cp:lastModifiedBy>Бушланов Игорь Николаевич</cp:lastModifiedBy>
  <cp:revision>6</cp:revision>
  <cp:lastPrinted>2018-09-21T03:30:00Z</cp:lastPrinted>
  <dcterms:created xsi:type="dcterms:W3CDTF">2018-09-21T03:24:00Z</dcterms:created>
  <dcterms:modified xsi:type="dcterms:W3CDTF">2018-09-21T03:30:00Z</dcterms:modified>
</cp:coreProperties>
</file>