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3685" w:rsidRPr="00CC3685" w:rsidTr="00744E76">
        <w:trPr>
          <w:trHeight w:val="524"/>
        </w:trPr>
        <w:tc>
          <w:tcPr>
            <w:tcW w:w="9460" w:type="dxa"/>
            <w:gridSpan w:val="5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3685" w:rsidRPr="00CC3685" w:rsidRDefault="00CC3685" w:rsidP="00CC36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3685" w:rsidRPr="00CC3685" w:rsidRDefault="00CC3685" w:rsidP="00CC36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3685" w:rsidRPr="00CC3685" w:rsidTr="00744E76">
        <w:trPr>
          <w:trHeight w:val="524"/>
        </w:trPr>
        <w:tc>
          <w:tcPr>
            <w:tcW w:w="284" w:type="dxa"/>
            <w:vAlign w:val="bottom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36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36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36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368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3685" w:rsidRPr="00CC3685" w:rsidRDefault="00CC3685" w:rsidP="00CC368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3685" w:rsidRPr="00CC3685" w:rsidTr="00744E76">
        <w:trPr>
          <w:trHeight w:val="130"/>
        </w:trPr>
        <w:tc>
          <w:tcPr>
            <w:tcW w:w="9460" w:type="dxa"/>
            <w:gridSpan w:val="5"/>
          </w:tcPr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3685" w:rsidRPr="00CC3685" w:rsidTr="00744E76">
        <w:tc>
          <w:tcPr>
            <w:tcW w:w="9460" w:type="dxa"/>
            <w:gridSpan w:val="5"/>
          </w:tcPr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3685" w:rsidRPr="00CC3685" w:rsidTr="00744E76">
        <w:tc>
          <w:tcPr>
            <w:tcW w:w="9460" w:type="dxa"/>
            <w:gridSpan w:val="5"/>
          </w:tcPr>
          <w:p w:rsidR="00CC3685" w:rsidRPr="00CC3685" w:rsidRDefault="00CC3685" w:rsidP="00CC36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b/>
                <w:i/>
                <w:sz w:val="26"/>
                <w:szCs w:val="26"/>
                <w:lang w:eastAsia="ru-RU"/>
              </w:rPr>
              <w:t>Об утверждении Порядка расходования иных межбюджетных трансфертов, предоставленных из областного бюджета бюджету городского округа Верхняя Пышма, на строительство, реконструкцию, капитальный ремонт, ремонт автомобильных дорог общего пользования местного значения</w:t>
            </w:r>
          </w:p>
        </w:tc>
      </w:tr>
      <w:tr w:rsidR="00CC3685" w:rsidRPr="00CC3685" w:rsidTr="00744E76">
        <w:tc>
          <w:tcPr>
            <w:tcW w:w="9460" w:type="dxa"/>
            <w:gridSpan w:val="5"/>
          </w:tcPr>
          <w:p w:rsidR="00CC3685" w:rsidRPr="00CC3685" w:rsidRDefault="00CC3685" w:rsidP="00CC36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CC3685" w:rsidRPr="00CC3685" w:rsidRDefault="00CC3685" w:rsidP="00CC368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CC3685" w:rsidRPr="00CC3685" w:rsidRDefault="00CC3685" w:rsidP="00CC368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CC3685">
        <w:rPr>
          <w:rFonts w:ascii="Liberation Serif" w:eastAsia="Calibri" w:hAnsi="Liberation Serif" w:cs="Times New Roman"/>
          <w:sz w:val="26"/>
          <w:szCs w:val="26"/>
        </w:rPr>
        <w:t>В соответствии со статьей 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25.01.2018 № 28-ПП «Об утверждении государственной программы «Развитие транспортного комплекса Свердловской области до 2024 года», в рамках реализации мероприятий подпрограммы «Строительство и реконструкция объектов муниципальной собственности на территории</w:t>
      </w:r>
      <w:proofErr w:type="gramEnd"/>
      <w:r w:rsidRPr="00CC3685">
        <w:rPr>
          <w:rFonts w:ascii="Liberation Serif" w:eastAsia="Calibri" w:hAnsi="Liberation Serif" w:cs="Times New Roman"/>
          <w:sz w:val="26"/>
          <w:szCs w:val="26"/>
        </w:rPr>
        <w:t xml:space="preserve">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утвержденной постановлением администрации городского округа Верхняя Пышма от 30.09.2014 № 1708, администрация городского округа Верхняя Пышма</w:t>
      </w:r>
    </w:p>
    <w:p w:rsidR="00CC3685" w:rsidRPr="00CC3685" w:rsidRDefault="00CC3685" w:rsidP="00CC368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368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3685" w:rsidRPr="00CC3685" w:rsidRDefault="00CC3685" w:rsidP="00CC368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C3685">
        <w:rPr>
          <w:rFonts w:ascii="Liberation Serif" w:eastAsia="Calibri" w:hAnsi="Liberation Serif" w:cs="Times New Roman"/>
          <w:sz w:val="28"/>
          <w:szCs w:val="28"/>
        </w:rPr>
        <w:t>1</w:t>
      </w:r>
      <w:r w:rsidRPr="00CC3685">
        <w:rPr>
          <w:rFonts w:ascii="Liberation Serif" w:eastAsia="Calibri" w:hAnsi="Liberation Serif" w:cs="Times New Roman"/>
          <w:sz w:val="26"/>
          <w:szCs w:val="26"/>
        </w:rPr>
        <w:t>. Утвердить Порядок расходования иных межбюджетных трансфертов, предоставленных из областного бюджета бюджету городского округа Верхняя Пышма, на строительство, реконструкцию, капитальный ремонт, ремонт автомобильных дорог общего пользования местного значения (прилагается).</w:t>
      </w:r>
    </w:p>
    <w:p w:rsidR="00CC3685" w:rsidRPr="00CC3685" w:rsidRDefault="00CC3685" w:rsidP="00CC368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C3685">
        <w:rPr>
          <w:rFonts w:ascii="Liberation Serif" w:eastAsia="Calibri" w:hAnsi="Liberation Serif" w:cs="Times New Roman"/>
          <w:sz w:val="26"/>
          <w:szCs w:val="26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C3685">
        <w:rPr>
          <w:rFonts w:ascii="Liberation Serif" w:eastAsia="Calibri" w:hAnsi="Liberation Serif" w:cs="Times New Roman"/>
          <w:sz w:val="26"/>
          <w:szCs w:val="26"/>
        </w:rPr>
        <w:t>.р</w:t>
      </w:r>
      <w:proofErr w:type="gramEnd"/>
      <w:r w:rsidRPr="00CC3685">
        <w:rPr>
          <w:rFonts w:ascii="Liberation Serif" w:eastAsia="Calibri" w:hAnsi="Liberation Serif" w:cs="Times New Roman"/>
          <w:sz w:val="26"/>
          <w:szCs w:val="26"/>
        </w:rPr>
        <w:t>ф), разместить на официальном сайте городского округа Верхняя Пышма (</w:t>
      </w:r>
      <w:r w:rsidRPr="00CC3685">
        <w:rPr>
          <w:rFonts w:ascii="Liberation Serif" w:eastAsia="Calibri" w:hAnsi="Liberation Serif" w:cs="Times New Roman"/>
          <w:sz w:val="26"/>
          <w:szCs w:val="26"/>
          <w:lang w:val="en-US"/>
        </w:rPr>
        <w:t>http</w:t>
      </w:r>
      <w:r w:rsidRPr="00CC3685">
        <w:rPr>
          <w:rFonts w:ascii="Liberation Serif" w:eastAsia="Calibri" w:hAnsi="Liberation Serif" w:cs="Times New Roman"/>
          <w:sz w:val="26"/>
          <w:szCs w:val="26"/>
        </w:rPr>
        <w:t>://</w:t>
      </w:r>
      <w:r w:rsidRPr="00CC3685">
        <w:rPr>
          <w:rFonts w:ascii="Liberation Serif" w:eastAsia="Calibri" w:hAnsi="Liberation Serif" w:cs="Times New Roman"/>
          <w:sz w:val="26"/>
          <w:szCs w:val="26"/>
          <w:lang w:val="en-US"/>
        </w:rPr>
        <w:t>www</w:t>
      </w:r>
      <w:r w:rsidRPr="00CC3685">
        <w:rPr>
          <w:rFonts w:ascii="Liberation Serif" w:eastAsia="Calibri" w:hAnsi="Liberation Serif" w:cs="Times New Roman"/>
          <w:sz w:val="26"/>
          <w:szCs w:val="26"/>
        </w:rPr>
        <w:t>.</w:t>
      </w:r>
      <w:r w:rsidRPr="00CC3685">
        <w:rPr>
          <w:rFonts w:ascii="Liberation Serif" w:eastAsia="Calibri" w:hAnsi="Liberation Serif" w:cs="Times New Roman"/>
          <w:sz w:val="26"/>
          <w:szCs w:val="26"/>
          <w:lang w:val="en-US"/>
        </w:rPr>
        <w:t>movp</w:t>
      </w:r>
      <w:r w:rsidRPr="00CC3685">
        <w:rPr>
          <w:rFonts w:ascii="Liberation Serif" w:eastAsia="Calibri" w:hAnsi="Liberation Serif" w:cs="Times New Roman"/>
          <w:sz w:val="26"/>
          <w:szCs w:val="26"/>
        </w:rPr>
        <w:t>.</w:t>
      </w:r>
      <w:proofErr w:type="spellStart"/>
      <w:r w:rsidRPr="00CC3685">
        <w:rPr>
          <w:rFonts w:ascii="Liberation Serif" w:eastAsia="Calibri" w:hAnsi="Liberation Serif" w:cs="Times New Roman"/>
          <w:sz w:val="26"/>
          <w:szCs w:val="26"/>
          <w:lang w:val="en-US"/>
        </w:rPr>
        <w:t>ru</w:t>
      </w:r>
      <w:proofErr w:type="spellEnd"/>
      <w:r w:rsidRPr="00CC3685">
        <w:rPr>
          <w:rFonts w:ascii="Liberation Serif" w:eastAsia="Calibri" w:hAnsi="Liberation Serif" w:cs="Times New Roman"/>
          <w:sz w:val="26"/>
          <w:szCs w:val="26"/>
        </w:rPr>
        <w:t>).</w:t>
      </w:r>
    </w:p>
    <w:p w:rsidR="00CC3685" w:rsidRPr="00CC3685" w:rsidRDefault="00CC3685" w:rsidP="00CC368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CC3685">
        <w:rPr>
          <w:rFonts w:ascii="Liberation Serif" w:eastAsia="Calibri" w:hAnsi="Liberation Serif" w:cs="Times New Roman"/>
          <w:sz w:val="26"/>
          <w:szCs w:val="26"/>
        </w:rPr>
        <w:t xml:space="preserve">3. </w:t>
      </w:r>
      <w:proofErr w:type="gramStart"/>
      <w:r w:rsidRPr="00CC3685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CC3685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</w:t>
      </w:r>
      <w:r w:rsidRPr="00CC3685">
        <w:rPr>
          <w:rFonts w:ascii="Liberation Serif" w:eastAsia="Calibri" w:hAnsi="Liberation Serif" w:cs="Times New Roman"/>
          <w:sz w:val="26"/>
          <w:szCs w:val="26"/>
        </w:rPr>
        <w:br/>
        <w:t xml:space="preserve">на первого заместителя главы администрации по инвестиционной политике </w:t>
      </w:r>
      <w:r w:rsidR="004D7164">
        <w:rPr>
          <w:rFonts w:ascii="Liberation Serif" w:eastAsia="Calibri" w:hAnsi="Liberation Serif" w:cs="Times New Roman"/>
          <w:sz w:val="26"/>
          <w:szCs w:val="26"/>
        </w:rPr>
        <w:br/>
      </w:r>
      <w:r w:rsidRPr="00CC3685">
        <w:rPr>
          <w:rFonts w:ascii="Liberation Serif" w:eastAsia="Calibri" w:hAnsi="Liberation Serif" w:cs="Times New Roman"/>
          <w:sz w:val="26"/>
          <w:szCs w:val="26"/>
        </w:rPr>
        <w:t xml:space="preserve">и развитию территории городского округа Верхняя Пышма </w:t>
      </w:r>
      <w:proofErr w:type="spellStart"/>
      <w:r w:rsidRPr="00CC3685">
        <w:rPr>
          <w:rFonts w:ascii="Liberation Serif" w:eastAsia="Calibri" w:hAnsi="Liberation Serif" w:cs="Times New Roman"/>
          <w:sz w:val="26"/>
          <w:szCs w:val="26"/>
        </w:rPr>
        <w:t>Николишина</w:t>
      </w:r>
      <w:proofErr w:type="spellEnd"/>
      <w:r w:rsidRPr="00CC3685">
        <w:rPr>
          <w:rFonts w:ascii="Liberation Serif" w:eastAsia="Calibri" w:hAnsi="Liberation Serif" w:cs="Times New Roman"/>
          <w:sz w:val="26"/>
          <w:szCs w:val="26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3685" w:rsidRPr="00CC3685" w:rsidTr="00744E76">
        <w:tc>
          <w:tcPr>
            <w:tcW w:w="6237" w:type="dxa"/>
            <w:vAlign w:val="bottom"/>
          </w:tcPr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  <w:p w:rsidR="00CC3685" w:rsidRPr="00CC3685" w:rsidRDefault="00CC3685" w:rsidP="00CC368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proofErr w:type="gramStart"/>
            <w:r w:rsidRPr="00CC368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Исполняющий</w:t>
            </w:r>
            <w:proofErr w:type="gramEnd"/>
            <w:r w:rsidRPr="00CC368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 полномочия </w:t>
            </w:r>
            <w:r w:rsidRPr="00CC368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C3685" w:rsidRPr="00CC3685" w:rsidRDefault="00CC3685" w:rsidP="00CC368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CC368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CC3685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Николишин</w:t>
            </w:r>
            <w:proofErr w:type="spellEnd"/>
          </w:p>
        </w:tc>
      </w:tr>
    </w:tbl>
    <w:p w:rsidR="00CC3685" w:rsidRPr="00CC3685" w:rsidRDefault="00CC3685" w:rsidP="00CC368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83356B" w:rsidRDefault="0083356B"/>
    <w:p w:rsidR="000A505F" w:rsidRDefault="000A505F"/>
    <w:p w:rsidR="000A505F" w:rsidRPr="000A505F" w:rsidRDefault="000A505F" w:rsidP="000A50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05F" w:rsidRPr="003C063F" w:rsidRDefault="000A505F" w:rsidP="000A505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40601210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0A505F" w:rsidRPr="003C063F" w:rsidRDefault="000A505F" w:rsidP="000A505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0A505F" w:rsidRPr="003C063F" w:rsidRDefault="000A505F" w:rsidP="000A505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0A505F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406012108"/>
                                <w:p w:rsidR="000A505F" w:rsidRPr="003C063F" w:rsidRDefault="000A505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9492039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505F" w:rsidRPr="003C063F" w:rsidRDefault="000A505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39492039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0A505F" w:rsidRPr="003C063F" w:rsidRDefault="000A505F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4882122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0A505F" w:rsidRPr="003C063F" w:rsidRDefault="000A505F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48821220"/>
                                </w:p>
                              </w:tc>
                            </w:tr>
                          </w:tbl>
                          <w:p w:rsidR="000A505F" w:rsidRPr="003C063F" w:rsidRDefault="000A505F" w:rsidP="000A505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A505F" w:rsidRPr="003C063F" w:rsidRDefault="000A505F" w:rsidP="000A505F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0A505F" w:rsidRPr="003C063F" w:rsidRDefault="000A505F" w:rsidP="000A505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0A505F" w:rsidRPr="003C063F" w:rsidRDefault="000A505F" w:rsidP="000A505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40601210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0A505F" w:rsidRPr="003C063F" w:rsidRDefault="000A505F" w:rsidP="000A505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0A505F" w:rsidRPr="003C063F" w:rsidRDefault="000A505F" w:rsidP="000A505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0A505F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406012108"/>
                          <w:p w:rsidR="000A505F" w:rsidRPr="003C063F" w:rsidRDefault="000A505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9492039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505F" w:rsidRPr="003C063F" w:rsidRDefault="000A505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39492039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0A505F" w:rsidRPr="003C063F" w:rsidRDefault="000A505F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4882122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0A505F" w:rsidRPr="003C063F" w:rsidRDefault="000A505F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48821220"/>
                          </w:p>
                        </w:tc>
                      </w:tr>
                    </w:tbl>
                    <w:p w:rsidR="000A505F" w:rsidRPr="003C063F" w:rsidRDefault="000A505F" w:rsidP="000A505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A505F" w:rsidRPr="003C063F" w:rsidRDefault="000A505F" w:rsidP="000A505F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0A505F" w:rsidRPr="003C063F" w:rsidRDefault="000A505F" w:rsidP="000A505F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505F" w:rsidRPr="000A505F" w:rsidRDefault="000A505F" w:rsidP="000A50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05F" w:rsidRPr="000A505F" w:rsidRDefault="000A505F" w:rsidP="000A50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05F" w:rsidRPr="000A505F" w:rsidRDefault="000A505F" w:rsidP="000A50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05F" w:rsidRPr="000A505F" w:rsidRDefault="000A505F" w:rsidP="000A505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05F" w:rsidRPr="000A505F" w:rsidRDefault="000A505F" w:rsidP="000A505F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0A505F">
        <w:rPr>
          <w:rFonts w:ascii="Liberation Serif" w:eastAsia="Calibri" w:hAnsi="Liberation Serif" w:cs="Times New Roman"/>
          <w:b/>
          <w:sz w:val="28"/>
          <w:szCs w:val="28"/>
        </w:rPr>
        <w:t>ПОРЯДОК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0A505F">
        <w:rPr>
          <w:rFonts w:ascii="Liberation Serif" w:eastAsia="Calibri" w:hAnsi="Liberation Serif" w:cs="Times New Roman"/>
          <w:b/>
          <w:sz w:val="28"/>
          <w:szCs w:val="28"/>
        </w:rPr>
        <w:t>расходования иных межбюджетных трансф</w:t>
      </w:r>
      <w:bookmarkStart w:id="0" w:name="_GoBack"/>
      <w:bookmarkEnd w:id="0"/>
      <w:r w:rsidRPr="000A505F">
        <w:rPr>
          <w:rFonts w:ascii="Liberation Serif" w:eastAsia="Calibri" w:hAnsi="Liberation Serif" w:cs="Times New Roman"/>
          <w:b/>
          <w:sz w:val="28"/>
          <w:szCs w:val="28"/>
        </w:rPr>
        <w:t>ертов, предоставленных из областного бюджета бюджету городского округа Верхняя Пышма, на строительство, реконструкцию, капитальный ремонт, ремонт автомобильных дорог общего пользования местного значения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1. Настоящий Порядок определяет условия расходования иных межбюджетных трансфертов, предоставленных из областного бюджета бюджету городского округа Верхняя Пышма, на строительство, реконструкцию, капитальный ремонт, ремонт автомобильных дорог общего пользования местного значения (далее – Межбюджетные трансферты).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2. Настоящий Порядок разработан в соответствии со статьей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 xml:space="preserve">139 Бюджетного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постановлением Правительства Свердловской области от 25.01.2018 № 28-ПП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>«Об утверждении государственной программы «Развитие транспортного комплекса Свердловской области до 2024 года».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3. </w:t>
      </w: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Межбюджетные трансферты направляются на </w:t>
      </w:r>
      <w:proofErr w:type="spellStart"/>
      <w:r w:rsidRPr="000A505F">
        <w:rPr>
          <w:rFonts w:ascii="Liberation Serif" w:eastAsia="Calibri" w:hAnsi="Liberation Serif" w:cs="Times New Roman"/>
          <w:sz w:val="28"/>
          <w:szCs w:val="28"/>
        </w:rPr>
        <w:t>софинансирование</w:t>
      </w:r>
      <w:proofErr w:type="spellEnd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 мероприятий подпрограммы «Строительство и реконструкция объектов муниципальной собственности на территории городского округа Верхняя Пышма до 2024 года» муниципальной программы «Реализация основных направлений муниципальной политики в строительном комплексе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>на территории городского округа Верхняя Пышма до 2024 года», утвержденной постановлением администрации городского округа Верхняя Пышма от 30.09.2014 № 1708, направленных на строительство, реконструкцию, капитальный ремонт, ремонт автомобильных дорог</w:t>
      </w:r>
      <w:proofErr w:type="gramEnd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 общего пользования местного значения.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4. Межбюджетные трансферты подлежат расходованию по разделу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 xml:space="preserve"> 0400 «Национальная экономика», подразделу 0409 «Дорожное хозяйство (дорожные фонды)» целевой статье 061ХХ44600 «Строительство, реконструкция, капитальный ремонт, ремонт автомобильных дорог общего пользования местного значения».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5. Главным администратором доходов и главным распорядителем Межбюджетных трансфертов  является администрация городского округа Верхняя Пышма (далее - Администрация).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6. Получателем средств, выделяемых из областного бюджета в форме Межбюджетных трансфертов, является муниципальное бюджетное учреждение «Управление капитального строительства городского округа Верхняя Пышма» (далее – Учреждение). 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lastRenderedPageBreak/>
        <w:t>Администрация заключает Соглашение с Учреждением, осуществляющим расходование Межбюджетных трансфертов на строительство, реконструкцию, капитальный ремонт, ремонт автомобильных дорог общего пользования местного значения.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Учреждение заключает муниципальные контракты на строительство, реконструкцию, капитальный ремонт, ремонт автомобильных дорог общего пользования местного значения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7. Учреждение обеспечивает своевременное представление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>в Министерство транспорта и дорожного хозяйства Свердловской области (далее – Министерство):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>1) ежеквартальных отчетов об осуществлении расходов бюджета городского округа Верхняя Пышма на финансирование объектов, включенных в Перечень автомобильных дорог общего пользования местного значения городского округа Верхняя Пышма, финансируемых за счет иных межбюджетных трансфертов на строительство, реконструкцию, капитальный ремонт, ремонт автомобильных дорог общего пользования местного значения, в срок до 10 числа месяца, следующего за отчетным кварталом;</w:t>
      </w:r>
      <w:proofErr w:type="gramEnd"/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2) заверенных в установленном порядке копий муниципальных контрактов на выполнение работ по строительству, реконструкции, капитальному ремонту, ремонту и дополнительных соглашений к ним;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3) заверенных в установленном порядке копий платежных поручений, подтверждающих перечисление средств из местного бюджета, полученных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>в форме межбюджетных трансфертов;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4) заверенных в установленном порядке копий справок о стоимости выполненных работ и затрат (формы КС-3) по состоянию на 1 апреля, 1 июля,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>1 октября и 1 декабря текущего финансового года и 1 января очередного финансового года в срок до 10 числа месяца, следующего за отчетным кварталом.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8. Администрация обеспечивает своевременное представление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 xml:space="preserve">в Министерство ежемесячных отчетов об использовании межбюджетных трансфертов из бюджета субъекта Российской Федерации (форма по </w:t>
      </w:r>
      <w:r w:rsidRPr="000A505F">
        <w:rPr>
          <w:rFonts w:ascii="Liberation Serif" w:eastAsia="Calibri" w:hAnsi="Liberation Serif" w:cs="Times New Roman"/>
          <w:sz w:val="28"/>
          <w:szCs w:val="28"/>
        </w:rPr>
        <w:br/>
        <w:t xml:space="preserve">ОКУД 0503324) в срок до 5 числа, следующего за </w:t>
      </w: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>отчетным</w:t>
      </w:r>
      <w:proofErr w:type="gramEnd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9. </w:t>
      </w: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Неиспользованный по состоянию на 1 января финансового года, следующего за отчетным, остаток Межбюджетных трансфертов Администрация возвращает в областной бюджет в сроки, установленные бюджетным законодательством Российской Федерации. </w:t>
      </w:r>
      <w:proofErr w:type="gramEnd"/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10. Межбюджетные трансферты </w:t>
      </w: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>имеют целевой характер и не могут</w:t>
      </w:r>
      <w:proofErr w:type="gramEnd"/>
      <w:r w:rsidRPr="000A505F">
        <w:rPr>
          <w:rFonts w:ascii="Liberation Serif" w:eastAsia="Calibri" w:hAnsi="Liberation Serif" w:cs="Times New Roman"/>
          <w:sz w:val="28"/>
          <w:szCs w:val="28"/>
        </w:rPr>
        <w:t xml:space="preserve"> быть использованы на иные цели. 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t>Нецелевое использование бюджетных сре</w:t>
      </w:r>
      <w:proofErr w:type="gramStart"/>
      <w:r w:rsidRPr="000A505F">
        <w:rPr>
          <w:rFonts w:ascii="Liberation Serif" w:eastAsia="Calibri" w:hAnsi="Liberation Serif" w:cs="Times New Roman"/>
          <w:sz w:val="28"/>
          <w:szCs w:val="28"/>
        </w:rPr>
        <w:t>дств вл</w:t>
      </w:r>
      <w:proofErr w:type="gramEnd"/>
      <w:r w:rsidRPr="000A505F">
        <w:rPr>
          <w:rFonts w:ascii="Liberation Serif" w:eastAsia="Calibri" w:hAnsi="Liberation Serif" w:cs="Times New Roman"/>
          <w:sz w:val="28"/>
          <w:szCs w:val="28"/>
        </w:rPr>
        <w:t>ечет применение мер ответственности, предусмотренных бюджетным, административным, уголовным законодательством.</w:t>
      </w:r>
    </w:p>
    <w:p w:rsidR="000A505F" w:rsidRPr="000A505F" w:rsidRDefault="000A505F" w:rsidP="000A505F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505F">
        <w:rPr>
          <w:rFonts w:ascii="Liberation Serif" w:eastAsia="Calibri" w:hAnsi="Liberation Serif" w:cs="Times New Roman"/>
          <w:sz w:val="28"/>
          <w:szCs w:val="28"/>
        </w:rPr>
        <w:lastRenderedPageBreak/>
        <w:t>11. Контроль за целевым и эффективным использованием бюджетных средств осуществляется Администрацией и Финансовым управлением администрации городского округа Верхняя Пышма.</w:t>
      </w:r>
    </w:p>
    <w:p w:rsidR="000A505F" w:rsidRPr="000A505F" w:rsidRDefault="000A505F" w:rsidP="000A505F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505F" w:rsidRDefault="000A505F"/>
    <w:sectPr w:rsidR="000A505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A505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Вр-295224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A505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Вр-295224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18478264" w:edGrp="everyone"/>
  <w:p w:rsidR="00AF0248" w:rsidRDefault="000A50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418478264"/>
  <w:p w:rsidR="00810AAA" w:rsidRPr="00810AAA" w:rsidRDefault="000A505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A505F" w:rsidP="00810AAA">
    <w:pPr>
      <w:pStyle w:val="a3"/>
      <w:jc w:val="center"/>
    </w:pPr>
    <w:permStart w:id="1567896467" w:edGrp="everyone"/>
    <w:permEnd w:id="15678964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DA9"/>
    <w:rsid w:val="000A505F"/>
    <w:rsid w:val="004D7164"/>
    <w:rsid w:val="0083356B"/>
    <w:rsid w:val="00914DA9"/>
    <w:rsid w:val="00CC3685"/>
    <w:rsid w:val="00DA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3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C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3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3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3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C3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C3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C3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2020-10-21T08:26:00Z</dcterms:created>
  <dcterms:modified xsi:type="dcterms:W3CDTF">2020-10-21T08:40:00Z</dcterms:modified>
</cp:coreProperties>
</file>