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52AFA" w:rsidRPr="00D52AFA" w:rsidTr="00D1650F">
        <w:trPr>
          <w:trHeight w:val="524"/>
        </w:trPr>
        <w:tc>
          <w:tcPr>
            <w:tcW w:w="9460" w:type="dxa"/>
            <w:gridSpan w:val="5"/>
          </w:tcPr>
          <w:p w:rsidR="00D52AFA" w:rsidRPr="00D52AFA" w:rsidRDefault="00D52AFA" w:rsidP="00D52AF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52AF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52AFA" w:rsidRPr="00D52AFA" w:rsidRDefault="00D52AFA" w:rsidP="00D52AF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52AF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52AFA" w:rsidRPr="00D52AFA" w:rsidRDefault="00D52AFA" w:rsidP="00D52A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52AF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52AFA" w:rsidRPr="00D52AFA" w:rsidRDefault="00D52AFA" w:rsidP="00D52A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52AFA" w:rsidRPr="00D52AFA" w:rsidTr="00D1650F">
        <w:trPr>
          <w:trHeight w:val="524"/>
        </w:trPr>
        <w:tc>
          <w:tcPr>
            <w:tcW w:w="284" w:type="dxa"/>
            <w:vAlign w:val="bottom"/>
          </w:tcPr>
          <w:p w:rsidR="00D52AFA" w:rsidRPr="00D52AFA" w:rsidRDefault="00D52AFA" w:rsidP="00D52AF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52AF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52AFA" w:rsidRPr="00D52AFA" w:rsidRDefault="00D52AFA" w:rsidP="00D52AF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52A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52A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52A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52A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52A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23.10.2020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D52AFA" w:rsidRPr="00D52AFA" w:rsidRDefault="00D52AFA" w:rsidP="00D52AF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52AF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52AFA" w:rsidRPr="00D52AFA" w:rsidRDefault="00D52AFA" w:rsidP="00D52AF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52A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52A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52A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52A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52A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6341" w:type="dxa"/>
            <w:vAlign w:val="bottom"/>
          </w:tcPr>
          <w:p w:rsidR="00D52AFA" w:rsidRPr="00D52AFA" w:rsidRDefault="00D52AFA" w:rsidP="00D52AF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52AFA" w:rsidRPr="00D52AFA" w:rsidTr="00D1650F">
        <w:trPr>
          <w:trHeight w:val="130"/>
        </w:trPr>
        <w:tc>
          <w:tcPr>
            <w:tcW w:w="9460" w:type="dxa"/>
            <w:gridSpan w:val="5"/>
          </w:tcPr>
          <w:p w:rsidR="00D52AFA" w:rsidRPr="00D52AFA" w:rsidRDefault="00D52AFA" w:rsidP="00D52A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52AFA" w:rsidRPr="00D52AFA" w:rsidTr="00D1650F">
        <w:tc>
          <w:tcPr>
            <w:tcW w:w="9460" w:type="dxa"/>
            <w:gridSpan w:val="5"/>
          </w:tcPr>
          <w:p w:rsidR="00D52AFA" w:rsidRPr="00D52AFA" w:rsidRDefault="00D52AFA" w:rsidP="00D52A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52AF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52AFA" w:rsidRPr="00D52AFA" w:rsidRDefault="00D52AFA" w:rsidP="00D52A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52AFA" w:rsidRPr="00D52AFA" w:rsidRDefault="00D52AFA" w:rsidP="00D52A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52AFA" w:rsidRPr="00D52AFA" w:rsidTr="00D1650F">
        <w:tc>
          <w:tcPr>
            <w:tcW w:w="9460" w:type="dxa"/>
            <w:gridSpan w:val="5"/>
          </w:tcPr>
          <w:p w:rsidR="00D52AFA" w:rsidRPr="00D52AFA" w:rsidRDefault="00D52AFA" w:rsidP="00D52A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52AF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подготовке документации по планировке территории (проекта межевания территории)</w:t>
            </w:r>
          </w:p>
        </w:tc>
      </w:tr>
      <w:tr w:rsidR="00D52AFA" w:rsidRPr="00D52AFA" w:rsidTr="00D1650F">
        <w:tc>
          <w:tcPr>
            <w:tcW w:w="9460" w:type="dxa"/>
            <w:gridSpan w:val="5"/>
          </w:tcPr>
          <w:p w:rsidR="00D52AFA" w:rsidRPr="00D52AFA" w:rsidRDefault="00D52AFA" w:rsidP="00D52A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52AFA" w:rsidRPr="00D52AFA" w:rsidRDefault="00D52AFA" w:rsidP="00D52A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52AFA" w:rsidRPr="00D52AFA" w:rsidRDefault="00D52AFA" w:rsidP="00D52AFA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D52AFA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Рассмотрев заявление Коваля А.В.,</w:t>
      </w:r>
      <w:r w:rsidRPr="00D52A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D52AFA">
        <w:rPr>
          <w:rFonts w:ascii="Liberation Serif" w:eastAsia="Times New Roman" w:hAnsi="Liberation Serif" w:cs="Liberation Serif"/>
          <w:sz w:val="28"/>
          <w:szCs w:val="26"/>
          <w:lang w:eastAsia="ru-RU"/>
        </w:rPr>
        <w:t>ру</w:t>
      </w:r>
      <w:r w:rsidRPr="00D52A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ководствуясь статьей 43 Градостроительного кодекса Российской Федерации, частью 4 пункта 1 статьи 39.27, пунктом 2.1. статьи 39.27 Земельного кодекса Российской Федерации, пунктом 19 части 7 статьи 25 Устава городского округа Верхняя Пышма, </w:t>
      </w:r>
      <w:r w:rsidRPr="00D52AF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</w:t>
      </w:r>
      <w:proofErr w:type="gramEnd"/>
      <w:r w:rsidRPr="00D52A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D52AFA" w:rsidRPr="00D52AFA" w:rsidRDefault="00D52AFA" w:rsidP="00D52AF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52AF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52AFA" w:rsidRPr="00D52AFA" w:rsidRDefault="00D52AFA" w:rsidP="00D52AF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52AFA">
        <w:rPr>
          <w:rFonts w:ascii="Liberation Serif" w:eastAsia="Calibri" w:hAnsi="Liberation Serif" w:cs="Liberation Serif"/>
          <w:sz w:val="28"/>
          <w:szCs w:val="28"/>
        </w:rPr>
        <w:t xml:space="preserve">Принять решение о подготовке документации по планировке территории (проекта межевания территории) в границах кадастрового квартала 66:36:0112003, расположенного по адресу: Свердловская область, г. Верхняя Пышма, ул. Сергея Лазо, д. 32А, для формирования земельного участка под существующим магазином, зоной выгрузки товара и парковкой для покупателей; </w:t>
      </w:r>
      <w:proofErr w:type="gramStart"/>
      <w:r w:rsidRPr="00D52A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установления, изменения, отмены красных линий </w:t>
      </w:r>
      <w:r w:rsidRPr="00D52AF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</w:t>
      </w:r>
      <w:r w:rsidRPr="00D52AF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</w:t>
      </w:r>
      <w:proofErr w:type="gramEnd"/>
      <w:r w:rsidRPr="00D52A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 собой исключительно изменение границ территории общего пользования</w:t>
      </w:r>
      <w:r w:rsidRPr="00D52AFA">
        <w:rPr>
          <w:rFonts w:ascii="Liberation Serif" w:eastAsia="Calibri" w:hAnsi="Liberation Serif" w:cs="Liberation Serif"/>
          <w:sz w:val="28"/>
          <w:szCs w:val="28"/>
        </w:rPr>
        <w:t xml:space="preserve"> (далее – проекта).</w:t>
      </w:r>
    </w:p>
    <w:p w:rsidR="00D52AFA" w:rsidRPr="00D52AFA" w:rsidRDefault="00D52AFA" w:rsidP="00D52AF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52AFA">
        <w:rPr>
          <w:rFonts w:ascii="Liberation Serif" w:eastAsia="Calibri" w:hAnsi="Liberation Serif" w:cs="Liberation Serif"/>
          <w:sz w:val="28"/>
          <w:szCs w:val="28"/>
        </w:rPr>
        <w:t>Утвердить Задание на подготовку документации по планировке территории «территория в границах кадастрового квартала 66:36:0112003, расположенного по адресу: «Свердловская обл., г. Верхняя Пышма, ул. Сергея Лазо, дом 32А» ориентировочной площадью 1202 кв. м» (прилагается).</w:t>
      </w:r>
    </w:p>
    <w:p w:rsidR="00D52AFA" w:rsidRPr="00D52AFA" w:rsidRDefault="00D52AFA" w:rsidP="00D52AFA">
      <w:pPr>
        <w:numPr>
          <w:ilvl w:val="0"/>
          <w:numId w:val="1"/>
        </w:numPr>
        <w:tabs>
          <w:tab w:val="left" w:pos="0"/>
        </w:tabs>
        <w:spacing w:after="16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52AFA">
        <w:rPr>
          <w:rFonts w:ascii="Liberation Serif" w:eastAsia="Calibri" w:hAnsi="Liberation Serif" w:cs="Liberation Serif"/>
          <w:sz w:val="28"/>
          <w:szCs w:val="28"/>
        </w:rPr>
        <w:t xml:space="preserve">Ковалю А.В. подготовить и представить в Управление </w:t>
      </w:r>
      <w:bookmarkStart w:id="1" w:name="_Hlk42614419"/>
      <w:r w:rsidRPr="00D52AFA">
        <w:rPr>
          <w:rFonts w:ascii="Liberation Serif" w:eastAsia="Calibri" w:hAnsi="Liberation Serif" w:cs="Liberation Serif"/>
          <w:sz w:val="28"/>
          <w:szCs w:val="28"/>
        </w:rPr>
        <w:t xml:space="preserve">архитектуры </w:t>
      </w:r>
      <w:r w:rsidRPr="00D52AFA">
        <w:rPr>
          <w:rFonts w:ascii="Liberation Serif" w:eastAsia="Calibri" w:hAnsi="Liberation Serif" w:cs="Liberation Serif"/>
          <w:sz w:val="28"/>
          <w:szCs w:val="28"/>
        </w:rPr>
        <w:br/>
        <w:t xml:space="preserve">и градостроительства администрации городского округа Верхняя Пышма </w:t>
      </w:r>
      <w:bookmarkEnd w:id="1"/>
      <w:r w:rsidRPr="00D52AFA">
        <w:rPr>
          <w:rFonts w:ascii="Liberation Serif" w:eastAsia="Calibri" w:hAnsi="Liberation Serif" w:cs="Liberation Serif"/>
          <w:sz w:val="28"/>
          <w:szCs w:val="28"/>
        </w:rPr>
        <w:lastRenderedPageBreak/>
        <w:t>подготовленный в соответствии с</w:t>
      </w:r>
      <w:r w:rsidRPr="00D52A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2AFA">
        <w:rPr>
          <w:rFonts w:ascii="Liberation Serif" w:eastAsia="Calibri" w:hAnsi="Liberation Serif" w:cs="Liberation Serif"/>
          <w:sz w:val="28"/>
          <w:szCs w:val="28"/>
        </w:rPr>
        <w:t xml:space="preserve">требованиями главы </w:t>
      </w:r>
      <w:r w:rsidRPr="00D52AFA">
        <w:rPr>
          <w:rFonts w:ascii="Liberation Serif" w:eastAsia="Calibri" w:hAnsi="Liberation Serif" w:cs="Liberation Serif"/>
          <w:sz w:val="28"/>
          <w:szCs w:val="28"/>
        </w:rPr>
        <w:br/>
        <w:t>5 Градостроительного кодекса Российской Федерации проект.</w:t>
      </w:r>
    </w:p>
    <w:p w:rsidR="00D52AFA" w:rsidRPr="00D52AFA" w:rsidRDefault="00D52AFA" w:rsidP="00D52AFA">
      <w:pPr>
        <w:numPr>
          <w:ilvl w:val="0"/>
          <w:numId w:val="1"/>
        </w:numPr>
        <w:tabs>
          <w:tab w:val="left" w:pos="0"/>
        </w:tabs>
        <w:spacing w:after="16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52AFA">
        <w:rPr>
          <w:rFonts w:ascii="Liberation Serif" w:eastAsia="Calibri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D52AFA">
        <w:rPr>
          <w:rFonts w:ascii="Liberation Serif" w:eastAsia="Calibri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 w:rsidRPr="00D52AFA">
        <w:rPr>
          <w:rFonts w:ascii="Liberation Serif" w:eastAsia="Calibri" w:hAnsi="Liberation Serif" w:cs="Liberation Serif"/>
          <w:sz w:val="28"/>
          <w:szCs w:val="28"/>
          <w:lang w:val="en-US"/>
        </w:rPr>
        <w:t>www</w:t>
      </w:r>
      <w:r w:rsidRPr="00D52AFA">
        <w:rPr>
          <w:rFonts w:ascii="Liberation Serif" w:eastAsia="Calibri" w:hAnsi="Liberation Serif" w:cs="Liberation Serif"/>
          <w:sz w:val="28"/>
          <w:szCs w:val="28"/>
        </w:rPr>
        <w:t>.</w:t>
      </w:r>
      <w:proofErr w:type="spellStart"/>
      <w:r w:rsidRPr="00D52AFA">
        <w:rPr>
          <w:rFonts w:ascii="Liberation Serif" w:eastAsia="Calibri" w:hAnsi="Liberation Serif" w:cs="Liberation Serif"/>
          <w:sz w:val="28"/>
          <w:szCs w:val="28"/>
        </w:rPr>
        <w:t>верхняяпышма-право</w:t>
      </w:r>
      <w:proofErr w:type="gramStart"/>
      <w:r w:rsidRPr="00D52AFA">
        <w:rPr>
          <w:rFonts w:ascii="Liberation Serif" w:eastAsia="Calibri" w:hAnsi="Liberation Serif" w:cs="Liberation Serif"/>
          <w:sz w:val="28"/>
          <w:szCs w:val="28"/>
        </w:rPr>
        <w:t>.р</w:t>
      </w:r>
      <w:proofErr w:type="gramEnd"/>
      <w:r w:rsidRPr="00D52AFA">
        <w:rPr>
          <w:rFonts w:ascii="Liberation Serif" w:eastAsia="Calibri" w:hAnsi="Liberation Serif" w:cs="Liberation Serif"/>
          <w:sz w:val="28"/>
          <w:szCs w:val="28"/>
        </w:rPr>
        <w:t>ф</w:t>
      </w:r>
      <w:proofErr w:type="spellEnd"/>
      <w:r w:rsidRPr="00D52AFA">
        <w:rPr>
          <w:rFonts w:ascii="Liberation Serif" w:eastAsia="Calibri" w:hAnsi="Liberation Serif" w:cs="Liberation Serif"/>
          <w:sz w:val="28"/>
          <w:szCs w:val="28"/>
        </w:rPr>
        <w:t>), на официальном сайте городского округа Верхняя Пышма.</w:t>
      </w:r>
    </w:p>
    <w:p w:rsidR="00D52AFA" w:rsidRPr="00D52AFA" w:rsidRDefault="00D52AFA" w:rsidP="00D52AFA">
      <w:pPr>
        <w:numPr>
          <w:ilvl w:val="0"/>
          <w:numId w:val="1"/>
        </w:numPr>
        <w:tabs>
          <w:tab w:val="left" w:pos="0"/>
        </w:tabs>
        <w:spacing w:after="16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D52AFA">
        <w:rPr>
          <w:rFonts w:ascii="Liberation Serif" w:eastAsia="Calibri" w:hAnsi="Liberation Serif" w:cs="Liberation Serif"/>
          <w:sz w:val="28"/>
          <w:szCs w:val="28"/>
        </w:rPr>
        <w:t>Контроль за</w:t>
      </w:r>
      <w:proofErr w:type="gramEnd"/>
      <w:r w:rsidRPr="00D52AFA">
        <w:rPr>
          <w:rFonts w:ascii="Liberation Serif" w:eastAsia="Calibri" w:hAnsi="Liberation Serif" w:cs="Liberation Serif"/>
          <w:sz w:val="28"/>
          <w:szCs w:val="28"/>
        </w:rPr>
        <w:t xml:space="preserve"> исполнением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52AFA" w:rsidRPr="00D52AFA" w:rsidTr="00D1650F">
        <w:tc>
          <w:tcPr>
            <w:tcW w:w="6237" w:type="dxa"/>
            <w:vAlign w:val="bottom"/>
          </w:tcPr>
          <w:p w:rsidR="00D52AFA" w:rsidRPr="00D52AFA" w:rsidRDefault="00D52AFA" w:rsidP="00D52AFA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D52AFA" w:rsidRPr="00D52AFA" w:rsidRDefault="00D52AFA" w:rsidP="00D52A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52AFA" w:rsidRPr="00D52AFA" w:rsidRDefault="00D52AFA" w:rsidP="00D52A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D52AF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D52AF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</w:t>
            </w:r>
          </w:p>
          <w:p w:rsidR="00D52AFA" w:rsidRPr="00D52AFA" w:rsidRDefault="00D52AFA" w:rsidP="00D52A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52AF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D52AFA" w:rsidRPr="00D52AFA" w:rsidRDefault="00D52AFA" w:rsidP="00D52AF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52AF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D52AF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Невструев</w:t>
            </w:r>
            <w:proofErr w:type="spellEnd"/>
          </w:p>
        </w:tc>
      </w:tr>
    </w:tbl>
    <w:p w:rsidR="00D52AFA" w:rsidRPr="00D52AFA" w:rsidRDefault="00D52AFA" w:rsidP="00D52AF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6D265A" w:rsidRDefault="006D265A"/>
    <w:sectPr w:rsidR="006D265A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52AF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Вр-298936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52AF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Вр-298936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06580226" w:edGrp="everyone"/>
  <w:p w:rsidR="00AF0248" w:rsidRDefault="00D52AFA">
    <w:pPr>
      <w:pStyle w:val="a3"/>
      <w:jc w:val="center"/>
    </w:pPr>
    <w:r>
      <w:fldChar w:fldCharType="begin"/>
    </w:r>
    <w:r>
      <w:instrText xml:space="preserve"> PAGE   \* MER</w:instrText>
    </w:r>
    <w:r>
      <w:instrText xml:space="preserve">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06580226"/>
  <w:p w:rsidR="00810AAA" w:rsidRPr="00810AAA" w:rsidRDefault="00D52AF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52AFA" w:rsidP="00810AAA">
    <w:pPr>
      <w:pStyle w:val="a3"/>
      <w:jc w:val="center"/>
    </w:pPr>
    <w:permStart w:id="20716418" w:edGrp="everyone"/>
    <w:permEnd w:id="2071641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96"/>
    <w:rsid w:val="006D265A"/>
    <w:rsid w:val="00C64596"/>
    <w:rsid w:val="00D5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2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52A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52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52A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2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52A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52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52A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2020-10-23T08:44:00Z</dcterms:created>
  <dcterms:modified xsi:type="dcterms:W3CDTF">2020-10-23T08:44:00Z</dcterms:modified>
</cp:coreProperties>
</file>