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AB" w:rsidRPr="002D1BAB" w:rsidRDefault="002D1BAB" w:rsidP="002D1BAB">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2D1BAB" w:rsidRPr="003C063F" w:rsidRDefault="002D1BAB" w:rsidP="002D1BAB">
                            <w:pPr>
                              <w:spacing w:after="0" w:line="240" w:lineRule="auto"/>
                              <w:rPr>
                                <w:rFonts w:ascii="Liberation Serif" w:eastAsia="Times New Roman" w:hAnsi="Liberation Serif"/>
                                <w:sz w:val="28"/>
                                <w:szCs w:val="28"/>
                                <w:lang w:eastAsia="ru-RU"/>
                              </w:rPr>
                            </w:pPr>
                            <w:permStart w:id="1950375407" w:edGrp="everyone"/>
                            <w:r>
                              <w:rPr>
                                <w:rFonts w:ascii="Liberation Serif" w:eastAsia="Times New Roman" w:hAnsi="Liberation Serif"/>
                                <w:sz w:val="28"/>
                                <w:szCs w:val="28"/>
                                <w:lang w:eastAsia="ru-RU"/>
                              </w:rPr>
                              <w:t>УТВЕРЖДЕН</w:t>
                            </w:r>
                          </w:p>
                          <w:p w:rsidR="002D1BAB" w:rsidRPr="003C063F" w:rsidRDefault="002D1BAB" w:rsidP="002D1BAB">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D1BAB" w:rsidRPr="003C063F" w:rsidRDefault="002D1BAB" w:rsidP="002D1BA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D1BAB" w:rsidRPr="003C063F" w:rsidTr="004A7329">
                              <w:tc>
                                <w:tcPr>
                                  <w:tcW w:w="534" w:type="dxa"/>
                                  <w:shd w:val="clear" w:color="auto" w:fill="auto"/>
                                </w:tcPr>
                                <w:permEnd w:id="1950375407"/>
                                <w:p w:rsidR="002D1BAB" w:rsidRPr="003C063F" w:rsidRDefault="002D1BA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689157576" w:edGrp="everyone"/>
                              <w:tc>
                                <w:tcPr>
                                  <w:tcW w:w="2126" w:type="dxa"/>
                                  <w:tcBorders>
                                    <w:bottom w:val="single" w:sz="4" w:space="0" w:color="auto"/>
                                  </w:tcBorders>
                                  <w:shd w:val="clear" w:color="auto" w:fill="auto"/>
                                </w:tcPr>
                                <w:p w:rsidR="002D1BAB" w:rsidRPr="003C063F" w:rsidRDefault="002D1BA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06.11.2020</w:t>
                                  </w:r>
                                  <w:bookmarkStart w:id="0" w:name="_GoBack"/>
                                  <w:bookmarkEnd w:id="0"/>
                                  <w:permEnd w:id="1689157576"/>
                                </w:p>
                              </w:tc>
                              <w:tc>
                                <w:tcPr>
                                  <w:tcW w:w="484" w:type="dxa"/>
                                  <w:shd w:val="clear" w:color="auto" w:fill="auto"/>
                                </w:tcPr>
                                <w:p w:rsidR="002D1BAB" w:rsidRPr="003C063F" w:rsidRDefault="002D1BA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39417578" w:edGrp="everyone"/>
                              <w:tc>
                                <w:tcPr>
                                  <w:tcW w:w="1159" w:type="dxa"/>
                                  <w:tcBorders>
                                    <w:bottom w:val="single" w:sz="4" w:space="0" w:color="auto"/>
                                  </w:tcBorders>
                                  <w:shd w:val="clear" w:color="auto" w:fill="auto"/>
                                </w:tcPr>
                                <w:p w:rsidR="002D1BAB" w:rsidRPr="003C063F" w:rsidRDefault="002D1BA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906</w:t>
                                  </w:r>
                                  <w:permEnd w:id="1139417578"/>
                                </w:p>
                              </w:tc>
                            </w:tr>
                          </w:tbl>
                          <w:p w:rsidR="002D1BAB" w:rsidRPr="003C063F" w:rsidRDefault="002D1BAB" w:rsidP="002D1BAB">
                            <w:pPr>
                              <w:spacing w:after="0" w:line="240" w:lineRule="auto"/>
                              <w:rPr>
                                <w:rFonts w:ascii="Liberation Serif" w:eastAsia="Times New Roman" w:hAnsi="Liberation Serif"/>
                                <w:sz w:val="28"/>
                                <w:szCs w:val="28"/>
                                <w:lang w:eastAsia="ru-RU"/>
                              </w:rPr>
                            </w:pPr>
                          </w:p>
                          <w:p w:rsidR="002D1BAB" w:rsidRPr="003C063F" w:rsidRDefault="002D1BAB" w:rsidP="002D1BAB">
                            <w:pPr>
                              <w:spacing w:after="0" w:line="240" w:lineRule="auto"/>
                              <w:rPr>
                                <w:rFonts w:ascii="Liberation Serif" w:eastAsia="Times New Roman" w:hAnsi="Liberation Serif"/>
                                <w:sz w:val="28"/>
                                <w:szCs w:val="28"/>
                                <w:lang w:eastAsia="ru-RU"/>
                              </w:rPr>
                            </w:pPr>
                          </w:p>
                          <w:p w:rsidR="002D1BAB" w:rsidRPr="003C063F" w:rsidRDefault="002D1BAB" w:rsidP="002D1BA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2D1BAB" w:rsidRPr="003C063F" w:rsidRDefault="002D1BAB" w:rsidP="002D1BAB">
                      <w:pPr>
                        <w:spacing w:after="0" w:line="240" w:lineRule="auto"/>
                        <w:rPr>
                          <w:rFonts w:ascii="Liberation Serif" w:eastAsia="Times New Roman" w:hAnsi="Liberation Serif"/>
                          <w:sz w:val="28"/>
                          <w:szCs w:val="28"/>
                          <w:lang w:eastAsia="ru-RU"/>
                        </w:rPr>
                      </w:pPr>
                      <w:permStart w:id="1950375407" w:edGrp="everyone"/>
                      <w:r>
                        <w:rPr>
                          <w:rFonts w:ascii="Liberation Serif" w:eastAsia="Times New Roman" w:hAnsi="Liberation Serif"/>
                          <w:sz w:val="28"/>
                          <w:szCs w:val="28"/>
                          <w:lang w:eastAsia="ru-RU"/>
                        </w:rPr>
                        <w:t>УТВЕРЖДЕН</w:t>
                      </w:r>
                    </w:p>
                    <w:p w:rsidR="002D1BAB" w:rsidRPr="003C063F" w:rsidRDefault="002D1BAB" w:rsidP="002D1BAB">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2D1BAB" w:rsidRPr="003C063F" w:rsidRDefault="002D1BAB" w:rsidP="002D1BA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2D1BAB" w:rsidRPr="003C063F" w:rsidTr="004A7329">
                        <w:tc>
                          <w:tcPr>
                            <w:tcW w:w="534" w:type="dxa"/>
                            <w:shd w:val="clear" w:color="auto" w:fill="auto"/>
                          </w:tcPr>
                          <w:permEnd w:id="1950375407"/>
                          <w:p w:rsidR="002D1BAB" w:rsidRPr="003C063F" w:rsidRDefault="002D1BA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689157576" w:edGrp="everyone"/>
                        <w:tc>
                          <w:tcPr>
                            <w:tcW w:w="2126" w:type="dxa"/>
                            <w:tcBorders>
                              <w:bottom w:val="single" w:sz="4" w:space="0" w:color="auto"/>
                            </w:tcBorders>
                            <w:shd w:val="clear" w:color="auto" w:fill="auto"/>
                          </w:tcPr>
                          <w:p w:rsidR="002D1BAB" w:rsidRPr="003C063F" w:rsidRDefault="002D1BA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06.11.2020</w:t>
                            </w:r>
                            <w:bookmarkStart w:id="1" w:name="_GoBack"/>
                            <w:bookmarkEnd w:id="1"/>
                            <w:permEnd w:id="1689157576"/>
                          </w:p>
                        </w:tc>
                        <w:tc>
                          <w:tcPr>
                            <w:tcW w:w="484" w:type="dxa"/>
                            <w:shd w:val="clear" w:color="auto" w:fill="auto"/>
                          </w:tcPr>
                          <w:p w:rsidR="002D1BAB" w:rsidRPr="003C063F" w:rsidRDefault="002D1BA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139417578" w:edGrp="everyone"/>
                        <w:tc>
                          <w:tcPr>
                            <w:tcW w:w="1159" w:type="dxa"/>
                            <w:tcBorders>
                              <w:bottom w:val="single" w:sz="4" w:space="0" w:color="auto"/>
                            </w:tcBorders>
                            <w:shd w:val="clear" w:color="auto" w:fill="auto"/>
                          </w:tcPr>
                          <w:p w:rsidR="002D1BAB" w:rsidRPr="003C063F" w:rsidRDefault="002D1BA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906</w:t>
                            </w:r>
                            <w:permEnd w:id="1139417578"/>
                          </w:p>
                        </w:tc>
                      </w:tr>
                    </w:tbl>
                    <w:p w:rsidR="002D1BAB" w:rsidRPr="003C063F" w:rsidRDefault="002D1BAB" w:rsidP="002D1BAB">
                      <w:pPr>
                        <w:spacing w:after="0" w:line="240" w:lineRule="auto"/>
                        <w:rPr>
                          <w:rFonts w:ascii="Liberation Serif" w:eastAsia="Times New Roman" w:hAnsi="Liberation Serif"/>
                          <w:sz w:val="28"/>
                          <w:szCs w:val="28"/>
                          <w:lang w:eastAsia="ru-RU"/>
                        </w:rPr>
                      </w:pPr>
                    </w:p>
                    <w:p w:rsidR="002D1BAB" w:rsidRPr="003C063F" w:rsidRDefault="002D1BAB" w:rsidP="002D1BAB">
                      <w:pPr>
                        <w:spacing w:after="0" w:line="240" w:lineRule="auto"/>
                        <w:rPr>
                          <w:rFonts w:ascii="Liberation Serif" w:eastAsia="Times New Roman" w:hAnsi="Liberation Serif"/>
                          <w:sz w:val="28"/>
                          <w:szCs w:val="28"/>
                          <w:lang w:eastAsia="ru-RU"/>
                        </w:rPr>
                      </w:pPr>
                    </w:p>
                    <w:p w:rsidR="002D1BAB" w:rsidRPr="003C063F" w:rsidRDefault="002D1BAB" w:rsidP="002D1BAB">
                      <w:pPr>
                        <w:rPr>
                          <w:rFonts w:ascii="Liberation Serif" w:hAnsi="Liberation Serif"/>
                        </w:rPr>
                      </w:pPr>
                    </w:p>
                  </w:txbxContent>
                </v:textbox>
              </v:shape>
            </w:pict>
          </mc:Fallback>
        </mc:AlternateContent>
      </w:r>
    </w:p>
    <w:p w:rsidR="002D1BAB" w:rsidRPr="002D1BAB" w:rsidRDefault="002D1BAB" w:rsidP="002D1BAB">
      <w:pPr>
        <w:spacing w:after="0" w:line="240" w:lineRule="auto"/>
        <w:jc w:val="center"/>
        <w:rPr>
          <w:rFonts w:ascii="Liberation Serif" w:eastAsia="Times New Roman" w:hAnsi="Liberation Serif" w:cs="Times New Roman"/>
          <w:sz w:val="28"/>
          <w:szCs w:val="28"/>
          <w:lang w:eastAsia="ru-RU"/>
        </w:rPr>
      </w:pPr>
    </w:p>
    <w:p w:rsidR="002D1BAB" w:rsidRPr="002D1BAB" w:rsidRDefault="002D1BAB" w:rsidP="002D1BAB">
      <w:pPr>
        <w:spacing w:after="0" w:line="240" w:lineRule="auto"/>
        <w:jc w:val="center"/>
        <w:rPr>
          <w:rFonts w:ascii="Liberation Serif" w:eastAsia="Times New Roman" w:hAnsi="Liberation Serif" w:cs="Times New Roman"/>
          <w:sz w:val="28"/>
          <w:szCs w:val="28"/>
          <w:lang w:eastAsia="ru-RU"/>
        </w:rPr>
      </w:pPr>
    </w:p>
    <w:p w:rsidR="002D1BAB" w:rsidRPr="002D1BAB" w:rsidRDefault="002D1BAB" w:rsidP="002D1BAB">
      <w:pPr>
        <w:spacing w:after="0" w:line="240" w:lineRule="auto"/>
        <w:jc w:val="center"/>
        <w:rPr>
          <w:rFonts w:ascii="Liberation Serif" w:eastAsia="Times New Roman" w:hAnsi="Liberation Serif" w:cs="Times New Roman"/>
          <w:sz w:val="28"/>
          <w:szCs w:val="28"/>
          <w:lang w:eastAsia="ru-RU"/>
        </w:rPr>
      </w:pPr>
    </w:p>
    <w:p w:rsidR="002D1BAB" w:rsidRPr="002D1BAB" w:rsidRDefault="002D1BAB" w:rsidP="002D1BAB">
      <w:pPr>
        <w:spacing w:after="0" w:line="240" w:lineRule="auto"/>
        <w:jc w:val="center"/>
        <w:rPr>
          <w:rFonts w:ascii="Liberation Serif" w:eastAsia="Times New Roman" w:hAnsi="Liberation Serif" w:cs="Times New Roman"/>
          <w:sz w:val="28"/>
          <w:szCs w:val="28"/>
          <w:lang w:eastAsia="ru-RU"/>
        </w:rPr>
      </w:pPr>
    </w:p>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2D1BAB">
        <w:rPr>
          <w:rFonts w:ascii="Liberation Serif" w:eastAsia="Times New Roman" w:hAnsi="Liberation Serif" w:cs="Times New Roman"/>
          <w:b/>
          <w:bCs/>
          <w:sz w:val="28"/>
          <w:szCs w:val="28"/>
          <w:lang w:eastAsia="ru-RU"/>
        </w:rPr>
        <w:t>АДМИНИСТРАТИВНЫЙ РЕГЛАМЕНТ</w:t>
      </w:r>
    </w:p>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2D1BAB">
        <w:rPr>
          <w:rFonts w:ascii="Liberation Serif" w:eastAsia="Times New Roman" w:hAnsi="Liberation Serif" w:cs="Times New Roman"/>
          <w:b/>
          <w:bCs/>
          <w:sz w:val="28"/>
          <w:szCs w:val="28"/>
          <w:lang w:eastAsia="ru-RU"/>
        </w:rPr>
        <w:t xml:space="preserve">предоставления муниципальной услуги </w:t>
      </w:r>
    </w:p>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2D1BAB">
        <w:rPr>
          <w:rFonts w:ascii="Liberation Serif" w:eastAsia="Times New Roman" w:hAnsi="Liberation Serif" w:cs="Times New Roman"/>
          <w:b/>
          <w:bCs/>
          <w:sz w:val="28"/>
          <w:szCs w:val="28"/>
          <w:lang w:eastAsia="ru-RU"/>
        </w:rPr>
        <w:t xml:space="preserve">«Обеспечение прав граждан на предоставление услуги по погребению </w:t>
      </w:r>
    </w:p>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2D1BAB">
        <w:rPr>
          <w:rFonts w:ascii="Liberation Serif" w:eastAsia="Times New Roman" w:hAnsi="Liberation Serif" w:cs="Times New Roman"/>
          <w:b/>
          <w:bCs/>
          <w:sz w:val="28"/>
          <w:szCs w:val="28"/>
          <w:lang w:eastAsia="ru-RU"/>
        </w:rPr>
        <w:t>(в рамках гарантированного перечня услуг по погребению)»</w:t>
      </w:r>
    </w:p>
    <w:p w:rsidR="002D1BAB" w:rsidRPr="002D1BAB" w:rsidRDefault="002D1BAB" w:rsidP="002D1BAB">
      <w:pPr>
        <w:widowControl w:val="0"/>
        <w:autoSpaceDE w:val="0"/>
        <w:autoSpaceDN w:val="0"/>
        <w:adjustRightInd w:val="0"/>
        <w:spacing w:after="0" w:line="240" w:lineRule="auto"/>
        <w:ind w:firstLine="540"/>
        <w:jc w:val="both"/>
        <w:rPr>
          <w:rFonts w:ascii="Liberation Serif" w:eastAsia="Calibri" w:hAnsi="Liberation Serif" w:cs="Times New Roman"/>
          <w:sz w:val="28"/>
          <w:szCs w:val="28"/>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val="en-US" w:eastAsia="ar-SA"/>
        </w:rPr>
        <w:t>I</w:t>
      </w:r>
      <w:r w:rsidRPr="002D1BAB">
        <w:rPr>
          <w:rFonts w:ascii="Liberation Serif" w:eastAsia="Arial" w:hAnsi="Liberation Serif" w:cs="Times New Roman"/>
          <w:b/>
          <w:sz w:val="28"/>
          <w:szCs w:val="28"/>
          <w:lang w:eastAsia="ar-SA"/>
        </w:rPr>
        <w:t>. Общие положения</w:t>
      </w: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Предмет регулирования регламента</w:t>
      </w:r>
    </w:p>
    <w:p w:rsidR="002D1BAB" w:rsidRPr="002D1BAB" w:rsidRDefault="002D1BAB" w:rsidP="002D1BAB">
      <w:pPr>
        <w:widowControl w:val="0"/>
        <w:autoSpaceDE w:val="0"/>
        <w:spacing w:after="0" w:line="240" w:lineRule="auto"/>
        <w:jc w:val="center"/>
        <w:rPr>
          <w:rFonts w:ascii="Liberation Serif" w:eastAsia="Arial" w:hAnsi="Liberation Serif" w:cs="Times New Roman"/>
          <w:sz w:val="28"/>
          <w:szCs w:val="28"/>
          <w:lang w:eastAsia="ar-SA"/>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 Административный регламент предоставления муниципальной услуги «Обеспечение прав граждан на предоставление услуги по погребению</w:t>
      </w:r>
      <w:r w:rsidRPr="002D1BAB">
        <w:rPr>
          <w:rFonts w:ascii="Liberation Serif" w:eastAsia="Calibri" w:hAnsi="Liberation Serif" w:cs="Times New Roman"/>
          <w:b/>
          <w:sz w:val="28"/>
          <w:szCs w:val="28"/>
        </w:rPr>
        <w:t xml:space="preserve"> </w:t>
      </w:r>
      <w:r w:rsidRPr="002D1BAB">
        <w:rPr>
          <w:rFonts w:ascii="Liberation Serif" w:eastAsia="Calibri" w:hAnsi="Liberation Serif" w:cs="Times New Roman"/>
          <w:sz w:val="28"/>
          <w:szCs w:val="28"/>
        </w:rPr>
        <w:t xml:space="preserve">(в рамках гарантированного перечня услуг по погребению)» (далее – Административный регламент) разработан в целях повышения качества предоставления </w:t>
      </w:r>
      <w:r w:rsidRPr="002D1BAB">
        <w:rPr>
          <w:rFonts w:ascii="Liberation Serif" w:eastAsia="Calibri" w:hAnsi="Liberation Serif" w:cs="Times New Roman"/>
          <w:sz w:val="28"/>
          <w:szCs w:val="28"/>
        </w:rPr>
        <w:br/>
        <w:t>и доступности муниципальной услуги, определяет сроки и последовательность действий (административных процедур) при предоставлении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2. Административный регламент регулирует предоставление услуг согласно гарантированному перечню услуг по погребению умерших </w:t>
      </w:r>
      <w:r w:rsidRPr="002D1BAB">
        <w:rPr>
          <w:rFonts w:ascii="Liberation Serif" w:eastAsia="Calibri" w:hAnsi="Liberation Serif" w:cs="Times New Roman"/>
          <w:sz w:val="28"/>
          <w:szCs w:val="28"/>
        </w:rPr>
        <w:br/>
        <w:t>на территории городского округа Верхняя Пышма.</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Муниципальная услуга включает в себя: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оформление документов, необходимых для погребения;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предоставление и доставку гроба и других предметов, необходимых для погребения (предоставляется гроб стандартный, нестроганый,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стойка металлическая);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перевозка тела (останков) умершего от места его (их) хранения </w:t>
      </w:r>
      <w:r w:rsidRPr="002D1BAB">
        <w:rPr>
          <w:rFonts w:ascii="Liberation Serif" w:eastAsia="Calibri" w:hAnsi="Liberation Serif" w:cs="Times New Roman"/>
          <w:sz w:val="28"/>
          <w:szCs w:val="28"/>
        </w:rPr>
        <w:br/>
        <w:t>на кладбище в пределах городского округа Верхняя Пышма без дополнительных остановок и заездов по какой-либо необходимости и без сопровождающих лиц;</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pacing w:val="-2"/>
          <w:sz w:val="28"/>
          <w:szCs w:val="28"/>
        </w:rPr>
      </w:pPr>
      <w:proofErr w:type="gramStart"/>
      <w:r w:rsidRPr="002D1BAB">
        <w:rPr>
          <w:rFonts w:ascii="Liberation Serif" w:eastAsia="Calibri" w:hAnsi="Liberation Serif" w:cs="Times New Roman"/>
          <w:sz w:val="28"/>
          <w:szCs w:val="28"/>
        </w:rPr>
        <w:t xml:space="preserve">- </w:t>
      </w:r>
      <w:r w:rsidRPr="002D1BAB">
        <w:rPr>
          <w:rFonts w:ascii="Liberation Serif" w:eastAsia="Calibri" w:hAnsi="Liberation Serif" w:cs="Times New Roman"/>
          <w:spacing w:val="-2"/>
          <w:sz w:val="28"/>
          <w:szCs w:val="28"/>
        </w:rPr>
        <w:t>погребение (захоронение) тела (останков) умершего (при захоронении: рытье могилы, забивка крышки гроба, опускание гроба в могилу, устройство могильного холма и установка металлической стойки).</w:t>
      </w:r>
      <w:proofErr w:type="gramEnd"/>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Гражданам, получившим настоящую муниципальную услугу, </w:t>
      </w:r>
      <w:r w:rsidRPr="002D1BAB">
        <w:rPr>
          <w:rFonts w:ascii="Liberation Serif" w:eastAsia="Calibri" w:hAnsi="Liberation Serif" w:cs="Times New Roman"/>
          <w:sz w:val="28"/>
          <w:szCs w:val="28"/>
        </w:rPr>
        <w:br/>
        <w:t xml:space="preserve">не выплачивается социальное пособие на погребение, предусмотренное статьей 10 Федерального закона от 12 января 1996 года № 8-ФЗ «О погребении </w:t>
      </w:r>
      <w:r w:rsidRPr="002D1BAB">
        <w:rPr>
          <w:rFonts w:ascii="Liberation Serif" w:eastAsia="Calibri" w:hAnsi="Liberation Serif" w:cs="Times New Roman"/>
          <w:sz w:val="28"/>
          <w:szCs w:val="28"/>
        </w:rPr>
        <w:br/>
        <w:t xml:space="preserve">и похоронном деле». </w:t>
      </w: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 xml:space="preserve">Круг заявителей </w:t>
      </w:r>
    </w:p>
    <w:p w:rsidR="002D1BAB" w:rsidRPr="002D1BAB" w:rsidRDefault="002D1BAB" w:rsidP="002D1BAB">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3. Заявителями на получение муниципальной услуги являются:</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супруг (супруга), близкие родственники,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при отсутствии супруга, близких родственников, иных родственников либо законного представителя умершего – юридические лица (учреждения здравоохранения, учреждения социального обслуживания).</w:t>
      </w:r>
    </w:p>
    <w:p w:rsidR="002D1BAB" w:rsidRPr="002D1BAB" w:rsidRDefault="002D1BAB" w:rsidP="002D1BAB">
      <w:pPr>
        <w:widowControl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От имени заявителей с заявлением о предоставлении услуги вправе обратиться их представители. Полномочия представителя при этом должны быть подтверждены в соответствии с действующим законодательством одним из следующих документов:</w:t>
      </w:r>
    </w:p>
    <w:p w:rsidR="002D1BAB" w:rsidRPr="002D1BAB" w:rsidRDefault="002D1BAB" w:rsidP="002D1BAB">
      <w:pPr>
        <w:widowControl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нотариально удостоверенной доверенностью;</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доверенностью, приравненной </w:t>
      </w:r>
      <w:proofErr w:type="gramStart"/>
      <w:r w:rsidRPr="002D1BAB">
        <w:rPr>
          <w:rFonts w:ascii="Liberation Serif" w:eastAsia="Calibri" w:hAnsi="Liberation Serif" w:cs="Times New Roman"/>
          <w:sz w:val="28"/>
          <w:szCs w:val="28"/>
        </w:rPr>
        <w:t>к</w:t>
      </w:r>
      <w:proofErr w:type="gramEnd"/>
      <w:r w:rsidRPr="002D1BAB">
        <w:rPr>
          <w:rFonts w:ascii="Liberation Serif" w:eastAsia="Calibri" w:hAnsi="Liberation Serif" w:cs="Times New Roman"/>
          <w:sz w:val="28"/>
          <w:szCs w:val="28"/>
        </w:rPr>
        <w:t xml:space="preserve"> нотариально удостоверенной. </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Наименование органа, предоставляющего муниципальную услугу</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4. Муниципальную услугу заявителям предоставляет муниципальное бюджетное учреждение «Специализированная похоронная служба городского округа Верхняя Пышма» (далее – МБУ «Специализированная похоронная служба»).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МБУ «Специализированная похоронная служба» осуществляет следующие функции: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осуществляет прием граждан или представителей юридических лиц либо учреждений здравоохранения с заявлениями; </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предоставляет земельный участок для захоронения умершего;</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принимает в письменной форме заявки на предоставление услуг согласно гарантированному перечню услуг по погребению умерших;</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регистрирует захоронение.</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МБУ «Специализированная похоронная служба» осуществляет погребение умерших в рамках гарантированного перечня услуг по погребению умерших.</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Место погребения умершего определяется с учетом исполнения волеизъявления умершего о погребении его тела (останков) на указанном им месте погребения. В случае невозможности исполнения волеизъявления умершего о погребении его тела (останков) на указанном им месте погребения, место погребения определяется МБУ «Специализированная похоронная служба» с учетом места смерти, а также с учётом заслуг умершего перед обществом и государством. Если личность умершего не установлена или если лицо, взявшее на себя обязанность по погребению умершего, отказалось определять место погребения умершего, захоронение умершего осуществляется на специально отведенной секции городского кладбища. Погребение умершего, личность которого установлена, но </w:t>
      </w:r>
      <w:proofErr w:type="gramStart"/>
      <w:r w:rsidRPr="002D1BAB">
        <w:rPr>
          <w:rFonts w:ascii="Liberation Serif" w:eastAsia="Calibri" w:hAnsi="Liberation Serif" w:cs="Times New Roman"/>
          <w:sz w:val="28"/>
          <w:szCs w:val="28"/>
        </w:rPr>
        <w:t>тело</w:t>
      </w:r>
      <w:proofErr w:type="gramEnd"/>
      <w:r w:rsidRPr="002D1BAB">
        <w:rPr>
          <w:rFonts w:ascii="Liberation Serif" w:eastAsia="Calibri" w:hAnsi="Liberation Serif" w:cs="Times New Roman"/>
          <w:sz w:val="28"/>
          <w:szCs w:val="28"/>
        </w:rPr>
        <w:t xml:space="preserve"> которого не востребовано родственниками и иными лицами, взявшими на себя обязанность по погребению умершего, осуществляется на специальной секции городского </w:t>
      </w:r>
      <w:r w:rsidRPr="002D1BAB">
        <w:rPr>
          <w:rFonts w:ascii="Liberation Serif" w:eastAsia="Calibri" w:hAnsi="Liberation Serif" w:cs="Times New Roman"/>
          <w:sz w:val="28"/>
          <w:szCs w:val="28"/>
        </w:rPr>
        <w:lastRenderedPageBreak/>
        <w:t>кладбища.</w:t>
      </w:r>
    </w:p>
    <w:p w:rsidR="002D1BAB" w:rsidRPr="002D1BAB" w:rsidRDefault="002D1BAB" w:rsidP="002D1BAB">
      <w:pPr>
        <w:widowControl w:val="0"/>
        <w:autoSpaceDE w:val="0"/>
        <w:autoSpaceDN w:val="0"/>
        <w:adjustRightInd w:val="0"/>
        <w:spacing w:after="0" w:line="240" w:lineRule="auto"/>
        <w:ind w:firstLine="709"/>
        <w:jc w:val="both"/>
        <w:outlineLvl w:val="1"/>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Регистрация места погребения осуществляется </w:t>
      </w:r>
      <w:r w:rsidRPr="002D1BAB">
        <w:rPr>
          <w:rFonts w:ascii="Liberation Serif" w:eastAsia="Calibri" w:hAnsi="Liberation Serif" w:cs="Times New Roman"/>
          <w:bCs/>
          <w:sz w:val="28"/>
          <w:szCs w:val="28"/>
        </w:rPr>
        <w:t xml:space="preserve">в административном здании городского кладбища. </w:t>
      </w:r>
    </w:p>
    <w:p w:rsidR="002D1BAB" w:rsidRPr="002D1BAB" w:rsidRDefault="002D1BAB" w:rsidP="002D1BAB">
      <w:pPr>
        <w:widowControl w:val="0"/>
        <w:autoSpaceDE w:val="0"/>
        <w:spacing w:after="0" w:line="240" w:lineRule="auto"/>
        <w:ind w:firstLine="706"/>
        <w:jc w:val="both"/>
        <w:rPr>
          <w:rFonts w:ascii="Liberation Serif" w:eastAsia="Times New Roman" w:hAnsi="Liberation Serif" w:cs="Liberation Serif"/>
          <w:sz w:val="28"/>
          <w:szCs w:val="28"/>
          <w:lang w:eastAsia="ru-RU"/>
        </w:rPr>
      </w:pPr>
      <w:proofErr w:type="gramStart"/>
      <w:r w:rsidRPr="002D1BAB">
        <w:rPr>
          <w:rFonts w:ascii="Liberation Serif" w:eastAsia="Arial" w:hAnsi="Liberation Serif" w:cs="Times New Roman"/>
          <w:spacing w:val="-2"/>
          <w:sz w:val="28"/>
          <w:szCs w:val="28"/>
          <w:lang w:eastAsia="ar-SA"/>
        </w:rPr>
        <w:t>Информация о месте нахождения, контактных телефонах и графике работы МБУ «Специализированная похоронная служба», и</w:t>
      </w:r>
      <w:r w:rsidRPr="002D1BAB">
        <w:rPr>
          <w:rFonts w:ascii="Liberation Serif" w:eastAsia="Calibri" w:hAnsi="Liberation Serif" w:cs="Liberation Serif"/>
          <w:sz w:val="28"/>
          <w:szCs w:val="28"/>
        </w:rPr>
        <w:t>нформация о месте нахождения, графиках (режиме) работы, номерах контактных телефонов, адресах электронной почты и официального сайта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w:t>
      </w:r>
      <w:proofErr w:type="gramEnd"/>
      <w:r w:rsidRPr="002D1BAB">
        <w:rPr>
          <w:rFonts w:ascii="Liberation Serif" w:eastAsia="Calibri" w:hAnsi="Liberation Serif" w:cs="Liberation Serif"/>
          <w:sz w:val="28"/>
          <w:szCs w:val="28"/>
        </w:rPr>
        <w:t xml:space="preserve"> (функций)» </w:t>
      </w:r>
      <w:r w:rsidRPr="002D1BAB">
        <w:rPr>
          <w:rFonts w:ascii="Liberation Serif" w:eastAsia="Calibri" w:hAnsi="Liberation Serif" w:cs="Liberation Serif"/>
          <w:sz w:val="28"/>
          <w:szCs w:val="28"/>
        </w:rPr>
        <w:br/>
        <w:t xml:space="preserve">(далее – Единый портал) по адресу </w:t>
      </w:r>
      <w:r w:rsidRPr="002D1BAB">
        <w:rPr>
          <w:rFonts w:ascii="Liberation Serif" w:eastAsia="Calibri" w:hAnsi="Liberation Serif" w:cs="Liberation Serif"/>
          <w:sz w:val="28"/>
          <w:szCs w:val="28"/>
          <w:lang w:val="en-US"/>
        </w:rPr>
        <w:t>www</w:t>
      </w:r>
      <w:r w:rsidRPr="002D1BAB">
        <w:rPr>
          <w:rFonts w:ascii="Liberation Serif" w:eastAsia="Calibri" w:hAnsi="Liberation Serif" w:cs="Liberation Serif"/>
          <w:sz w:val="28"/>
          <w:szCs w:val="28"/>
        </w:rPr>
        <w:t>.</w:t>
      </w:r>
      <w:proofErr w:type="spellStart"/>
      <w:r w:rsidRPr="002D1BAB">
        <w:rPr>
          <w:rFonts w:ascii="Liberation Serif" w:eastAsia="Calibri" w:hAnsi="Liberation Serif" w:cs="Liberation Serif"/>
          <w:sz w:val="28"/>
          <w:szCs w:val="28"/>
          <w:lang w:val="en-US"/>
        </w:rPr>
        <w:t>gosusligi</w:t>
      </w:r>
      <w:proofErr w:type="spellEnd"/>
      <w:r w:rsidRPr="002D1BAB">
        <w:rPr>
          <w:rFonts w:ascii="Liberation Serif" w:eastAsia="Calibri" w:hAnsi="Liberation Serif" w:cs="Liberation Serif"/>
          <w:sz w:val="28"/>
          <w:szCs w:val="28"/>
        </w:rPr>
        <w:t>.</w:t>
      </w:r>
      <w:proofErr w:type="spellStart"/>
      <w:r w:rsidRPr="002D1BAB">
        <w:rPr>
          <w:rFonts w:ascii="Liberation Serif" w:eastAsia="Calibri" w:hAnsi="Liberation Serif" w:cs="Liberation Serif"/>
          <w:sz w:val="28"/>
          <w:szCs w:val="28"/>
          <w:lang w:val="en-US"/>
        </w:rPr>
        <w:t>ru</w:t>
      </w:r>
      <w:proofErr w:type="spellEnd"/>
      <w:r w:rsidRPr="002D1BAB">
        <w:rPr>
          <w:rFonts w:ascii="Liberation Serif" w:eastAsia="Calibri" w:hAnsi="Liberation Serif" w:cs="Liberation Serif"/>
          <w:sz w:val="28"/>
          <w:szCs w:val="28"/>
        </w:rPr>
        <w:t xml:space="preserve">, на официальном сайте </w:t>
      </w:r>
      <w:r w:rsidRPr="002D1BAB">
        <w:rPr>
          <w:rFonts w:ascii="Liberation Serif" w:eastAsia="Times New Roman" w:hAnsi="Liberation Serif" w:cs="Liberation Serif"/>
          <w:sz w:val="28"/>
          <w:szCs w:val="28"/>
          <w:lang w:eastAsia="ru-RU"/>
        </w:rPr>
        <w:t>городского округа (</w:t>
      </w:r>
      <w:hyperlink r:id="rId6" w:history="1">
        <w:r w:rsidRPr="002D1BAB">
          <w:rPr>
            <w:rFonts w:ascii="Liberation Serif" w:eastAsia="Times New Roman" w:hAnsi="Liberation Serif" w:cs="Liberation Serif"/>
            <w:sz w:val="28"/>
            <w:szCs w:val="28"/>
            <w:lang w:eastAsia="ru-RU"/>
          </w:rPr>
          <w:t>www.</w:t>
        </w:r>
        <w:r w:rsidRPr="002D1BAB">
          <w:rPr>
            <w:rFonts w:ascii="Liberation Serif" w:eastAsia="Times New Roman" w:hAnsi="Liberation Serif" w:cs="Liberation Serif"/>
            <w:sz w:val="28"/>
            <w:szCs w:val="28"/>
            <w:lang w:val="en-US" w:eastAsia="ru-RU"/>
          </w:rPr>
          <w:t>movp</w:t>
        </w:r>
        <w:r w:rsidRPr="002D1BAB">
          <w:rPr>
            <w:rFonts w:ascii="Liberation Serif" w:eastAsia="Times New Roman" w:hAnsi="Liberation Serif" w:cs="Liberation Serif"/>
            <w:sz w:val="28"/>
            <w:szCs w:val="28"/>
            <w:lang w:eastAsia="ru-RU"/>
          </w:rPr>
          <w:t>.</w:t>
        </w:r>
        <w:r w:rsidRPr="002D1BAB">
          <w:rPr>
            <w:rFonts w:ascii="Liberation Serif" w:eastAsia="Times New Roman" w:hAnsi="Liberation Serif" w:cs="Liberation Serif"/>
            <w:sz w:val="28"/>
            <w:szCs w:val="28"/>
            <w:lang w:val="en-US" w:eastAsia="ru-RU"/>
          </w:rPr>
          <w:t>ru</w:t>
        </w:r>
      </w:hyperlink>
      <w:r w:rsidRPr="002D1BAB">
        <w:rPr>
          <w:rFonts w:ascii="Liberation Serif" w:eastAsia="Times New Roman" w:hAnsi="Liberation Serif" w:cs="Liberation Serif"/>
          <w:sz w:val="28"/>
          <w:szCs w:val="28"/>
          <w:lang w:eastAsia="ru-RU"/>
        </w:rPr>
        <w:t>)</w:t>
      </w:r>
      <w:r w:rsidRPr="002D1BAB">
        <w:rPr>
          <w:rFonts w:ascii="Liberation Serif" w:eastAsia="Calibri" w:hAnsi="Liberation Serif" w:cs="Liberation Serif"/>
          <w:sz w:val="28"/>
          <w:szCs w:val="28"/>
        </w:rPr>
        <w:t xml:space="preserve">, на информационных стендах, </w:t>
      </w:r>
      <w:r w:rsidRPr="002D1BAB">
        <w:rPr>
          <w:rFonts w:ascii="Liberation Serif" w:eastAsia="Times New Roman" w:hAnsi="Liberation Serif" w:cs="Liberation Serif"/>
          <w:sz w:val="28"/>
          <w:szCs w:val="28"/>
          <w:lang w:eastAsia="ru-RU"/>
        </w:rPr>
        <w:t>расположенных в здании администрации, а также предоставляется сотрудниками Администрации при личном приеме и по телефону.</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proofErr w:type="gramStart"/>
      <w:r w:rsidRPr="002D1BAB">
        <w:rPr>
          <w:rFonts w:ascii="Liberation Serif" w:eastAsia="Arial" w:hAnsi="Liberation Serif" w:cs="Times New Roman"/>
          <w:sz w:val="28"/>
          <w:szCs w:val="28"/>
          <w:lang w:eastAsia="ar-SA"/>
        </w:rPr>
        <w:t>Учредителем МБУ «Специализированная похоронная служба» является администрация города Верхняя Пышма (адрес:</w:t>
      </w:r>
      <w:proofErr w:type="gramEnd"/>
      <w:r w:rsidRPr="002D1BAB">
        <w:rPr>
          <w:rFonts w:ascii="Liberation Serif" w:eastAsia="Arial" w:hAnsi="Liberation Serif" w:cs="Times New Roman"/>
          <w:sz w:val="28"/>
          <w:szCs w:val="28"/>
          <w:lang w:eastAsia="ar-SA"/>
        </w:rPr>
        <w:t xml:space="preserve"> </w:t>
      </w:r>
      <w:proofErr w:type="gramStart"/>
      <w:r w:rsidRPr="002D1BAB">
        <w:rPr>
          <w:rFonts w:ascii="Liberation Serif" w:eastAsia="Arial" w:hAnsi="Liberation Serif" w:cs="Times New Roman"/>
          <w:sz w:val="28"/>
          <w:szCs w:val="28"/>
          <w:lang w:eastAsia="ar-SA"/>
        </w:rPr>
        <w:t xml:space="preserve">Свердловская область, </w:t>
      </w:r>
      <w:r w:rsidRPr="002D1BAB">
        <w:rPr>
          <w:rFonts w:ascii="Liberation Serif" w:eastAsia="Arial" w:hAnsi="Liberation Serif" w:cs="Times New Roman"/>
          <w:sz w:val="28"/>
          <w:szCs w:val="28"/>
          <w:lang w:eastAsia="ar-SA"/>
        </w:rPr>
        <w:br/>
        <w:t>г. Верхняя Пышма, ул. Красноармейская, д. 13).</w:t>
      </w:r>
      <w:proofErr w:type="gramEnd"/>
      <w:r w:rsidRPr="002D1BAB">
        <w:rPr>
          <w:rFonts w:ascii="Liberation Serif" w:eastAsia="Arial" w:hAnsi="Liberation Serif" w:cs="Times New Roman"/>
          <w:sz w:val="28"/>
          <w:szCs w:val="28"/>
          <w:lang w:eastAsia="ar-SA"/>
        </w:rPr>
        <w:t xml:space="preserve"> В администрацию города Верхняя Пышма заявители вправе обращаться по вопросам обжалования действий (бездействия) МБУ «Специализированная похоронная служба» </w:t>
      </w:r>
      <w:r w:rsidRPr="002D1BAB">
        <w:rPr>
          <w:rFonts w:ascii="Liberation Serif" w:eastAsia="Arial" w:hAnsi="Liberation Serif" w:cs="Times New Roman"/>
          <w:sz w:val="28"/>
          <w:szCs w:val="28"/>
          <w:lang w:eastAsia="ar-SA"/>
        </w:rPr>
        <w:br/>
        <w:t xml:space="preserve">в порядке, предусмотренным разделом </w:t>
      </w:r>
      <w:r w:rsidRPr="002D1BAB">
        <w:rPr>
          <w:rFonts w:ascii="Liberation Serif" w:eastAsia="Arial" w:hAnsi="Liberation Serif" w:cs="Times New Roman"/>
          <w:sz w:val="28"/>
          <w:szCs w:val="28"/>
          <w:lang w:val="en-US" w:eastAsia="ar-SA"/>
        </w:rPr>
        <w:t>V</w:t>
      </w:r>
      <w:r w:rsidRPr="002D1BAB">
        <w:rPr>
          <w:rFonts w:ascii="Liberation Serif" w:eastAsia="Arial" w:hAnsi="Liberation Serif" w:cs="Times New Roman"/>
          <w:sz w:val="28"/>
          <w:szCs w:val="28"/>
          <w:lang w:eastAsia="ar-SA"/>
        </w:rPr>
        <w:t xml:space="preserve"> настоящего Административного регламента. </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Требования к порядку информирования о предоставлении муниципальной услуги</w:t>
      </w:r>
    </w:p>
    <w:p w:rsidR="002D1BAB" w:rsidRPr="002D1BAB" w:rsidRDefault="002D1BAB" w:rsidP="002D1BAB">
      <w:pPr>
        <w:widowControl w:val="0"/>
        <w:autoSpaceDE w:val="0"/>
        <w:autoSpaceDN w:val="0"/>
        <w:adjustRightInd w:val="0"/>
        <w:spacing w:after="0" w:line="240" w:lineRule="auto"/>
        <w:ind w:firstLine="709"/>
        <w:jc w:val="center"/>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5. Информация по вопросам предоставления муниципальной услуги предоставляется заявителям специалистами МБУ «Специализированная похоронная служба» при личном обращении, по телефону.</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Месторасположение и график приема специалистов </w:t>
      </w:r>
      <w:r w:rsidRPr="002D1BAB">
        <w:rPr>
          <w:rFonts w:ascii="Liberation Serif" w:eastAsia="Calibri" w:hAnsi="Liberation Serif" w:cs="Times New Roman"/>
          <w:sz w:val="28"/>
          <w:szCs w:val="28"/>
        </w:rPr>
        <w:br/>
        <w:t xml:space="preserve">МБУ «Специализированная похоронная служба» указан на официальном сайте городского округа Верхняя Пышма в сети «Интернет» по адресу: </w:t>
      </w:r>
      <w:hyperlink r:id="rId7" w:history="1">
        <w:r w:rsidRPr="002D1BAB">
          <w:rPr>
            <w:rFonts w:ascii="Liberation Serif" w:eastAsia="Calibri" w:hAnsi="Liberation Serif" w:cs="Times New Roman"/>
            <w:sz w:val="28"/>
            <w:szCs w:val="28"/>
          </w:rPr>
          <w:t>http://movp.ru</w:t>
        </w:r>
      </w:hyperlink>
      <w:r w:rsidRPr="002D1BAB">
        <w:rPr>
          <w:rFonts w:ascii="Liberation Serif" w:eastAsia="Calibri" w:hAnsi="Liberation Serif" w:cs="Times New Roman"/>
          <w:sz w:val="28"/>
          <w:szCs w:val="28"/>
        </w:rPr>
        <w:t>, на официальном интернет-сайте государственных (муниципальных) учреждений по адресу: http://www.</w:t>
      </w:r>
      <w:r w:rsidRPr="002D1BAB">
        <w:rPr>
          <w:rFonts w:ascii="Liberation Serif" w:eastAsia="Calibri" w:hAnsi="Liberation Serif" w:cs="Times New Roman"/>
          <w:sz w:val="28"/>
          <w:szCs w:val="28"/>
          <w:lang w:val="en-US"/>
        </w:rPr>
        <w:t>bus</w:t>
      </w:r>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lang w:val="en-US"/>
        </w:rPr>
        <w:t>gov</w:t>
      </w:r>
      <w:proofErr w:type="spellEnd"/>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rPr>
        <w:t>ru</w:t>
      </w:r>
      <w:proofErr w:type="spellEnd"/>
      <w:r w:rsidRPr="002D1BAB">
        <w:rPr>
          <w:rFonts w:ascii="Liberation Serif" w:eastAsia="Calibri" w:hAnsi="Liberation Serif" w:cs="Times New Roman"/>
          <w:sz w:val="28"/>
          <w:szCs w:val="28"/>
        </w:rPr>
        <w:t xml:space="preserve">. </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Время предоставления заявителю устной консультации на личном приеме не должно превышать 15 минут.</w:t>
      </w:r>
    </w:p>
    <w:p w:rsidR="002D1BAB" w:rsidRPr="002D1BAB" w:rsidRDefault="002D1BAB" w:rsidP="002D1BAB">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Индивидуальное устное информирование по вопросу предоставления муниципальной услуги в случае обращения заявителя посредством телефонной связи осуществляется в рабочее время согласно графику работы </w:t>
      </w:r>
      <w:r w:rsidRPr="002D1BAB">
        <w:rPr>
          <w:rFonts w:ascii="Liberation Serif" w:eastAsia="Calibri" w:hAnsi="Liberation Serif" w:cs="Times New Roman"/>
          <w:sz w:val="28"/>
          <w:szCs w:val="28"/>
        </w:rPr>
        <w:br/>
        <w:t>МБУ «Специализированная похоронная служба» и не должно превышать 10 минут.</w:t>
      </w:r>
    </w:p>
    <w:p w:rsidR="002D1BAB" w:rsidRPr="002D1BAB" w:rsidRDefault="002D1BAB" w:rsidP="002D1BAB">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При ответе на телефонные звонки сотрудник </w:t>
      </w:r>
      <w:r w:rsidRPr="002D1BAB">
        <w:rPr>
          <w:rFonts w:ascii="Liberation Serif" w:eastAsia="Calibri" w:hAnsi="Liberation Serif" w:cs="Times New Roman"/>
          <w:sz w:val="28"/>
          <w:szCs w:val="28"/>
        </w:rPr>
        <w:br/>
        <w:t xml:space="preserve">МБУ «Специализированная похоронная служба», сняв трубку, должен назвать наименование организации, фамилию, имя, отчество, занимаемую должность. Во время разговора необходимо произносить слова четко, избегать разговоров </w:t>
      </w:r>
      <w:r w:rsidRPr="002D1BAB">
        <w:rPr>
          <w:rFonts w:ascii="Liberation Serif" w:eastAsia="Calibri" w:hAnsi="Liberation Serif" w:cs="Times New Roman"/>
          <w:sz w:val="28"/>
          <w:szCs w:val="28"/>
        </w:rPr>
        <w:br/>
      </w:r>
      <w:r w:rsidRPr="002D1BAB">
        <w:rPr>
          <w:rFonts w:ascii="Liberation Serif" w:eastAsia="Calibri" w:hAnsi="Liberation Serif" w:cs="Times New Roman"/>
          <w:sz w:val="28"/>
          <w:szCs w:val="28"/>
        </w:rPr>
        <w:lastRenderedPageBreak/>
        <w:t>с окружающими людьми, не допускать прерывания разговора. В конце информирования сотрудник МБУ «Специализированная похоронная служба» должен кратко подвести итоги и перечислить все действия заявителя, необходимые для получения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На устный запрос заявителя по телефону или на личном приеме сотрудник МБУ «Специализированная похоронная служба» дает ответ самостоятельно.</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Основными требованиями к информированию заявителей являются:</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достоверность предоставляемой информации;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четкость в изложении информации;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полнота информирования;</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удобство и доступность получения информации;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оперативность предоставления информации.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Сотрудник МБУ «Специализированная похоронная служба»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Сотрудник МБУ «Специализированная похоронная служба» обеспечивается личной нагрудной карточкой (</w:t>
      </w:r>
      <w:proofErr w:type="spellStart"/>
      <w:r w:rsidRPr="002D1BAB">
        <w:rPr>
          <w:rFonts w:ascii="Liberation Serif" w:eastAsia="Calibri" w:hAnsi="Liberation Serif" w:cs="Times New Roman"/>
          <w:sz w:val="28"/>
          <w:szCs w:val="28"/>
        </w:rPr>
        <w:t>бейджем</w:t>
      </w:r>
      <w:proofErr w:type="spellEnd"/>
      <w:r w:rsidRPr="002D1BAB">
        <w:rPr>
          <w:rFonts w:ascii="Liberation Serif" w:eastAsia="Calibri" w:hAnsi="Liberation Serif" w:cs="Times New Roman"/>
          <w:sz w:val="28"/>
          <w:szCs w:val="28"/>
        </w:rPr>
        <w:t>) с указанием фамилии, имени, отчества и должности.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6. Информация о порядке предоставления муниципальной услуги размещается на информационных стендах по месту нахождения </w:t>
      </w:r>
      <w:r w:rsidRPr="002D1BAB">
        <w:rPr>
          <w:rFonts w:ascii="Liberation Serif" w:eastAsia="Calibri" w:hAnsi="Liberation Serif" w:cs="Times New Roman"/>
          <w:sz w:val="28"/>
          <w:szCs w:val="28"/>
        </w:rPr>
        <w:br/>
        <w:t>МБУ «Специализированная похоронная служба» и его подразделений.</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7. На информационных стендах МБУ «Специализированная похоронная служба» размещается следующая информация:</w:t>
      </w:r>
    </w:p>
    <w:p w:rsidR="002D1BAB" w:rsidRPr="002D1BAB" w:rsidRDefault="002D1BAB" w:rsidP="002D1BAB">
      <w:pPr>
        <w:widowControl w:val="0"/>
        <w:tabs>
          <w:tab w:val="left" w:pos="142"/>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Административный регламент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перечень и формы документов, необходимых для получения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справочные телефоны МБУ «Специализированная похоронная служба»;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режим работы МБУ «Специализированная похоронная служба».</w:t>
      </w:r>
    </w:p>
    <w:p w:rsidR="002D1BAB" w:rsidRPr="002D1BAB" w:rsidRDefault="002D1BAB" w:rsidP="002D1BAB">
      <w:pPr>
        <w:widowControl w:val="0"/>
        <w:autoSpaceDE w:val="0"/>
        <w:autoSpaceDN w:val="0"/>
        <w:adjustRightInd w:val="0"/>
        <w:spacing w:after="0" w:line="240" w:lineRule="auto"/>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Информационные стенды должны быть максимально заметны, функциональны.</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8. На официальном сайте </w:t>
      </w:r>
      <w:r w:rsidRPr="002D1BAB">
        <w:rPr>
          <w:rFonts w:ascii="Liberation Serif" w:eastAsia="Calibri" w:hAnsi="Liberation Serif" w:cs="Times New Roman"/>
          <w:sz w:val="28"/>
          <w:szCs w:val="28"/>
          <w:lang w:val="en-US"/>
        </w:rPr>
        <w:t>www</w:t>
      </w:r>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lang w:val="en-US"/>
        </w:rPr>
        <w:t>gosuslugi</w:t>
      </w:r>
      <w:proofErr w:type="spellEnd"/>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lang w:val="en-US"/>
        </w:rPr>
        <w:t>ru</w:t>
      </w:r>
      <w:proofErr w:type="spellEnd"/>
      <w:r w:rsidRPr="002D1BAB">
        <w:rPr>
          <w:rFonts w:ascii="Liberation Serif" w:eastAsia="Calibri" w:hAnsi="Liberation Serif" w:cs="Times New Roman"/>
          <w:sz w:val="28"/>
          <w:szCs w:val="28"/>
        </w:rPr>
        <w:t xml:space="preserve"> размещается: </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Административный регламент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почтовые адреса, номера телефонов МБУ «Специализированная похоронная служба», а также графики работы и графики приема заявителей;</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перечень и формы документов, необходимых для получения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процедура предоставления муниципальной услуги (в текстовом виде);</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перечень нормативных правовых актов, регулирующих порядок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порядок обжалования действий (бездействия) должностных лиц, а также принимаемых ими решений в ходе предоставления муниципальной услуги.</w:t>
      </w:r>
    </w:p>
    <w:p w:rsidR="002D1BAB" w:rsidRPr="002D1BAB" w:rsidRDefault="002D1BAB" w:rsidP="002D1BAB">
      <w:pPr>
        <w:widowControl w:val="0"/>
        <w:autoSpaceDE w:val="0"/>
        <w:spacing w:after="0" w:line="240" w:lineRule="auto"/>
        <w:rPr>
          <w:rFonts w:ascii="Liberation Serif" w:eastAsia="Arial" w:hAnsi="Liberation Serif" w:cs="Times New Roman"/>
          <w:sz w:val="28"/>
          <w:szCs w:val="28"/>
          <w:lang w:eastAsia="ar-SA"/>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val="en-US" w:eastAsia="ar-SA"/>
        </w:rPr>
        <w:t>II</w:t>
      </w:r>
      <w:r w:rsidRPr="002D1BAB">
        <w:rPr>
          <w:rFonts w:ascii="Liberation Serif" w:eastAsia="Arial" w:hAnsi="Liberation Serif" w:cs="Times New Roman"/>
          <w:b/>
          <w:sz w:val="28"/>
          <w:szCs w:val="28"/>
          <w:lang w:eastAsia="ar-SA"/>
        </w:rPr>
        <w:t>. Стандарт предоставления муниципальной услуги</w:t>
      </w: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lastRenderedPageBreak/>
        <w:t>Наименование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9. Муниципальная услуга – «Обеспечение прав граждан </w:t>
      </w:r>
      <w:r w:rsidRPr="002D1BAB">
        <w:rPr>
          <w:rFonts w:ascii="Liberation Serif" w:eastAsia="Calibri" w:hAnsi="Liberation Serif" w:cs="Times New Roman"/>
          <w:sz w:val="28"/>
          <w:szCs w:val="28"/>
        </w:rPr>
        <w:br/>
        <w:t>на предоставление услуги по погребению (в рамках гарантированного перечня услуг по погребению)» (далее – муниципальная услуга).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Наименование органа, предоставляющего муниципальную услугу</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10. Муниципальную услугу предоставляет МБУ «Специализированная похоронная служба».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Описание результата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11. Результатом предоставления муниципальной услуги является обеспечение прав граждан на предоставление услуги по погребению (в рамках гарантированного перечня услуг по погребению умерших).</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12. Срок предоставления муниципальной услуги не должен превышать семи рабочих дней со дня представления заявителем всех документов, указанных в пункте 14 настоящего Административного регламента.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 xml:space="preserve">Нормативные правовые акты, регулирующие предоставление </w:t>
      </w:r>
      <w:r w:rsidRPr="002D1BAB">
        <w:rPr>
          <w:rFonts w:ascii="Liberation Serif" w:eastAsia="Calibri" w:hAnsi="Liberation Serif" w:cs="Times New Roman"/>
          <w:b/>
          <w:sz w:val="28"/>
          <w:szCs w:val="28"/>
        </w:rPr>
        <w:br/>
        <w:t>муниципальной услуги</w:t>
      </w:r>
    </w:p>
    <w:p w:rsidR="002D1BAB" w:rsidRPr="002D1BAB" w:rsidRDefault="002D1BAB" w:rsidP="002D1BAB">
      <w:pPr>
        <w:spacing w:after="0" w:line="240" w:lineRule="auto"/>
        <w:ind w:right="-711"/>
        <w:jc w:val="center"/>
        <w:rPr>
          <w:rFonts w:ascii="Liberation Serif" w:eastAsia="Calibri" w:hAnsi="Liberation Serif" w:cs="Times New Roman"/>
          <w:b/>
          <w:sz w:val="28"/>
          <w:szCs w:val="28"/>
        </w:rPr>
      </w:pPr>
    </w:p>
    <w:p w:rsidR="002D1BAB" w:rsidRPr="002D1BAB" w:rsidRDefault="002D1BAB" w:rsidP="002D1BAB">
      <w:pPr>
        <w:autoSpaceDE w:val="0"/>
        <w:autoSpaceDN w:val="0"/>
        <w:adjustRightInd w:val="0"/>
        <w:spacing w:after="0" w:line="240" w:lineRule="auto"/>
        <w:ind w:right="-1"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13. Перечень нормативных правовых актов, регулирующих предоставление муниципальной услуги, с указанием их реквизитов </w:t>
      </w:r>
      <w:r w:rsidRPr="002D1BAB">
        <w:rPr>
          <w:rFonts w:ascii="Liberation Serif" w:eastAsia="Calibri" w:hAnsi="Liberation Serif" w:cs="Times New Roman"/>
          <w:sz w:val="28"/>
          <w:szCs w:val="28"/>
        </w:rPr>
        <w:br/>
        <w:t xml:space="preserve">и источников официального опубликования на официальном сайте городского округа Верхняя Пышма в сети «Интернет» по адресу: </w:t>
      </w:r>
      <w:hyperlink r:id="rId8" w:history="1">
        <w:r w:rsidRPr="002D1BAB">
          <w:rPr>
            <w:rFonts w:ascii="Liberation Serif" w:eastAsia="Calibri" w:hAnsi="Liberation Serif" w:cs="Times New Roman"/>
            <w:sz w:val="28"/>
            <w:szCs w:val="28"/>
          </w:rPr>
          <w:t>http://movp.ru</w:t>
        </w:r>
      </w:hyperlink>
      <w:r w:rsidRPr="002D1BAB">
        <w:rPr>
          <w:rFonts w:ascii="Liberation Serif" w:eastAsia="Calibri" w:hAnsi="Liberation Serif" w:cs="Times New Roman"/>
          <w:sz w:val="28"/>
          <w:szCs w:val="28"/>
        </w:rPr>
        <w:t xml:space="preserve">, </w:t>
      </w:r>
      <w:r w:rsidRPr="002D1BAB">
        <w:rPr>
          <w:rFonts w:ascii="Liberation Serif" w:eastAsia="Calibri" w:hAnsi="Liberation Serif" w:cs="Times New Roman"/>
          <w:sz w:val="28"/>
          <w:szCs w:val="28"/>
        </w:rPr>
        <w:br/>
        <w:t>на официальном интернет-сайте государственных (муниципальных) учреждений по адресу: http://www.</w:t>
      </w:r>
      <w:r w:rsidRPr="002D1BAB">
        <w:rPr>
          <w:rFonts w:ascii="Liberation Serif" w:eastAsia="Calibri" w:hAnsi="Liberation Serif" w:cs="Times New Roman"/>
          <w:sz w:val="28"/>
          <w:szCs w:val="28"/>
          <w:lang w:val="en-US"/>
        </w:rPr>
        <w:t>bus</w:t>
      </w:r>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lang w:val="en-US"/>
        </w:rPr>
        <w:t>gov</w:t>
      </w:r>
      <w:proofErr w:type="spellEnd"/>
      <w:r w:rsidRPr="002D1BAB">
        <w:rPr>
          <w:rFonts w:ascii="Liberation Serif" w:eastAsia="Calibri" w:hAnsi="Liberation Serif" w:cs="Times New Roman"/>
          <w:sz w:val="28"/>
          <w:szCs w:val="28"/>
        </w:rPr>
        <w:t>.</w:t>
      </w:r>
      <w:proofErr w:type="spellStart"/>
      <w:r w:rsidRPr="002D1BAB">
        <w:rPr>
          <w:rFonts w:ascii="Liberation Serif" w:eastAsia="Calibri" w:hAnsi="Liberation Serif" w:cs="Times New Roman"/>
          <w:sz w:val="28"/>
          <w:szCs w:val="28"/>
        </w:rPr>
        <w:t>ru</w:t>
      </w:r>
      <w:proofErr w:type="spellEnd"/>
      <w:r w:rsidRPr="002D1BAB">
        <w:rPr>
          <w:rFonts w:ascii="Liberation Serif" w:eastAsia="Calibri" w:hAnsi="Liberation Serif" w:cs="Times New Roman"/>
          <w:sz w:val="28"/>
          <w:szCs w:val="28"/>
        </w:rPr>
        <w:t>.</w:t>
      </w:r>
    </w:p>
    <w:p w:rsidR="002D1BAB" w:rsidRPr="002D1BAB" w:rsidRDefault="002D1BAB" w:rsidP="002D1BAB">
      <w:pPr>
        <w:spacing w:line="240" w:lineRule="auto"/>
        <w:ind w:firstLine="709"/>
        <w:jc w:val="both"/>
        <w:rPr>
          <w:rFonts w:ascii="Liberation Serif" w:eastAsia="Calibri" w:hAnsi="Liberation Serif" w:cs="Liberation Serif"/>
          <w:sz w:val="28"/>
          <w:szCs w:val="28"/>
        </w:rPr>
      </w:pPr>
      <w:r w:rsidRPr="002D1BAB">
        <w:rPr>
          <w:rFonts w:ascii="Liberation Serif" w:eastAsia="Calibri" w:hAnsi="Liberation Serif" w:cs="Liberation Serif"/>
          <w:sz w:val="28"/>
          <w:szCs w:val="28"/>
        </w:rPr>
        <w:t>Уполномоченный орган, предоставляющий муниципальную услугу, обеспечивает размещение и актуализацию перечня указанных нормативных правовых актов на официальном сайте городского округа Верхняя Пышма в сети Интернет, а также на Едином портале.</w:t>
      </w:r>
    </w:p>
    <w:p w:rsidR="002D1BAB" w:rsidRPr="002D1BAB" w:rsidRDefault="002D1BAB" w:rsidP="002D1BAB">
      <w:pPr>
        <w:spacing w:after="0" w:line="240" w:lineRule="auto"/>
        <w:ind w:right="-711"/>
        <w:jc w:val="center"/>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lastRenderedPageBreak/>
        <w:t>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14. Перечень необходимых для предоставления муниципальной услуги документов, подлежащих представлению заявителем, приведен в таблице №1.</w:t>
      </w:r>
    </w:p>
    <w:p w:rsidR="002D1BAB" w:rsidRPr="002D1BAB" w:rsidRDefault="002D1BAB" w:rsidP="002D1BAB">
      <w:pPr>
        <w:widowControl w:val="0"/>
        <w:spacing w:after="0" w:line="240" w:lineRule="auto"/>
        <w:ind w:firstLine="720"/>
        <w:jc w:val="both"/>
        <w:rPr>
          <w:rFonts w:ascii="Liberation Serif" w:eastAsia="Andale Sans UI" w:hAnsi="Liberation Serif" w:cs="Times New Roman"/>
          <w:sz w:val="28"/>
          <w:szCs w:val="28"/>
          <w:lang w:eastAsia="ar-SA"/>
        </w:rPr>
      </w:pPr>
    </w:p>
    <w:p w:rsidR="002D1BAB" w:rsidRPr="002D1BAB" w:rsidRDefault="002D1BAB" w:rsidP="002D1BAB">
      <w:pPr>
        <w:widowControl w:val="0"/>
        <w:spacing w:after="0" w:line="240" w:lineRule="auto"/>
        <w:jc w:val="both"/>
        <w:rPr>
          <w:rFonts w:ascii="Liberation Serif" w:eastAsia="Andale Sans UI" w:hAnsi="Liberation Serif" w:cs="Times New Roman"/>
          <w:sz w:val="28"/>
          <w:szCs w:val="28"/>
          <w:lang w:eastAsia="ar-SA"/>
        </w:rPr>
      </w:pPr>
      <w:r w:rsidRPr="002D1BAB">
        <w:rPr>
          <w:rFonts w:ascii="Liberation Serif" w:eastAsia="Andale Sans UI" w:hAnsi="Liberation Serif" w:cs="Times New Roman"/>
          <w:sz w:val="28"/>
          <w:szCs w:val="28"/>
          <w:lang w:eastAsia="ar-SA"/>
        </w:rPr>
        <w:t>Таблица №1</w:t>
      </w:r>
    </w:p>
    <w:p w:rsidR="002D1BAB" w:rsidRPr="002D1BAB" w:rsidRDefault="002D1BAB" w:rsidP="002D1BAB">
      <w:pPr>
        <w:widowControl w:val="0"/>
        <w:spacing w:after="0" w:line="240" w:lineRule="auto"/>
        <w:ind w:firstLine="720"/>
        <w:jc w:val="both"/>
        <w:rPr>
          <w:rFonts w:ascii="Liberation Serif" w:eastAsia="Andale Sans UI" w:hAnsi="Liberation Serif" w:cs="Times New Roman"/>
          <w:sz w:val="28"/>
          <w:szCs w:val="28"/>
          <w:lang w:eastAsia="ar-SA"/>
        </w:rPr>
      </w:pPr>
    </w:p>
    <w:tbl>
      <w:tblPr>
        <w:tblW w:w="5000" w:type="pct"/>
        <w:tblCellMar>
          <w:left w:w="75" w:type="dxa"/>
          <w:right w:w="75" w:type="dxa"/>
        </w:tblCellMar>
        <w:tblLook w:val="04A0" w:firstRow="1" w:lastRow="0" w:firstColumn="1" w:lastColumn="0" w:noHBand="0" w:noVBand="1"/>
      </w:tblPr>
      <w:tblGrid>
        <w:gridCol w:w="3903"/>
        <w:gridCol w:w="2408"/>
        <w:gridCol w:w="3477"/>
      </w:tblGrid>
      <w:tr w:rsidR="002D1BAB" w:rsidRPr="002D1BAB" w:rsidTr="00AE4181">
        <w:trPr>
          <w:trHeight w:val="600"/>
        </w:trPr>
        <w:tc>
          <w:tcPr>
            <w:tcW w:w="1994" w:type="pct"/>
            <w:tcBorders>
              <w:top w:val="single" w:sz="4" w:space="0" w:color="auto"/>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Наименование документа</w:t>
            </w:r>
          </w:p>
        </w:tc>
        <w:tc>
          <w:tcPr>
            <w:tcW w:w="1230" w:type="pct"/>
            <w:tcBorders>
              <w:top w:val="single" w:sz="4" w:space="0" w:color="auto"/>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Форма    </w:t>
            </w:r>
            <w:r w:rsidRPr="002D1BAB">
              <w:rPr>
                <w:rFonts w:ascii="Liberation Serif" w:eastAsia="Times New Roman" w:hAnsi="Liberation Serif" w:cs="Times New Roman"/>
                <w:sz w:val="28"/>
                <w:szCs w:val="28"/>
                <w:lang w:eastAsia="ru-RU"/>
              </w:rPr>
              <w:br/>
              <w:t>представления</w:t>
            </w:r>
            <w:r w:rsidRPr="002D1BAB">
              <w:rPr>
                <w:rFonts w:ascii="Liberation Serif" w:eastAsia="Times New Roman" w:hAnsi="Liberation Serif" w:cs="Times New Roman"/>
                <w:sz w:val="28"/>
                <w:szCs w:val="28"/>
                <w:lang w:eastAsia="ru-RU"/>
              </w:rPr>
              <w:br/>
              <w:t xml:space="preserve">  документа</w:t>
            </w:r>
          </w:p>
        </w:tc>
        <w:tc>
          <w:tcPr>
            <w:tcW w:w="1776" w:type="pct"/>
            <w:tcBorders>
              <w:top w:val="single" w:sz="4" w:space="0" w:color="auto"/>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Примечание</w:t>
            </w:r>
          </w:p>
        </w:tc>
      </w:tr>
      <w:tr w:rsidR="002D1BAB" w:rsidRPr="002D1BAB" w:rsidTr="00AE4181">
        <w:tc>
          <w:tcPr>
            <w:tcW w:w="5000" w:type="pct"/>
            <w:gridSpan w:val="3"/>
            <w:tcBorders>
              <w:top w:val="single" w:sz="4" w:space="0" w:color="auto"/>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Заявитель – супруг (супруга), близкий родственник, иной родственник либо законный представитель умершего или иное лицо, взявшее на себя обязанность осуществить погребение умершего</w:t>
            </w:r>
          </w:p>
        </w:tc>
      </w:tr>
      <w:tr w:rsidR="002D1BAB" w:rsidRPr="002D1BAB" w:rsidTr="00AE4181">
        <w:trPr>
          <w:trHeight w:val="603"/>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Заявление о предоставлении услуг согласно гарантированному перечню услуг по погребению умерших</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Документ заполняется по форме, приведенной в приложении № 1 к настоящему Административному регламенту</w:t>
            </w:r>
          </w:p>
        </w:tc>
      </w:tr>
      <w:tr w:rsidR="002D1BAB" w:rsidRPr="002D1BAB" w:rsidTr="00AE4181">
        <w:trPr>
          <w:trHeight w:val="603"/>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Документы, предоставляемые органами записи актов гражданского состояния:*</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293"/>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свидетельство о смерти</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293"/>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смерти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смерти представляется по форме № 33 (утвержденная Постановлением Правительства Российской Федерации от 31.10.1998 № 1274 «Об утверждении форм бланков заявлений </w:t>
            </w:r>
            <w:r w:rsidRPr="002D1BAB">
              <w:rPr>
                <w:rFonts w:ascii="Liberation Serif" w:eastAsia="Times New Roman" w:hAnsi="Liberation Serif" w:cs="Times New Roman"/>
                <w:sz w:val="28"/>
                <w:szCs w:val="28"/>
                <w:lang w:eastAsia="ru-RU"/>
              </w:rPr>
              <w:br/>
              <w:t xml:space="preserve">о государственной регистрации актов гражданского состояния, справок и иных документов, подтверждающих государственную регистрацию актов </w:t>
            </w:r>
            <w:r w:rsidRPr="002D1BAB">
              <w:rPr>
                <w:rFonts w:ascii="Liberation Serif" w:eastAsia="Times New Roman" w:hAnsi="Liberation Serif" w:cs="Times New Roman"/>
                <w:sz w:val="28"/>
                <w:szCs w:val="28"/>
                <w:lang w:eastAsia="ru-RU"/>
              </w:rPr>
              <w:lastRenderedPageBreak/>
              <w:t>гражданского состояния»), для получения социального пособия на погребение</w:t>
            </w:r>
          </w:p>
        </w:tc>
      </w:tr>
      <w:tr w:rsidR="002D1BAB" w:rsidRPr="002D1BAB" w:rsidTr="00AE4181">
        <w:trPr>
          <w:trHeight w:val="293"/>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 xml:space="preserve">справка о рождении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рождении представляется по форме № 26 (утвержденная Постановлением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ребенка или умершего на первой неделе жизни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(предъявление свидетельства о смерти не требуется)</w:t>
            </w: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Документ, удостоверяющий личность заявителя, из числа </w:t>
            </w:r>
            <w:proofErr w:type="gramStart"/>
            <w:r w:rsidRPr="002D1BAB">
              <w:rPr>
                <w:rFonts w:ascii="Liberation Serif" w:eastAsia="Times New Roman" w:hAnsi="Liberation Serif" w:cs="Times New Roman"/>
                <w:sz w:val="28"/>
                <w:szCs w:val="28"/>
                <w:lang w:eastAsia="ru-RU"/>
              </w:rPr>
              <w:t>следующих</w:t>
            </w:r>
            <w:proofErr w:type="gramEnd"/>
            <w:r w:rsidRPr="002D1BAB">
              <w:rPr>
                <w:rFonts w:ascii="Liberation Serif" w:eastAsia="Times New Roman" w:hAnsi="Liberation Serif" w:cs="Times New Roman"/>
                <w:sz w:val="28"/>
                <w:szCs w:val="28"/>
                <w:lang w:eastAsia="ru-RU"/>
              </w:rPr>
              <w:t>*:</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паспорт гражданина </w:t>
            </w:r>
          </w:p>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Российской Федерации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удостоверение личности               </w:t>
            </w:r>
            <w:r w:rsidRPr="002D1BAB">
              <w:rPr>
                <w:rFonts w:ascii="Liberation Serif" w:eastAsia="Times New Roman" w:hAnsi="Liberation Serif" w:cs="Times New Roman"/>
                <w:sz w:val="28"/>
                <w:szCs w:val="28"/>
                <w:lang w:eastAsia="ru-RU"/>
              </w:rPr>
              <w:br/>
              <w:t xml:space="preserve">военнослужащего Российской Федерации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общегражданский заграничный паспорт  </w:t>
            </w:r>
            <w:r w:rsidRPr="002D1BAB">
              <w:rPr>
                <w:rFonts w:ascii="Liberation Serif" w:eastAsia="Times New Roman" w:hAnsi="Liberation Serif" w:cs="Times New Roman"/>
                <w:sz w:val="28"/>
                <w:szCs w:val="28"/>
                <w:lang w:eastAsia="ru-RU"/>
              </w:rPr>
              <w:br/>
              <w:t xml:space="preserve">гражданина Российской Федерации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паспорт гражданина иностранного      </w:t>
            </w:r>
            <w:r w:rsidRPr="002D1BAB">
              <w:rPr>
                <w:rFonts w:ascii="Liberation Serif" w:eastAsia="Times New Roman" w:hAnsi="Liberation Serif" w:cs="Times New Roman"/>
                <w:sz w:val="28"/>
                <w:szCs w:val="28"/>
                <w:lang w:eastAsia="ru-RU"/>
              </w:rPr>
              <w:br/>
              <w:t xml:space="preserve">государства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p>
        </w:tc>
      </w:tr>
      <w:tr w:rsidR="002D1BAB" w:rsidRPr="002D1BAB" w:rsidTr="00AE4181">
        <w:trPr>
          <w:trHeight w:val="4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Свидетельство о смерти ранее захороненного родственника, выданное </w:t>
            </w:r>
            <w:r w:rsidRPr="002D1BAB">
              <w:rPr>
                <w:rFonts w:ascii="Liberation Serif" w:eastAsia="Times New Roman" w:hAnsi="Liberation Serif" w:cs="Times New Roman"/>
                <w:sz w:val="28"/>
                <w:szCs w:val="28"/>
                <w:lang w:eastAsia="ru-RU"/>
              </w:rPr>
              <w:lastRenderedPageBreak/>
              <w:t>органами записи актов гражданского состояния*</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 xml:space="preserve">Подлинник либо нотариально заверенная копия </w:t>
            </w:r>
            <w:r w:rsidRPr="002D1BAB">
              <w:rPr>
                <w:rFonts w:ascii="Liberation Serif" w:eastAsia="Times New Roman" w:hAnsi="Liberation Serif" w:cs="Times New Roman"/>
                <w:sz w:val="28"/>
                <w:szCs w:val="28"/>
                <w:lang w:eastAsia="ru-RU"/>
              </w:rPr>
              <w:lastRenderedPageBreak/>
              <w:t>с двух сторон</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Документ представляется заявителем в случае родственного захоронения</w:t>
            </w:r>
          </w:p>
        </w:tc>
      </w:tr>
      <w:tr w:rsidR="002D1BAB" w:rsidRPr="002D1BAB" w:rsidTr="00AE4181">
        <w:trPr>
          <w:trHeight w:val="300"/>
        </w:trPr>
        <w:tc>
          <w:tcPr>
            <w:tcW w:w="5000" w:type="pct"/>
            <w:gridSpan w:val="3"/>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Заявитель – юридическое лицо</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Заявление о предоставлении услуг согласно гарантированному перечню услуг по погребению умерших</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Документ заполняется по форме, приведенной в приложении № 2 к настоящему Административному регламенту</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Документ, удостоверяющий личность представителя заявителя, из числа </w:t>
            </w:r>
            <w:proofErr w:type="gramStart"/>
            <w:r w:rsidRPr="002D1BAB">
              <w:rPr>
                <w:rFonts w:ascii="Liberation Serif" w:eastAsia="Times New Roman" w:hAnsi="Liberation Serif" w:cs="Times New Roman"/>
                <w:sz w:val="28"/>
                <w:szCs w:val="28"/>
                <w:lang w:eastAsia="ru-RU"/>
              </w:rPr>
              <w:t>следующих</w:t>
            </w:r>
            <w:proofErr w:type="gramEnd"/>
            <w:r w:rsidRPr="002D1BAB">
              <w:rPr>
                <w:rFonts w:ascii="Liberation Serif" w:eastAsia="Times New Roman" w:hAnsi="Liberation Serif" w:cs="Times New Roman"/>
                <w:sz w:val="28"/>
                <w:szCs w:val="28"/>
                <w:lang w:eastAsia="ru-RU"/>
              </w:rPr>
              <w:t>*:</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Документ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представляется в соответствии с документом, указанным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в доверенности представителя</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паспорт гражданина </w:t>
            </w:r>
          </w:p>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Российской Федерации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right="170"/>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общегражданский заграничный паспорт  </w:t>
            </w:r>
            <w:r w:rsidRPr="002D1BAB">
              <w:rPr>
                <w:rFonts w:ascii="Liberation Serif" w:eastAsia="Times New Roman" w:hAnsi="Liberation Serif" w:cs="Times New Roman"/>
                <w:sz w:val="28"/>
                <w:szCs w:val="28"/>
                <w:lang w:eastAsia="ru-RU"/>
              </w:rPr>
              <w:br/>
              <w:t xml:space="preserve">гражданина Российской Федерации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Документы, предоставляемые органами записи актов гражданского состояния:*</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свидетельство о смерти</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Документ не предъявляется, когда личность </w:t>
            </w:r>
            <w:proofErr w:type="gramStart"/>
            <w:r w:rsidRPr="002D1BAB">
              <w:rPr>
                <w:rFonts w:ascii="Liberation Serif" w:eastAsia="Times New Roman" w:hAnsi="Liberation Serif" w:cs="Times New Roman"/>
                <w:sz w:val="28"/>
                <w:szCs w:val="28"/>
                <w:lang w:eastAsia="ru-RU"/>
              </w:rPr>
              <w:t>умершего</w:t>
            </w:r>
            <w:proofErr w:type="gramEnd"/>
            <w:r w:rsidRPr="002D1BAB">
              <w:rPr>
                <w:rFonts w:ascii="Liberation Serif" w:eastAsia="Times New Roman" w:hAnsi="Liberation Serif" w:cs="Times New Roman"/>
                <w:sz w:val="28"/>
                <w:szCs w:val="28"/>
                <w:lang w:eastAsia="ru-RU"/>
              </w:rPr>
              <w:t xml:space="preserve"> не установлена или тело умершего не востребовано</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смерти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proofErr w:type="gramStart"/>
            <w:r w:rsidRPr="002D1BAB">
              <w:rPr>
                <w:rFonts w:ascii="Liberation Serif" w:eastAsia="Times New Roman" w:hAnsi="Liberation Serif" w:cs="Times New Roman"/>
                <w:sz w:val="28"/>
                <w:szCs w:val="28"/>
                <w:lang w:eastAsia="ru-RU"/>
              </w:rPr>
              <w:t xml:space="preserve">Справка о смерти представляется по форме № 34 (утвержденная Постановлением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w:t>
            </w:r>
            <w:r w:rsidRPr="002D1BAB">
              <w:rPr>
                <w:rFonts w:ascii="Liberation Serif" w:eastAsia="Times New Roman" w:hAnsi="Liberation Serif" w:cs="Times New Roman"/>
                <w:sz w:val="28"/>
                <w:szCs w:val="28"/>
                <w:lang w:eastAsia="ru-RU"/>
              </w:rPr>
              <w:lastRenderedPageBreak/>
              <w:t>регистрацию актов гражданского состояния») в случае, если личность умершего не установлена или тело умершего не востребовано</w:t>
            </w:r>
            <w:proofErr w:type="gramEnd"/>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left="209"/>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 xml:space="preserve">справка о смерти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смерти представляется по форме № 33 (утвержденная Постановлением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получения социального пособия на погребение </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ind w:left="209"/>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рождении </w:t>
            </w:r>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jc w:val="center"/>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Подлинник</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Справка о рождении представляется по форме № 26 (утвержденная Постановлением Правительства Российской Федерации 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для погребения мертворожденного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ребенка или умершего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на первой неделе жизни (предъявление свидетельства о смерти не требуется)</w:t>
            </w:r>
          </w:p>
        </w:tc>
      </w:tr>
      <w:tr w:rsidR="002D1BAB" w:rsidRPr="002D1BAB" w:rsidTr="00AE4181">
        <w:trPr>
          <w:trHeight w:val="300"/>
        </w:trPr>
        <w:tc>
          <w:tcPr>
            <w:tcW w:w="1994"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lastRenderedPageBreak/>
              <w:t xml:space="preserve">Согласие органов внутренних дел на захоронение </w:t>
            </w:r>
            <w:proofErr w:type="gramStart"/>
            <w:r w:rsidRPr="002D1BAB">
              <w:rPr>
                <w:rFonts w:ascii="Liberation Serif" w:eastAsia="Times New Roman" w:hAnsi="Liberation Serif" w:cs="Times New Roman"/>
                <w:sz w:val="28"/>
                <w:szCs w:val="28"/>
                <w:lang w:eastAsia="ru-RU"/>
              </w:rPr>
              <w:t>умершего</w:t>
            </w:r>
            <w:proofErr w:type="gramEnd"/>
          </w:p>
        </w:tc>
        <w:tc>
          <w:tcPr>
            <w:tcW w:w="1230"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Подлинник </w:t>
            </w:r>
          </w:p>
        </w:tc>
        <w:tc>
          <w:tcPr>
            <w:tcW w:w="1776" w:type="pct"/>
            <w:tcBorders>
              <w:top w:val="nil"/>
              <w:left w:val="single" w:sz="4" w:space="0" w:color="auto"/>
              <w:bottom w:val="single" w:sz="4" w:space="0" w:color="auto"/>
              <w:right w:val="single" w:sz="4" w:space="0" w:color="auto"/>
            </w:tcBorders>
            <w:hideMark/>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В случае если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личность </w:t>
            </w:r>
            <w:proofErr w:type="gramStart"/>
            <w:r w:rsidRPr="002D1BAB">
              <w:rPr>
                <w:rFonts w:ascii="Liberation Serif" w:eastAsia="Times New Roman" w:hAnsi="Liberation Serif" w:cs="Times New Roman"/>
                <w:sz w:val="28"/>
                <w:szCs w:val="28"/>
                <w:lang w:eastAsia="ru-RU"/>
              </w:rPr>
              <w:t>умершего</w:t>
            </w:r>
            <w:proofErr w:type="gramEnd"/>
            <w:r w:rsidRPr="002D1BAB">
              <w:rPr>
                <w:rFonts w:ascii="Liberation Serif" w:eastAsia="Times New Roman" w:hAnsi="Liberation Serif" w:cs="Times New Roman"/>
                <w:sz w:val="28"/>
                <w:szCs w:val="28"/>
                <w:lang w:eastAsia="ru-RU"/>
              </w:rPr>
              <w:t xml:space="preserve"> </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не </w:t>
            </w:r>
            <w:proofErr w:type="gramStart"/>
            <w:r w:rsidRPr="002D1BAB">
              <w:rPr>
                <w:rFonts w:ascii="Liberation Serif" w:eastAsia="Times New Roman" w:hAnsi="Liberation Serif" w:cs="Times New Roman"/>
                <w:sz w:val="28"/>
                <w:szCs w:val="28"/>
                <w:lang w:eastAsia="ru-RU"/>
              </w:rPr>
              <w:t>установлена</w:t>
            </w:r>
            <w:proofErr w:type="gramEnd"/>
            <w:r w:rsidRPr="002D1BAB">
              <w:rPr>
                <w:rFonts w:ascii="Liberation Serif" w:eastAsia="Times New Roman" w:hAnsi="Liberation Serif" w:cs="Times New Roman"/>
                <w:sz w:val="28"/>
                <w:szCs w:val="28"/>
                <w:lang w:eastAsia="ru-RU"/>
              </w:rPr>
              <w:t xml:space="preserve"> </w:t>
            </w:r>
          </w:p>
        </w:tc>
      </w:tr>
      <w:tr w:rsidR="002D1BAB" w:rsidRPr="002D1BAB" w:rsidTr="00AE4181">
        <w:trPr>
          <w:trHeight w:val="600"/>
        </w:trPr>
        <w:tc>
          <w:tcPr>
            <w:tcW w:w="5000" w:type="pct"/>
            <w:gridSpan w:val="3"/>
            <w:tcBorders>
              <w:top w:val="nil"/>
              <w:left w:val="single" w:sz="4" w:space="0" w:color="auto"/>
              <w:bottom w:val="single" w:sz="4" w:space="0" w:color="auto"/>
              <w:right w:val="single" w:sz="4" w:space="0" w:color="auto"/>
            </w:tcBorders>
          </w:tcPr>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Документы включены в перечень документов, представляемых заявителем, утвержденный частью 6 статьи 7 Федерального закона от 27.07.2010 № 210-ФЗ «Об организации предоставления государственных и муниципальных услуг».</w:t>
            </w: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color w:val="000000"/>
                <w:sz w:val="28"/>
                <w:szCs w:val="28"/>
                <w:lang w:eastAsia="ru-RU"/>
              </w:rPr>
            </w:pPr>
          </w:p>
          <w:p w:rsidR="002D1BAB" w:rsidRPr="002D1BAB" w:rsidRDefault="002D1BAB" w:rsidP="002D1BAB">
            <w:pPr>
              <w:widowControl w:val="0"/>
              <w:autoSpaceDE w:val="0"/>
              <w:autoSpaceDN w:val="0"/>
              <w:adjustRightInd w:val="0"/>
              <w:spacing w:after="0" w:line="240" w:lineRule="auto"/>
              <w:rPr>
                <w:rFonts w:ascii="Liberation Serif" w:eastAsia="Times New Roman" w:hAnsi="Liberation Serif" w:cs="Times New Roman"/>
                <w:sz w:val="28"/>
                <w:szCs w:val="28"/>
                <w:lang w:eastAsia="ru-RU"/>
              </w:rPr>
            </w:pPr>
            <w:r w:rsidRPr="002D1BAB">
              <w:rPr>
                <w:rFonts w:ascii="Liberation Serif" w:eastAsia="Times New Roman" w:hAnsi="Liberation Serif" w:cs="Times New Roman"/>
                <w:sz w:val="28"/>
                <w:szCs w:val="28"/>
                <w:lang w:eastAsia="ru-RU"/>
              </w:rPr>
              <w:t xml:space="preserve">Примечание: документы, представленные на иностранном языке, подлежат переводу на русский язык и нотариальному </w:t>
            </w:r>
            <w:proofErr w:type="gramStart"/>
            <w:r w:rsidRPr="002D1BAB">
              <w:rPr>
                <w:rFonts w:ascii="Liberation Serif" w:eastAsia="Times New Roman" w:hAnsi="Liberation Serif" w:cs="Times New Roman"/>
                <w:sz w:val="28"/>
                <w:szCs w:val="28"/>
                <w:lang w:eastAsia="ru-RU"/>
              </w:rPr>
              <w:t>заверению правильности</w:t>
            </w:r>
            <w:proofErr w:type="gramEnd"/>
            <w:r w:rsidRPr="002D1BAB">
              <w:rPr>
                <w:rFonts w:ascii="Liberation Serif" w:eastAsia="Times New Roman" w:hAnsi="Liberation Serif" w:cs="Times New Roman"/>
                <w:sz w:val="28"/>
                <w:szCs w:val="28"/>
                <w:lang w:eastAsia="ru-RU"/>
              </w:rPr>
              <w:t xml:space="preserve"> перевода.</w:t>
            </w:r>
          </w:p>
        </w:tc>
      </w:tr>
    </w:tbl>
    <w:p w:rsidR="002D1BAB" w:rsidRPr="002D1BAB" w:rsidRDefault="002D1BAB" w:rsidP="002D1BAB">
      <w:pPr>
        <w:widowControl w:val="0"/>
        <w:autoSpaceDE w:val="0"/>
        <w:autoSpaceDN w:val="0"/>
        <w:adjustRightInd w:val="0"/>
        <w:spacing w:after="0" w:line="240" w:lineRule="auto"/>
        <w:ind w:firstLine="540"/>
        <w:jc w:val="both"/>
        <w:rPr>
          <w:rFonts w:ascii="Liberation Serif" w:eastAsia="Calibri" w:hAnsi="Liberation Serif" w:cs="Times New Roman"/>
          <w:sz w:val="28"/>
          <w:szCs w:val="28"/>
        </w:rPr>
      </w:pPr>
    </w:p>
    <w:p w:rsidR="002D1BAB" w:rsidRPr="002D1BAB" w:rsidRDefault="002D1BAB" w:rsidP="002D1BAB">
      <w:pPr>
        <w:widowControl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15. Документы, необходимые для предоставления муниципальной услуги, формируемые в ходе межведомственного информационного взаимодействия, отсутствуют.</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16. Услуги, получение которых необходимо и обязательно для получения муниципальной услуги, отсутствуют.</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widowControl w:val="0"/>
        <w:tabs>
          <w:tab w:val="left" w:pos="709"/>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Указание на запрет требовать от заявителя</w:t>
      </w:r>
    </w:p>
    <w:p w:rsidR="002D1BAB" w:rsidRPr="002D1BAB" w:rsidRDefault="002D1BAB" w:rsidP="002D1BAB">
      <w:pPr>
        <w:widowControl w:val="0"/>
        <w:tabs>
          <w:tab w:val="left" w:pos="709"/>
        </w:tabs>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представления документов и информации или осуществления действий</w:t>
      </w:r>
    </w:p>
    <w:p w:rsidR="002D1BAB" w:rsidRPr="002D1BAB" w:rsidRDefault="002D1BAB" w:rsidP="002D1BAB">
      <w:pPr>
        <w:widowControl w:val="0"/>
        <w:tabs>
          <w:tab w:val="left" w:pos="709"/>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autoSpaceDE w:val="0"/>
        <w:autoSpaceDN w:val="0"/>
        <w:adjustRightInd w:val="0"/>
        <w:spacing w:after="0" w:line="240" w:lineRule="auto"/>
        <w:ind w:right="-711"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17. Запрещается требовать от заявителя:</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2D1BAB">
        <w:rPr>
          <w:rFonts w:ascii="Liberation Serif" w:eastAsia="Calibri" w:hAnsi="Liberation Serif" w:cs="Times New Roman"/>
          <w:sz w:val="28"/>
          <w:szCs w:val="28"/>
        </w:rPr>
        <w:br/>
        <w:t>с предоставлением муниципальной услуги;</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proofErr w:type="gramStart"/>
      <w:r w:rsidRPr="002D1BAB">
        <w:rPr>
          <w:rFonts w:ascii="Liberation Serif" w:eastAsia="Calibri" w:hAnsi="Liberation Serif" w:cs="Times New Roman"/>
          <w:sz w:val="28"/>
          <w:szCs w:val="28"/>
        </w:rPr>
        <w:t xml:space="preserve">представления документов и информации, которые в соответствии </w:t>
      </w:r>
      <w:r w:rsidRPr="002D1BAB">
        <w:rPr>
          <w:rFonts w:ascii="Liberation Serif" w:eastAsia="Calibri" w:hAnsi="Liberation Serif" w:cs="Times New Roman"/>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2D1BAB">
        <w:rPr>
          <w:rFonts w:ascii="Liberation Serif" w:eastAsia="Calibri" w:hAnsi="Liberation Serif" w:cs="Times New Roman"/>
          <w:sz w:val="28"/>
          <w:szCs w:val="28"/>
        </w:rPr>
        <w:br/>
        <w:t>в предоставлении государственных или муниципальных услуг, за исключением документов, указанных в части</w:t>
      </w:r>
      <w:proofErr w:type="gramEnd"/>
      <w:r w:rsidRPr="002D1BAB">
        <w:rPr>
          <w:rFonts w:ascii="Liberation Serif" w:eastAsia="Calibri" w:hAnsi="Liberation Serif" w:cs="Times New Roman"/>
          <w:sz w:val="28"/>
          <w:szCs w:val="28"/>
        </w:rPr>
        <w:t xml:space="preserve"> 6 статьи 7 Федерального закона от </w:t>
      </w:r>
      <w:r w:rsidRPr="002D1BAB">
        <w:rPr>
          <w:rFonts w:ascii="Liberation Serif" w:eastAsia="Calibri" w:hAnsi="Liberation Serif" w:cs="Times New Roman"/>
          <w:sz w:val="28"/>
          <w:szCs w:val="28"/>
        </w:rPr>
        <w:br/>
        <w:t>27 июля 2010 года № 210-ФЗ «Об организации предоставления государственных и муниципальных услуг».</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наличие ошибок в заявлении о предоставлении муниципальной услуги </w:t>
      </w:r>
      <w:r w:rsidRPr="002D1BAB">
        <w:rPr>
          <w:rFonts w:ascii="Liberation Serif" w:eastAsia="Calibri" w:hAnsi="Liberation Serif"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2D1BAB">
        <w:rPr>
          <w:rFonts w:ascii="Liberation Serif" w:eastAsia="Calibri" w:hAnsi="Liberation Serif" w:cs="Times New Roman"/>
          <w:sz w:val="28"/>
          <w:szCs w:val="28"/>
        </w:rPr>
        <w:br/>
        <w:t>в предоставлении муниципальной услуги и не включенных в представленный ранее комплект документов;</w:t>
      </w:r>
    </w:p>
    <w:p w:rsidR="002D1BAB" w:rsidRPr="002D1BAB" w:rsidRDefault="002D1BAB" w:rsidP="002D1BAB">
      <w:pPr>
        <w:autoSpaceDE w:val="0"/>
        <w:autoSpaceDN w:val="0"/>
        <w:adjustRightInd w:val="0"/>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1BAB" w:rsidRPr="002D1BAB" w:rsidRDefault="002D1BAB" w:rsidP="002D1BAB">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выявление документально подтвержденного факта (признаков) ошибочного или противоправного действия (бездействия) ответственного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w:t>
      </w:r>
      <w:r w:rsidRPr="002D1BAB">
        <w:rPr>
          <w:rFonts w:ascii="Liberation Serif" w:eastAsia="Calibri" w:hAnsi="Liberation Serif" w:cs="Times New Roman"/>
          <w:sz w:val="28"/>
          <w:szCs w:val="28"/>
        </w:rPr>
        <w:br/>
        <w:t>в письменном виде за подписью Главы городского округа Верхняя Пышма,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2D1BAB" w:rsidRPr="002D1BAB" w:rsidRDefault="002D1BAB" w:rsidP="002D1BAB">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При предоставлении муниципальной услуги запрещается:</w:t>
      </w:r>
    </w:p>
    <w:p w:rsidR="002D1BAB" w:rsidRPr="002D1BAB" w:rsidRDefault="002D1BAB" w:rsidP="002D1BAB">
      <w:pPr>
        <w:autoSpaceDE w:val="0"/>
        <w:autoSpaceDN w:val="0"/>
        <w:adjustRightInd w:val="0"/>
        <w:spacing w:after="0" w:line="240" w:lineRule="auto"/>
        <w:ind w:right="-2" w:firstLine="708"/>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отказывать в приеме запроса и иных документов, необходимых </w:t>
      </w:r>
      <w:r w:rsidRPr="002D1BAB">
        <w:rPr>
          <w:rFonts w:ascii="Liberation Serif" w:eastAsia="Calibri" w:hAnsi="Liberation Serif" w:cs="Times New Roman"/>
          <w:sz w:val="28"/>
          <w:szCs w:val="28"/>
        </w:rPr>
        <w:br/>
        <w:t xml:space="preserve">для предоставления муниципальной услуги, в случае, если запрос и документы, необходимые для предоставления муниципальной услуги, поданы </w:t>
      </w:r>
      <w:r w:rsidRPr="002D1BAB">
        <w:rPr>
          <w:rFonts w:ascii="Liberation Serif" w:eastAsia="Calibri" w:hAnsi="Liberation Serif" w:cs="Times New Roman"/>
          <w:sz w:val="28"/>
          <w:szCs w:val="28"/>
        </w:rPr>
        <w:br/>
        <w:t xml:space="preserve">в соответствии с информацией о сроках и порядке предоставления муниципальной услуги, опубликованной на Едином портале либо </w:t>
      </w:r>
      <w:r w:rsidRPr="002D1BAB">
        <w:rPr>
          <w:rFonts w:ascii="Liberation Serif" w:eastAsia="Calibri" w:hAnsi="Liberation Serif" w:cs="Times New Roman"/>
          <w:sz w:val="28"/>
          <w:szCs w:val="28"/>
        </w:rPr>
        <w:br/>
        <w:t>на официальном сайте городского округа Верхняя Пышма.</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p>
    <w:p w:rsidR="002D1BAB" w:rsidRPr="002D1BAB" w:rsidRDefault="002D1BAB" w:rsidP="002D1BAB">
      <w:pPr>
        <w:autoSpaceDE w:val="0"/>
        <w:autoSpaceDN w:val="0"/>
        <w:adjustRightInd w:val="0"/>
        <w:spacing w:after="0" w:line="240" w:lineRule="auto"/>
        <w:ind w:right="-711"/>
        <w:jc w:val="center"/>
        <w:outlineLvl w:val="1"/>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18. Основанием для отказа в приеме документов является: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представление заявителем неполного пакета документов, предусмотренных пунктом 14 настоящего Административного регламента, или документов, в которых содержатся недостоверные сведения;</w:t>
      </w:r>
    </w:p>
    <w:p w:rsidR="002D1BAB" w:rsidRPr="002D1BAB" w:rsidRDefault="002D1BAB" w:rsidP="002D1BAB">
      <w:pPr>
        <w:autoSpaceDE w:val="0"/>
        <w:autoSpaceDN w:val="0"/>
        <w:adjustRightInd w:val="0"/>
        <w:spacing w:after="0" w:line="240" w:lineRule="auto"/>
        <w:ind w:right="-2" w:firstLine="708"/>
        <w:contextualSpacing/>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отсутствие в заявлении о предоставлении муниципальной услуги сведений, необходимых для предоставления муниципальной услуги;</w:t>
      </w:r>
    </w:p>
    <w:p w:rsidR="002D1BAB" w:rsidRPr="002D1BAB" w:rsidRDefault="002D1BAB" w:rsidP="002D1BAB">
      <w:pPr>
        <w:tabs>
          <w:tab w:val="left" w:pos="9781"/>
        </w:tabs>
        <w:spacing w:after="0" w:line="240" w:lineRule="auto"/>
        <w:ind w:right="-2"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отсутствие заполнения, недостоверное, неполное либо неправильное, </w:t>
      </w:r>
      <w:r w:rsidRPr="002D1BAB">
        <w:rPr>
          <w:rFonts w:ascii="Liberation Serif" w:eastAsia="Calibri" w:hAnsi="Liberation Serif" w:cs="Times New Roman"/>
          <w:sz w:val="28"/>
          <w:szCs w:val="28"/>
        </w:rPr>
        <w:br/>
        <w:t>не соответствующее требованиям, установленным регламентом);</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autoSpaceDE w:val="0"/>
        <w:autoSpaceDN w:val="0"/>
        <w:adjustRightInd w:val="0"/>
        <w:spacing w:after="0" w:line="240" w:lineRule="auto"/>
        <w:ind w:right="-711"/>
        <w:jc w:val="center"/>
        <w:outlineLvl w:val="1"/>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Исчерпывающий перечень оснований для приостановления</w:t>
      </w:r>
    </w:p>
    <w:p w:rsidR="002D1BAB" w:rsidRPr="002D1BAB" w:rsidRDefault="002D1BAB" w:rsidP="002D1BAB">
      <w:pPr>
        <w:autoSpaceDE w:val="0"/>
        <w:autoSpaceDN w:val="0"/>
        <w:adjustRightInd w:val="0"/>
        <w:spacing w:after="0" w:line="240" w:lineRule="auto"/>
        <w:ind w:right="-711"/>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или отказа в предоставлении муниципальной услуги</w:t>
      </w:r>
    </w:p>
    <w:p w:rsidR="002D1BAB" w:rsidRPr="002D1BAB" w:rsidRDefault="002D1BAB" w:rsidP="002D1BAB">
      <w:pPr>
        <w:autoSpaceDE w:val="0"/>
        <w:autoSpaceDN w:val="0"/>
        <w:adjustRightInd w:val="0"/>
        <w:spacing w:after="0" w:line="240" w:lineRule="auto"/>
        <w:ind w:right="-711"/>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19. Основаниями для отказа в предоставлении муниципальной услуги </w:t>
      </w:r>
      <w:r w:rsidRPr="002D1BAB">
        <w:rPr>
          <w:rFonts w:ascii="Liberation Serif" w:eastAsia="Calibri" w:hAnsi="Liberation Serif" w:cs="Times New Roman"/>
          <w:sz w:val="28"/>
          <w:szCs w:val="28"/>
        </w:rPr>
        <w:lastRenderedPageBreak/>
        <w:t xml:space="preserve">являются: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с заявлением обратилось лицо, не уполномоченное в соответствии </w:t>
      </w:r>
      <w:r w:rsidRPr="002D1BAB">
        <w:rPr>
          <w:rFonts w:ascii="Liberation Serif" w:eastAsia="Calibri" w:hAnsi="Liberation Serif" w:cs="Times New Roman"/>
          <w:sz w:val="28"/>
          <w:szCs w:val="28"/>
        </w:rPr>
        <w:br/>
        <w:t>с законодательством Российской Федерации представлять интересы заявителя;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отсутствуют документы, предусмотренные пунктом 14 настоящего регламента, необходимые для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20. Оснований для приостановления предоставления муниципальной услуги законодательством Российской Федерации не предусмотрено.</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21.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w:t>
      </w:r>
      <w:r w:rsidRPr="002D1BAB">
        <w:rPr>
          <w:rFonts w:ascii="Liberation Serif" w:eastAsia="Calibri" w:hAnsi="Liberation Serif" w:cs="Times New Roman"/>
          <w:sz w:val="28"/>
          <w:szCs w:val="28"/>
        </w:rPr>
        <w:br/>
        <w:t>в получении муниципальной услуги.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b/>
          <w:sz w:val="28"/>
          <w:szCs w:val="28"/>
        </w:rPr>
      </w:pPr>
    </w:p>
    <w:p w:rsidR="002D1BAB" w:rsidRPr="002D1BAB" w:rsidRDefault="002D1BAB" w:rsidP="002D1BAB">
      <w:pPr>
        <w:widowControl w:val="0"/>
        <w:autoSpaceDE w:val="0"/>
        <w:autoSpaceDN w:val="0"/>
        <w:adjustRightInd w:val="0"/>
        <w:spacing w:after="0" w:line="240" w:lineRule="auto"/>
        <w:jc w:val="both"/>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sz w:val="28"/>
          <w:szCs w:val="28"/>
        </w:rPr>
      </w:pPr>
      <w:r w:rsidRPr="002D1BAB">
        <w:rPr>
          <w:rFonts w:ascii="Liberation Serif" w:eastAsia="Calibri" w:hAnsi="Liberation Serif"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22. Муниципальная услуга предоставляется без взимания государственной пошлины или иной платы.</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w:t>
      </w: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 xml:space="preserve">Максимальный срок ожидания в очереди при подаче запроса </w:t>
      </w:r>
      <w:r w:rsidRPr="002D1BAB">
        <w:rPr>
          <w:rFonts w:ascii="Liberation Serif" w:eastAsia="Calibri" w:hAnsi="Liberation Serif" w:cs="Times New Roman"/>
          <w:b/>
          <w:sz w:val="28"/>
          <w:szCs w:val="28"/>
        </w:rPr>
        <w:br/>
        <w:t xml:space="preserve">о предоставлении муниципальной услуги, услуги, предоставляемой организацией, участвующей в предоставлении муниципальной услуги, </w:t>
      </w:r>
      <w:r w:rsidRPr="002D1BAB">
        <w:rPr>
          <w:rFonts w:ascii="Liberation Serif" w:eastAsia="Calibri" w:hAnsi="Liberation Serif" w:cs="Times New Roman"/>
          <w:b/>
          <w:sz w:val="28"/>
          <w:szCs w:val="28"/>
        </w:rPr>
        <w:br/>
        <w:t>и при получении результата предоставления таких услуг</w:t>
      </w:r>
    </w:p>
    <w:p w:rsidR="002D1BAB" w:rsidRPr="002D1BAB" w:rsidRDefault="002D1BAB" w:rsidP="002D1BAB">
      <w:pPr>
        <w:widowControl w:val="0"/>
        <w:autoSpaceDE w:val="0"/>
        <w:autoSpaceDN w:val="0"/>
        <w:adjustRightInd w:val="0"/>
        <w:spacing w:after="0" w:line="240" w:lineRule="auto"/>
        <w:ind w:firstLine="706"/>
        <w:jc w:val="center"/>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23. Максимальный срок ожидания в очереди при подаче запроса </w:t>
      </w:r>
      <w:r w:rsidRPr="002D1BAB">
        <w:rPr>
          <w:rFonts w:ascii="Liberation Serif" w:eastAsia="Calibri" w:hAnsi="Liberation Serif" w:cs="Times New Roman"/>
          <w:sz w:val="28"/>
          <w:szCs w:val="28"/>
        </w:rPr>
        <w:br/>
        <w:t xml:space="preserve">о предоставлении муниципальной услуги и при получении результата муниципальной услуги, предоставляемой организацией, участвующей </w:t>
      </w:r>
      <w:r w:rsidRPr="002D1BAB">
        <w:rPr>
          <w:rFonts w:ascii="Liberation Serif" w:eastAsia="Calibri" w:hAnsi="Liberation Serif" w:cs="Times New Roman"/>
          <w:sz w:val="28"/>
          <w:szCs w:val="28"/>
        </w:rPr>
        <w:br/>
        <w:t>в предоставлении муниципальной услуги, и при получении результата предоставления таких услуг не должен превышать 15 минут.</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proofErr w:type="gramStart"/>
      <w:r w:rsidRPr="002D1BAB">
        <w:rPr>
          <w:rFonts w:ascii="Liberation Serif" w:eastAsia="Calibri" w:hAnsi="Liberation Serif" w:cs="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D1BAB">
        <w:rPr>
          <w:rFonts w:ascii="Liberation Serif" w:eastAsia="Calibri" w:hAnsi="Liberation Serif" w:cs="Times New Roman"/>
          <w:b/>
          <w:sz w:val="28"/>
          <w:szCs w:val="28"/>
        </w:rPr>
        <w:t xml:space="preserve"> законодательством Российской Федерации и законодательством Свердловской области о социальной защите инвалидов</w:t>
      </w:r>
    </w:p>
    <w:p w:rsidR="002D1BAB" w:rsidRPr="002D1BAB" w:rsidRDefault="002D1BAB" w:rsidP="002D1BAB">
      <w:pPr>
        <w:widowControl w:val="0"/>
        <w:autoSpaceDE w:val="0"/>
        <w:autoSpaceDN w:val="0"/>
        <w:adjustRightInd w:val="0"/>
        <w:spacing w:after="0" w:line="240" w:lineRule="auto"/>
        <w:ind w:firstLine="706"/>
        <w:jc w:val="center"/>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rPr>
      </w:pPr>
      <w:r w:rsidRPr="002D1BAB">
        <w:rPr>
          <w:rFonts w:ascii="Liberation Serif" w:eastAsia="Calibri" w:hAnsi="Liberation Serif" w:cs="Times New Roman"/>
          <w:sz w:val="28"/>
          <w:szCs w:val="28"/>
        </w:rPr>
        <w:t>24. Вход в здание МБУ «Специализированная похоронная служба» оборудуется входной вывеской, содержащей наименование и график работы организации.</w:t>
      </w:r>
      <w:r w:rsidRPr="002D1BAB">
        <w:rPr>
          <w:rFonts w:ascii="Liberation Serif" w:eastAsia="Calibri" w:hAnsi="Liberation Serif" w:cs="Times New Roman"/>
        </w:rPr>
        <w:t xml:space="preserve">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 помещениях, в которых предоставляется муниципальная услуга, обеспечивается: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1) соответствие санитарно-эпидемиологическим правилам и нормативам, правилам противопожарной безопасности;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2) создание инвалидам следующих условий доступности объектов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в соответствии с требованиями, установленными законодательными </w:t>
      </w:r>
      <w:r w:rsidRPr="002D1BAB">
        <w:rPr>
          <w:rFonts w:ascii="Liberation Serif" w:eastAsia="Calibri" w:hAnsi="Liberation Serif" w:cs="Times New Roman"/>
          <w:sz w:val="28"/>
          <w:szCs w:val="28"/>
        </w:rPr>
        <w:br/>
        <w:t>и иными нормативными правовыми актами: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возможность самостоятельного передвижения по территории объекта </w:t>
      </w:r>
      <w:r w:rsidRPr="002D1BAB">
        <w:rPr>
          <w:rFonts w:ascii="Liberation Serif" w:eastAsia="Calibri" w:hAnsi="Liberation Serif" w:cs="Times New Roman"/>
          <w:sz w:val="28"/>
          <w:szCs w:val="28"/>
        </w:rPr>
        <w:br/>
        <w:t xml:space="preserve">в целях доступа к месту предоставления муниципальной услуги, в том числе </w:t>
      </w:r>
      <w:r w:rsidRPr="002D1BAB">
        <w:rPr>
          <w:rFonts w:ascii="Liberation Serif" w:eastAsia="Calibri" w:hAnsi="Liberation Serif" w:cs="Times New Roman"/>
          <w:sz w:val="28"/>
          <w:szCs w:val="28"/>
        </w:rPr>
        <w:br/>
        <w:t xml:space="preserve">с помощью работников объекта, предоставляющих муниципальную услугу, </w:t>
      </w:r>
      <w:proofErr w:type="spellStart"/>
      <w:r w:rsidRPr="002D1BAB">
        <w:rPr>
          <w:rFonts w:ascii="Liberation Serif" w:eastAsia="Calibri" w:hAnsi="Liberation Serif" w:cs="Times New Roman"/>
          <w:sz w:val="28"/>
          <w:szCs w:val="28"/>
        </w:rPr>
        <w:t>ассистивных</w:t>
      </w:r>
      <w:proofErr w:type="spellEnd"/>
      <w:r w:rsidRPr="002D1BAB">
        <w:rPr>
          <w:rFonts w:ascii="Liberation Serif" w:eastAsia="Calibri" w:hAnsi="Liberation Serif" w:cs="Times New Roman"/>
          <w:sz w:val="28"/>
          <w:szCs w:val="28"/>
        </w:rPr>
        <w:t xml:space="preserve"> и вспомогательных технологий;</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3) помещения должны иметь места для ожидания, информирования, приема заявителей.</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Места ожидания обеспечиваются стульями, скамьями (</w:t>
      </w:r>
      <w:proofErr w:type="spellStart"/>
      <w:r w:rsidRPr="002D1BAB">
        <w:rPr>
          <w:rFonts w:ascii="Liberation Serif" w:eastAsia="Calibri" w:hAnsi="Liberation Serif" w:cs="Times New Roman"/>
          <w:sz w:val="28"/>
          <w:szCs w:val="28"/>
        </w:rPr>
        <w:t>банкетками</w:t>
      </w:r>
      <w:proofErr w:type="spellEnd"/>
      <w:r w:rsidRPr="002D1BAB">
        <w:rPr>
          <w:rFonts w:ascii="Liberation Serif" w:eastAsia="Calibri" w:hAnsi="Liberation Serif" w:cs="Times New Roman"/>
          <w:sz w:val="28"/>
          <w:szCs w:val="28"/>
        </w:rPr>
        <w:t>);</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4) помещения должны иметь туалет со свободным доступом к нему</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 рабочее время;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5) места информирования, предназначенные для ознакомления граждан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с информационными материалами, оборудуются: информационными стендами;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столами (стойками) с канцелярскими принадлежностями для оформления документов, стульями.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На информационных стендах в помещениях, предназначенных для приема граждан, размещается информация, указанная в пункте 7 настоящего Административного регламента.</w:t>
      </w:r>
    </w:p>
    <w:p w:rsidR="002D1BAB" w:rsidRPr="002D1BAB" w:rsidRDefault="002D1BAB" w:rsidP="002D1BAB">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Показателями доступности и качества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2D1BAB" w:rsidRPr="002D1BAB" w:rsidRDefault="002D1BAB" w:rsidP="002D1BAB">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25. Показателями доступности и качества предоставления муниципальной услуги являются:</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количество обращений за получением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количество получателей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количество регламентированных посещений органа власти для получения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максимальное количество документов, необходимых для получения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максимальное количество документов, самостоятельно представляемых заявителем для получения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максимальное время ожидания от момента обращения за получением услуги до фактического начала предоставления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доступность бланков заявлений или иных документов, необходимых </w:t>
      </w:r>
      <w:r w:rsidRPr="002D1BAB">
        <w:rPr>
          <w:rFonts w:ascii="Liberation Serif" w:eastAsia="Calibri" w:hAnsi="Liberation Serif" w:cs="Times New Roman"/>
          <w:sz w:val="28"/>
          <w:szCs w:val="28"/>
        </w:rPr>
        <w:lastRenderedPageBreak/>
        <w:t>для предоставления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размещение информации о порядке предоставления услуги в брошюрах, буклетах, на информационных стендах, размещенных в помещении МБУ «Специализированная похоронная служба», предоставляющего услугу;</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размещение информации о порядке предоставления услуги в сети Интернет;</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возможность получения консультации специалиста по вопросам предоставления услуги, в том числе по телефону, при личном обращении, при письменном обращении;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доля заявителей, удовлетворенных качеством предоставления услуги, от общего числа опрошенных заявителей;</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доля заявителей, удовлетворенных результатом предоставления услуги, от общего числа опрошенных заявителей;</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количество обоснованных жалоб на нарушение Административного регламента предоставления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доля обоснованных жалоб от общего количества обращений за получением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количество обращений в судебные органы для обжалования действий (бездействия) и (или) решений должностных лиц в ходе предоставления услуги.</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 предоставлении государственной услуги не принимают участие многофункциональные центры.</w:t>
      </w:r>
    </w:p>
    <w:p w:rsidR="002D1BAB" w:rsidRPr="002D1BAB" w:rsidRDefault="002D1BAB" w:rsidP="002D1BAB">
      <w:pPr>
        <w:widowControl w:val="0"/>
        <w:numPr>
          <w:ilvl w:val="0"/>
          <w:numId w:val="1"/>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муниципальная услуга не предоставляется по экстерриториальному принципу.</w:t>
      </w:r>
    </w:p>
    <w:p w:rsidR="002D1BAB" w:rsidRPr="002D1BAB" w:rsidRDefault="002D1BAB" w:rsidP="002D1BAB">
      <w:pPr>
        <w:widowControl w:val="0"/>
        <w:autoSpaceDE w:val="0"/>
        <w:autoSpaceDN w:val="0"/>
        <w:adjustRightInd w:val="0"/>
        <w:spacing w:after="0" w:line="240" w:lineRule="auto"/>
        <w:jc w:val="both"/>
        <w:rPr>
          <w:rFonts w:ascii="Liberation Serif" w:eastAsia="Calibri" w:hAnsi="Liberation Serif" w:cs="Times New Roman"/>
          <w:sz w:val="28"/>
          <w:szCs w:val="28"/>
        </w:rPr>
      </w:pPr>
    </w:p>
    <w:p w:rsidR="002D1BAB" w:rsidRPr="002D1BAB" w:rsidRDefault="002D1BAB" w:rsidP="002D1BAB">
      <w:pPr>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D1BAB" w:rsidRPr="002D1BAB" w:rsidRDefault="002D1BAB" w:rsidP="002D1BAB">
      <w:pPr>
        <w:spacing w:after="0" w:line="240" w:lineRule="auto"/>
        <w:jc w:val="center"/>
        <w:rPr>
          <w:rFonts w:ascii="Liberation Serif" w:eastAsia="Calibri" w:hAnsi="Liberation Serif" w:cs="Times New Roman"/>
          <w:b/>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26. Муниципальная услуга по экстерриториальному принципу </w:t>
      </w:r>
      <w:r w:rsidRPr="002D1BAB">
        <w:rPr>
          <w:rFonts w:ascii="Liberation Serif" w:eastAsia="Calibri" w:hAnsi="Liberation Serif" w:cs="Times New Roman"/>
          <w:sz w:val="28"/>
          <w:szCs w:val="28"/>
        </w:rPr>
        <w:br/>
        <w:t>и в электронной форме не предоставляется.</w:t>
      </w:r>
    </w:p>
    <w:p w:rsidR="002D1BAB" w:rsidRPr="002D1BAB" w:rsidRDefault="002D1BAB" w:rsidP="002D1BAB">
      <w:pPr>
        <w:autoSpaceDE w:val="0"/>
        <w:autoSpaceDN w:val="0"/>
        <w:adjustRightInd w:val="0"/>
        <w:spacing w:after="0" w:line="240" w:lineRule="auto"/>
        <w:ind w:right="-711"/>
        <w:outlineLvl w:val="2"/>
        <w:rPr>
          <w:rFonts w:ascii="Liberation Serif" w:eastAsia="Calibri" w:hAnsi="Liberation Serif" w:cs="Times New Roman"/>
          <w:bCs/>
          <w:iCs/>
          <w:sz w:val="28"/>
          <w:szCs w:val="28"/>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val="en-US" w:eastAsia="ar-SA"/>
        </w:rPr>
        <w:t>III</w:t>
      </w:r>
      <w:r w:rsidRPr="002D1BAB">
        <w:rPr>
          <w:rFonts w:ascii="Liberation Serif" w:eastAsia="Arial" w:hAnsi="Liberation Serif" w:cs="Times New Roman"/>
          <w:b/>
          <w:sz w:val="28"/>
          <w:szCs w:val="28"/>
          <w:lang w:eastAsia="ar-SA"/>
        </w:rPr>
        <w:t>. Состав, последовательность и сроки выполнения административных процедур, требования к порядку их выполнения</w:t>
      </w:r>
    </w:p>
    <w:p w:rsidR="002D1BAB" w:rsidRPr="002D1BAB" w:rsidRDefault="002D1BAB" w:rsidP="002D1BAB">
      <w:pPr>
        <w:widowControl w:val="0"/>
        <w:autoSpaceDE w:val="0"/>
        <w:autoSpaceDN w:val="0"/>
        <w:adjustRightInd w:val="0"/>
        <w:spacing w:after="0" w:line="240" w:lineRule="auto"/>
        <w:jc w:val="both"/>
        <w:rPr>
          <w:rFonts w:ascii="Liberation Serif" w:eastAsia="Calibri" w:hAnsi="Liberation Serif" w:cs="Times New Roman"/>
          <w:b/>
          <w:sz w:val="28"/>
          <w:szCs w:val="28"/>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eastAsia="ar-SA"/>
        </w:rPr>
        <w:t xml:space="preserve">Состав </w:t>
      </w:r>
      <w:r w:rsidRPr="002D1BAB">
        <w:rPr>
          <w:rFonts w:ascii="Liberation Serif" w:eastAsia="Times New Roman" w:hAnsi="Liberation Serif" w:cs="Times New Roman"/>
          <w:b/>
          <w:bCs/>
          <w:sz w:val="28"/>
          <w:szCs w:val="28"/>
          <w:lang w:eastAsia="ar-SA"/>
        </w:rPr>
        <w:t>административных процедур</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27. Предоставление муниципальной услуги включает в себя следующие административные процедуры:</w:t>
      </w:r>
    </w:p>
    <w:p w:rsidR="002D1BAB" w:rsidRPr="002D1BAB" w:rsidRDefault="002D1BAB" w:rsidP="002D1BAB">
      <w:pPr>
        <w:widowControl w:val="0"/>
        <w:numPr>
          <w:ilvl w:val="0"/>
          <w:numId w:val="2"/>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прием и регистрация заявления и документов;</w:t>
      </w:r>
    </w:p>
    <w:p w:rsidR="002D1BAB" w:rsidRPr="002D1BAB" w:rsidRDefault="002D1BAB" w:rsidP="002D1BAB">
      <w:pPr>
        <w:widowControl w:val="0"/>
        <w:numPr>
          <w:ilvl w:val="0"/>
          <w:numId w:val="2"/>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принятие решения о месте погребения и оформление разрешения </w:t>
      </w:r>
      <w:r w:rsidRPr="002D1BAB">
        <w:rPr>
          <w:rFonts w:ascii="Liberation Serif" w:eastAsia="Calibri" w:hAnsi="Liberation Serif" w:cs="Times New Roman"/>
          <w:sz w:val="28"/>
          <w:szCs w:val="28"/>
        </w:rPr>
        <w:br/>
        <w:t>на погребение умершего;</w:t>
      </w:r>
    </w:p>
    <w:p w:rsidR="002D1BAB" w:rsidRPr="002D1BAB" w:rsidRDefault="002D1BAB" w:rsidP="002D1BAB">
      <w:pPr>
        <w:widowControl w:val="0"/>
        <w:numPr>
          <w:ilvl w:val="0"/>
          <w:numId w:val="2"/>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организация погребения умершего;</w:t>
      </w:r>
    </w:p>
    <w:p w:rsidR="002D1BAB" w:rsidRPr="002D1BAB" w:rsidRDefault="002D1BAB" w:rsidP="002D1BAB">
      <w:pPr>
        <w:widowControl w:val="0"/>
        <w:numPr>
          <w:ilvl w:val="0"/>
          <w:numId w:val="2"/>
        </w:numPr>
        <w:tabs>
          <w:tab w:val="left" w:pos="1134"/>
        </w:tabs>
        <w:autoSpaceDE w:val="0"/>
        <w:autoSpaceDN w:val="0"/>
        <w:adjustRightInd w:val="0"/>
        <w:spacing w:after="0" w:line="240" w:lineRule="auto"/>
        <w:ind w:left="0" w:firstLine="709"/>
        <w:jc w:val="both"/>
        <w:rPr>
          <w:rFonts w:ascii="Calibri" w:eastAsia="Calibri" w:hAnsi="Calibri" w:cs="Times New Roman"/>
          <w:sz w:val="28"/>
          <w:szCs w:val="28"/>
        </w:rPr>
      </w:pPr>
      <w:r w:rsidRPr="002D1BAB">
        <w:rPr>
          <w:rFonts w:ascii="Liberation Serif" w:eastAsia="Calibri" w:hAnsi="Liberation Serif" w:cs="Times New Roman"/>
          <w:sz w:val="28"/>
          <w:szCs w:val="28"/>
        </w:rPr>
        <w:lastRenderedPageBreak/>
        <w:t>регистрация погребения умершего.</w:t>
      </w:r>
    </w:p>
    <w:p w:rsidR="002D1BAB" w:rsidRPr="002D1BAB" w:rsidRDefault="002D1BAB" w:rsidP="002D1BAB">
      <w:pPr>
        <w:widowControl w:val="0"/>
        <w:autoSpaceDE w:val="0"/>
        <w:autoSpaceDN w:val="0"/>
        <w:adjustRightInd w:val="0"/>
        <w:spacing w:after="0" w:line="240" w:lineRule="auto"/>
        <w:ind w:left="42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Calibri" w:eastAsia="Calibri" w:hAnsi="Calibri" w:cs="Times New Roman"/>
          <w:b/>
        </w:rPr>
      </w:pPr>
      <w:r w:rsidRPr="002D1BAB">
        <w:rPr>
          <w:rFonts w:ascii="Liberation Serif" w:eastAsia="Calibri" w:hAnsi="Liberation Serif" w:cs="Times New Roman"/>
          <w:b/>
          <w:sz w:val="28"/>
          <w:szCs w:val="28"/>
        </w:rPr>
        <w:t>Прием и регистрация заявления и документов</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2D1BAB">
        <w:rPr>
          <w:rFonts w:ascii="Liberation Serif" w:eastAsia="Calibri" w:hAnsi="Liberation Serif" w:cs="Times New Roman"/>
          <w:spacing w:val="-4"/>
          <w:sz w:val="28"/>
          <w:szCs w:val="28"/>
        </w:rPr>
        <w:t>28. Основанием для начала предоставления муниципальной услуги является представление заявителем в МБУ «Специализированная похоронная служба» заявления (</w:t>
      </w:r>
      <w:hyperlink r:id="rId9" w:anchor="Par447" w:history="1">
        <w:r w:rsidRPr="002D1BAB">
          <w:rPr>
            <w:rFonts w:ascii="Liberation Serif" w:eastAsia="Calibri" w:hAnsi="Liberation Serif" w:cs="Times New Roman"/>
            <w:spacing w:val="-4"/>
            <w:sz w:val="28"/>
            <w:szCs w:val="28"/>
          </w:rPr>
          <w:t>форма</w:t>
        </w:r>
      </w:hyperlink>
      <w:r w:rsidRPr="002D1BAB">
        <w:rPr>
          <w:rFonts w:ascii="Liberation Serif" w:eastAsia="Calibri" w:hAnsi="Liberation Serif" w:cs="Times New Roman"/>
          <w:spacing w:val="-4"/>
          <w:sz w:val="28"/>
          <w:szCs w:val="28"/>
        </w:rPr>
        <w:t xml:space="preserve"> заявления для заявителя – физического лица приведена </w:t>
      </w:r>
      <w:r w:rsidRPr="002D1BAB">
        <w:rPr>
          <w:rFonts w:ascii="Liberation Serif" w:eastAsia="Calibri" w:hAnsi="Liberation Serif" w:cs="Times New Roman"/>
          <w:spacing w:val="-4"/>
          <w:sz w:val="28"/>
          <w:szCs w:val="28"/>
        </w:rPr>
        <w:br/>
        <w:t>в приложении № 1, форма заявления для заявителя – юридического лица приведена в приложении № 2) и документов, необходимых для предоставления муниципальной услуги указанных в пункте 14 настоящего Административного регламента.</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2D1BAB">
        <w:rPr>
          <w:rFonts w:ascii="Liberation Serif" w:eastAsia="Calibri" w:hAnsi="Liberation Serif" w:cs="Times New Roman"/>
          <w:spacing w:val="-4"/>
          <w:sz w:val="28"/>
          <w:szCs w:val="28"/>
        </w:rPr>
        <w:t xml:space="preserve">29. Сотрудник МБУ «Специализированная похоронная служба» принимает документы, осуществляет проверку представленных документов на соответствие перечню документов, указанному в </w:t>
      </w:r>
      <w:hyperlink r:id="rId10" w:anchor="Par239" w:history="1">
        <w:r w:rsidRPr="002D1BAB">
          <w:rPr>
            <w:rFonts w:ascii="Liberation Serif" w:eastAsia="Calibri" w:hAnsi="Liberation Serif" w:cs="Times New Roman"/>
            <w:spacing w:val="-4"/>
            <w:sz w:val="28"/>
            <w:szCs w:val="28"/>
          </w:rPr>
          <w:t>пункте 1</w:t>
        </w:r>
      </w:hyperlink>
      <w:r w:rsidRPr="002D1BAB">
        <w:rPr>
          <w:rFonts w:ascii="Liberation Serif" w:eastAsia="Calibri" w:hAnsi="Liberation Serif" w:cs="Times New Roman"/>
          <w:spacing w:val="-4"/>
          <w:sz w:val="28"/>
          <w:szCs w:val="28"/>
        </w:rPr>
        <w:t>4 настоящего Административного регламента.</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30. В случае выявления причин для отказа в принятии документов, указанных в </w:t>
      </w:r>
      <w:hyperlink r:id="rId11" w:anchor="Par302" w:history="1">
        <w:r w:rsidRPr="002D1BAB">
          <w:rPr>
            <w:rFonts w:ascii="Liberation Serif" w:eastAsia="Calibri" w:hAnsi="Liberation Serif" w:cs="Times New Roman"/>
            <w:sz w:val="28"/>
            <w:szCs w:val="28"/>
          </w:rPr>
          <w:t xml:space="preserve">пункте </w:t>
        </w:r>
      </w:hyperlink>
      <w:r w:rsidRPr="002D1BAB">
        <w:rPr>
          <w:rFonts w:ascii="Liberation Serif" w:eastAsia="Calibri" w:hAnsi="Liberation Serif" w:cs="Times New Roman"/>
          <w:sz w:val="28"/>
          <w:szCs w:val="28"/>
        </w:rPr>
        <w:t xml:space="preserve">19 Административного регламента, сотрудник </w:t>
      </w:r>
      <w:r w:rsidRPr="002D1BAB">
        <w:rPr>
          <w:rFonts w:ascii="Liberation Serif" w:eastAsia="Calibri" w:hAnsi="Liberation Serif" w:cs="Times New Roman"/>
          <w:sz w:val="28"/>
          <w:szCs w:val="28"/>
        </w:rPr>
        <w:br/>
        <w:t>МБУ «Специализированная похоронная служба» уведомляет об этом заявителя в устной форме, объясняет причины отказа, возвращает документы заявителю.</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31. В случае представления заявителем полного пакета документов, указанных в </w:t>
      </w:r>
      <w:hyperlink r:id="rId12" w:anchor="Par239" w:history="1">
        <w:r w:rsidRPr="002D1BAB">
          <w:rPr>
            <w:rFonts w:ascii="Liberation Serif" w:eastAsia="Calibri" w:hAnsi="Liberation Serif" w:cs="Times New Roman"/>
            <w:sz w:val="28"/>
            <w:szCs w:val="28"/>
          </w:rPr>
          <w:t xml:space="preserve">пункте </w:t>
        </w:r>
      </w:hyperlink>
      <w:r w:rsidRPr="002D1BAB">
        <w:rPr>
          <w:rFonts w:ascii="Liberation Serif" w:eastAsia="Calibri" w:hAnsi="Liberation Serif" w:cs="Times New Roman"/>
          <w:sz w:val="28"/>
          <w:szCs w:val="28"/>
        </w:rPr>
        <w:t xml:space="preserve">14 настоящего Административного регламента, сотрудник МБУ «Специализированная похоронная служба» регистрирует заявление </w:t>
      </w:r>
      <w:r w:rsidRPr="002D1BAB">
        <w:rPr>
          <w:rFonts w:ascii="Liberation Serif" w:eastAsia="Calibri" w:hAnsi="Liberation Serif" w:cs="Times New Roman"/>
          <w:sz w:val="28"/>
          <w:szCs w:val="28"/>
        </w:rPr>
        <w:br/>
        <w:t>в журнале регистрации заявлений о предоставлении услуг согласно гарантированному перечню услуг по погребению умерших.</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В журнале регистрации должны содержаться следующие сведения:</w:t>
      </w:r>
    </w:p>
    <w:p w:rsidR="002D1BAB" w:rsidRPr="002D1BAB" w:rsidRDefault="002D1BAB" w:rsidP="002D1BAB">
      <w:pPr>
        <w:widowControl w:val="0"/>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порядковый номер и дата обращения;</w:t>
      </w:r>
    </w:p>
    <w:p w:rsidR="002D1BAB" w:rsidRPr="002D1BAB" w:rsidRDefault="002D1BAB" w:rsidP="002D1BAB">
      <w:pPr>
        <w:widowControl w:val="0"/>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фамилия, имя, отчество заявителя;</w:t>
      </w:r>
    </w:p>
    <w:p w:rsidR="002D1BAB" w:rsidRPr="002D1BAB" w:rsidRDefault="002D1BAB" w:rsidP="002D1BAB">
      <w:pPr>
        <w:widowControl w:val="0"/>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адрес места жительства и контактный телефон заявителя;</w:t>
      </w:r>
    </w:p>
    <w:p w:rsidR="002D1BAB" w:rsidRPr="002D1BAB" w:rsidRDefault="002D1BAB" w:rsidP="002D1BAB">
      <w:pPr>
        <w:widowControl w:val="0"/>
        <w:numPr>
          <w:ilvl w:val="0"/>
          <w:numId w:val="3"/>
        </w:numPr>
        <w:tabs>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реквизиты доверенности.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2D1BAB">
        <w:rPr>
          <w:rFonts w:ascii="Liberation Serif" w:eastAsia="Calibri" w:hAnsi="Liberation Serif" w:cs="Times New Roman"/>
          <w:spacing w:val="-4"/>
          <w:sz w:val="28"/>
          <w:szCs w:val="28"/>
        </w:rPr>
        <w:t xml:space="preserve">Журнал регистрации должен быть пронумерован, прошнурован, скреплен печатью, подписью руководителя МБУ «Специализированная похоронная служба». </w:t>
      </w:r>
      <w:proofErr w:type="gramStart"/>
      <w:r w:rsidRPr="002D1BAB">
        <w:rPr>
          <w:rFonts w:ascii="Liberation Serif" w:eastAsia="Calibri" w:hAnsi="Liberation Serif" w:cs="Times New Roman"/>
          <w:spacing w:val="-4"/>
          <w:sz w:val="28"/>
          <w:szCs w:val="28"/>
        </w:rPr>
        <w:t>Нумерация в журнале регистрации сквозная начиная</w:t>
      </w:r>
      <w:proofErr w:type="gramEnd"/>
      <w:r w:rsidRPr="002D1BAB">
        <w:rPr>
          <w:rFonts w:ascii="Liberation Serif" w:eastAsia="Calibri" w:hAnsi="Liberation Serif" w:cs="Times New Roman"/>
          <w:spacing w:val="-4"/>
          <w:sz w:val="28"/>
          <w:szCs w:val="28"/>
        </w:rPr>
        <w:t xml:space="preserve"> с первого номера, ведется по годам. Все исправления в журнале регистрации должны быть оговорены надписью «</w:t>
      </w:r>
      <w:proofErr w:type="gramStart"/>
      <w:r w:rsidRPr="002D1BAB">
        <w:rPr>
          <w:rFonts w:ascii="Liberation Serif" w:eastAsia="Calibri" w:hAnsi="Liberation Serif" w:cs="Times New Roman"/>
          <w:spacing w:val="-4"/>
          <w:sz w:val="28"/>
          <w:szCs w:val="28"/>
        </w:rPr>
        <w:t>Исправленному</w:t>
      </w:r>
      <w:proofErr w:type="gramEnd"/>
      <w:r w:rsidRPr="002D1BAB">
        <w:rPr>
          <w:rFonts w:ascii="Liberation Serif" w:eastAsia="Calibri" w:hAnsi="Liberation Serif" w:cs="Times New Roman"/>
          <w:spacing w:val="-4"/>
          <w:sz w:val="28"/>
          <w:szCs w:val="28"/>
        </w:rPr>
        <w:t xml:space="preserve"> верить» и подтверждены подписью должностного лица, внесшего исправления.</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pacing w:val="-4"/>
          <w:sz w:val="28"/>
          <w:szCs w:val="28"/>
        </w:rPr>
      </w:pPr>
      <w:r w:rsidRPr="002D1BAB">
        <w:rPr>
          <w:rFonts w:ascii="Liberation Serif" w:eastAsia="Calibri" w:hAnsi="Liberation Serif" w:cs="Times New Roman"/>
          <w:sz w:val="28"/>
          <w:szCs w:val="28"/>
        </w:rPr>
        <w:t xml:space="preserve">32. </w:t>
      </w:r>
      <w:r w:rsidRPr="002D1BAB">
        <w:rPr>
          <w:rFonts w:ascii="Liberation Serif" w:eastAsia="Calibri" w:hAnsi="Liberation Serif" w:cs="Times New Roman"/>
          <w:spacing w:val="-4"/>
          <w:sz w:val="28"/>
          <w:szCs w:val="28"/>
        </w:rPr>
        <w:t xml:space="preserve">После регистрации заявления сотрудник МБУ «Специализированная похоронная служба» </w:t>
      </w:r>
      <w:proofErr w:type="gramStart"/>
      <w:r w:rsidRPr="002D1BAB">
        <w:rPr>
          <w:rFonts w:ascii="Liberation Serif" w:eastAsia="Calibri" w:hAnsi="Liberation Serif" w:cs="Times New Roman"/>
          <w:spacing w:val="-4"/>
          <w:sz w:val="28"/>
          <w:szCs w:val="28"/>
        </w:rPr>
        <w:t xml:space="preserve">уведомляет заявителя о необходимости определения </w:t>
      </w:r>
      <w:r w:rsidRPr="002D1BAB">
        <w:rPr>
          <w:rFonts w:ascii="Liberation Serif" w:eastAsia="Calibri" w:hAnsi="Liberation Serif" w:cs="Times New Roman"/>
          <w:spacing w:val="-4"/>
          <w:sz w:val="28"/>
          <w:szCs w:val="28"/>
        </w:rPr>
        <w:br/>
        <w:t xml:space="preserve">им места захоронения умершего с учетом исполнения волеизъявления умершего </w:t>
      </w:r>
      <w:r w:rsidRPr="002D1BAB">
        <w:rPr>
          <w:rFonts w:ascii="Liberation Serif" w:eastAsia="Calibri" w:hAnsi="Liberation Serif" w:cs="Times New Roman"/>
          <w:spacing w:val="-4"/>
          <w:sz w:val="28"/>
          <w:szCs w:val="28"/>
        </w:rPr>
        <w:br/>
        <w:t>и выдает</w:t>
      </w:r>
      <w:proofErr w:type="gramEnd"/>
      <w:r w:rsidRPr="002D1BAB">
        <w:rPr>
          <w:rFonts w:ascii="Liberation Serif" w:eastAsia="Calibri" w:hAnsi="Liberation Serif" w:cs="Times New Roman"/>
          <w:spacing w:val="-4"/>
          <w:sz w:val="28"/>
          <w:szCs w:val="28"/>
        </w:rPr>
        <w:t xml:space="preserve"> заявление на оказание услуги со штампом входящего регистрационного номера заявления для предъявления сотруднику администрации кладбища в целях определения места захоронения.  </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Принятие решения о месте захоронения и оформление заявки на погребение умершего</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lastRenderedPageBreak/>
        <w:t xml:space="preserve">33. Основанием для начала административной процедуры является предъявление заявителем в администрацию кладбища заявления на оказание услуги по погребению согласно гарантированному перечню услуг и его регистрация. </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Определение земельного участка для погребения умершего осуществляется сотрудником администрации кладбища с учетом исполнения волеизъявления умершего о погребении его тела (останков) на указанном им месте погребения или рядом с ранее умершими близкими родственниками или супругом (супругой). Исполнение волеизъявления умершего гарантируется при наличии на указанном месте погребения свободного участка земли или свободного места на месте погребения ранее умершего близкого родственника либо ранее умершего супруга (супруги). </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В предоставлении земельного участка для захоронения умершего </w:t>
      </w:r>
      <w:r w:rsidRPr="002D1BAB">
        <w:rPr>
          <w:rFonts w:ascii="Liberation Serif" w:eastAsia="Arial" w:hAnsi="Liberation Serif" w:cs="Times New Roman"/>
          <w:sz w:val="28"/>
          <w:szCs w:val="28"/>
          <w:lang w:eastAsia="ar-SA"/>
        </w:rPr>
        <w:br/>
        <w:t>на указанном заявителем месте отказывается в следующих случаях:</w:t>
      </w:r>
    </w:p>
    <w:p w:rsidR="002D1BAB" w:rsidRPr="002D1BAB" w:rsidRDefault="002D1BAB" w:rsidP="002D1BAB">
      <w:pPr>
        <w:widowControl w:val="0"/>
        <w:numPr>
          <w:ilvl w:val="0"/>
          <w:numId w:val="4"/>
        </w:numPr>
        <w:tabs>
          <w:tab w:val="left" w:pos="1134"/>
        </w:tabs>
        <w:autoSpaceDE w:val="0"/>
        <w:spacing w:after="0" w:line="240" w:lineRule="auto"/>
        <w:ind w:left="0" w:firstLine="709"/>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отсутствие свободного участка земли для захоронения;</w:t>
      </w:r>
    </w:p>
    <w:p w:rsidR="002D1BAB" w:rsidRPr="002D1BAB" w:rsidRDefault="002D1BAB" w:rsidP="002D1BAB">
      <w:pPr>
        <w:widowControl w:val="0"/>
        <w:numPr>
          <w:ilvl w:val="0"/>
          <w:numId w:val="4"/>
        </w:numPr>
        <w:tabs>
          <w:tab w:val="left" w:pos="1134"/>
        </w:tabs>
        <w:autoSpaceDE w:val="0"/>
        <w:spacing w:after="0" w:line="240" w:lineRule="auto"/>
        <w:ind w:left="0" w:firstLine="709"/>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невозможность захоронения по причине несоответствия размера земельного участка требованиям Положения о порядке организации похоронного дела на территории городского округа Верхняя Пышма и СанПиН 2.1.2882-11 «Гигиенические требования к размещению, устройству </w:t>
      </w:r>
      <w:r w:rsidRPr="002D1BAB">
        <w:rPr>
          <w:rFonts w:ascii="Liberation Serif" w:eastAsia="Arial" w:hAnsi="Liberation Serif" w:cs="Times New Roman"/>
          <w:sz w:val="28"/>
          <w:szCs w:val="28"/>
          <w:lang w:eastAsia="ar-SA"/>
        </w:rPr>
        <w:br/>
        <w:t>и содержанию кладбищ, зданий и сооружений похоронного назначения».</w:t>
      </w:r>
    </w:p>
    <w:p w:rsidR="002D1BAB" w:rsidRPr="002D1BAB" w:rsidRDefault="002D1BAB" w:rsidP="002D1BAB">
      <w:pPr>
        <w:widowControl w:val="0"/>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В случае невозможности исполнения волеизъявления умершего </w:t>
      </w:r>
      <w:r w:rsidRPr="002D1BAB">
        <w:rPr>
          <w:rFonts w:ascii="Liberation Serif" w:eastAsia="Calibri" w:hAnsi="Liberation Serif" w:cs="Times New Roman"/>
          <w:sz w:val="28"/>
          <w:szCs w:val="28"/>
        </w:rPr>
        <w:br/>
        <w:t xml:space="preserve">о погребении его тела (останков) на указанном им месте погребения место погребения определяется сотрудником администрации кладбища с учетом места смерти, наличия свободного участка земли, а также с учетом заслуг умершего перед обществом и государством. В случае несогласия заявителя </w:t>
      </w:r>
      <w:r w:rsidRPr="002D1BAB">
        <w:rPr>
          <w:rFonts w:ascii="Liberation Serif" w:eastAsia="Calibri" w:hAnsi="Liberation Serif" w:cs="Times New Roman"/>
          <w:sz w:val="28"/>
          <w:szCs w:val="28"/>
        </w:rPr>
        <w:br/>
        <w:t xml:space="preserve">с определенным местом погребения заявитель вправе обратиться с требованием о предоставлении другого земельного участка. </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34. После определения места захоронения сотрудник администрации кладбища оформляет заключение о возможности предоставления земельного участка, которое является составной частью заявления, являющегося Приложением № 1 настоящего Административного регламента.</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Заключение о возможности предоставления земельного участка приобщается к пакету документов, полученных от заявителя, и сотрудник </w:t>
      </w:r>
      <w:r w:rsidRPr="002D1BAB">
        <w:rPr>
          <w:rFonts w:ascii="Liberation Serif" w:eastAsia="Arial" w:hAnsi="Liberation Serif" w:cs="Times New Roman"/>
          <w:sz w:val="28"/>
          <w:szCs w:val="28"/>
          <w:lang w:eastAsia="ar-SA"/>
        </w:rPr>
        <w:br/>
        <w:t>МБУ «Специализированная похоронная служба» уведомляет заявителя о дате захоронения умершего.</w:t>
      </w:r>
    </w:p>
    <w:p w:rsidR="002D1BAB" w:rsidRPr="002D1BAB" w:rsidRDefault="002D1BAB" w:rsidP="002D1BAB">
      <w:pPr>
        <w:autoSpaceDE w:val="0"/>
        <w:autoSpaceDN w:val="0"/>
        <w:adjustRightInd w:val="0"/>
        <w:spacing w:after="0" w:line="240" w:lineRule="auto"/>
        <w:ind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35. Сотрудник МБУ «Специализированная похоронная служба» готовит </w:t>
      </w:r>
      <w:r w:rsidRPr="002D1BAB">
        <w:rPr>
          <w:rFonts w:ascii="Liberation Serif" w:eastAsia="Calibri" w:hAnsi="Liberation Serif" w:cs="Times New Roman"/>
          <w:sz w:val="28"/>
          <w:szCs w:val="28"/>
        </w:rPr>
        <w:br/>
        <w:t xml:space="preserve">в письменной форме разрешение на производство работ по подготовке могилы, предусмотренное Положением о порядке организации похоронного дела на территории городского округа Верхняя Пышма, утвержденным постановлением администрации городского округа Верхняя Пышма от 03.10.2017 № 713. </w:t>
      </w:r>
      <w:r w:rsidRPr="002D1BAB">
        <w:rPr>
          <w:rFonts w:ascii="Liberation Serif" w:eastAsia="Calibri" w:hAnsi="Liberation Serif" w:cs="Times New Roman"/>
          <w:sz w:val="28"/>
          <w:szCs w:val="28"/>
        </w:rPr>
        <w:br/>
        <w:t xml:space="preserve">В разрешении указываются фамилия, имя, отчество умершего, дата его смерти. В случае невозможности определения личных данных умершего указывается регистрационный номер, соответствующий номеру акта судебно-медицинской экспертизы. Номер акта судебно-медицинской экспертизы, указанный </w:t>
      </w:r>
      <w:r w:rsidRPr="002D1BAB">
        <w:rPr>
          <w:rFonts w:ascii="Liberation Serif" w:eastAsia="Calibri" w:hAnsi="Liberation Serif" w:cs="Times New Roman"/>
          <w:sz w:val="28"/>
          <w:szCs w:val="28"/>
        </w:rPr>
        <w:br/>
        <w:t xml:space="preserve">в заявлении о предоставлении муниципальной услуги, должен совпадать </w:t>
      </w:r>
      <w:r w:rsidRPr="002D1BAB">
        <w:rPr>
          <w:rFonts w:ascii="Liberation Serif" w:eastAsia="Calibri" w:hAnsi="Liberation Serif" w:cs="Times New Roman"/>
          <w:sz w:val="28"/>
          <w:szCs w:val="28"/>
        </w:rPr>
        <w:br/>
      </w:r>
      <w:r w:rsidRPr="002D1BAB">
        <w:rPr>
          <w:rFonts w:ascii="Liberation Serif" w:eastAsia="Calibri" w:hAnsi="Liberation Serif" w:cs="Times New Roman"/>
          <w:sz w:val="28"/>
          <w:szCs w:val="28"/>
        </w:rPr>
        <w:lastRenderedPageBreak/>
        <w:t xml:space="preserve">с номером акта судебно-медицинской экспертизы, указанного в согласии органов внутренних дел на захоронение умершего. </w:t>
      </w:r>
    </w:p>
    <w:p w:rsidR="002D1BAB" w:rsidRPr="002D1BAB" w:rsidRDefault="002D1BAB" w:rsidP="002D1BAB">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36. Максимальная продолжительность выполнения административной процедуры не может превышать одного рабочего дня с момента получения полного пакета документов, предусмотренных пунктом 16 настоящего Административного регламента, необходимых для предоставления муниципальной услуги.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Организация погребения умершего</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37. Основанием для начала административной процедуры является получение полного пакета документов,</w:t>
      </w:r>
      <w:r w:rsidRPr="002D1BAB">
        <w:rPr>
          <w:rFonts w:ascii="Liberation Serif" w:eastAsia="Times New Roman" w:hAnsi="Liberation Serif" w:cs="Times New Roman"/>
          <w:sz w:val="28"/>
          <w:szCs w:val="28"/>
          <w:lang w:eastAsia="ru-RU"/>
        </w:rPr>
        <w:t xml:space="preserve"> </w:t>
      </w:r>
      <w:r w:rsidRPr="002D1BAB">
        <w:rPr>
          <w:rFonts w:ascii="Liberation Serif" w:eastAsia="Arial" w:hAnsi="Liberation Serif" w:cs="Times New Roman"/>
          <w:sz w:val="28"/>
          <w:szCs w:val="28"/>
          <w:lang w:eastAsia="ar-SA"/>
        </w:rPr>
        <w:t>предусмотренных пунктом 14 настоящего Административного регламента, необходимых для предоставления муниципальной услуги.</w:t>
      </w:r>
    </w:p>
    <w:p w:rsidR="002D1BAB" w:rsidRPr="002D1BAB" w:rsidRDefault="002D1BAB" w:rsidP="002D1BAB">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38. МБУ «Специализированная похоронная служба» выполняет следующие действия:</w:t>
      </w:r>
    </w:p>
    <w:p w:rsidR="002D1BAB" w:rsidRPr="002D1BAB" w:rsidRDefault="002D1BAB" w:rsidP="002D1BAB">
      <w:pPr>
        <w:widowControl w:val="0"/>
        <w:numPr>
          <w:ilvl w:val="0"/>
          <w:numId w:val="5"/>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предоставляет гроб и другие предметы, необходимые для погребения;</w:t>
      </w:r>
    </w:p>
    <w:p w:rsidR="002D1BAB" w:rsidRPr="002D1BAB" w:rsidRDefault="002D1BAB" w:rsidP="002D1BAB">
      <w:pPr>
        <w:widowControl w:val="0"/>
        <w:numPr>
          <w:ilvl w:val="0"/>
          <w:numId w:val="5"/>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осуществляет транспортировку тела (останков) умершего от места его (их) хранения на кладбище в пределах муниципального образования «город Верхняя Пышма» без дополнительных остановок и заездов по какой-либо необходимости и без сопровождающих лиц;</w:t>
      </w:r>
    </w:p>
    <w:p w:rsidR="002D1BAB" w:rsidRPr="002D1BAB" w:rsidRDefault="002D1BAB" w:rsidP="002D1BAB">
      <w:pPr>
        <w:widowControl w:val="0"/>
        <w:numPr>
          <w:ilvl w:val="0"/>
          <w:numId w:val="5"/>
        </w:numPr>
        <w:tabs>
          <w:tab w:val="left" w:pos="1134"/>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производит погребение тела (останков) умершего (захоронение).</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39. Максимальная продолжительность выполнения административной процедуры не может превышать пяти рабочих дней с момента регистрации заявления о предоставлении муниципальной услуги.</w:t>
      </w:r>
    </w:p>
    <w:p w:rsidR="002D1BAB" w:rsidRPr="002D1BAB" w:rsidRDefault="002D1BAB" w:rsidP="002D1BAB">
      <w:pPr>
        <w:widowControl w:val="0"/>
        <w:autoSpaceDE w:val="0"/>
        <w:autoSpaceDN w:val="0"/>
        <w:adjustRightInd w:val="0"/>
        <w:spacing w:after="0" w:line="240" w:lineRule="auto"/>
        <w:ind w:firstLine="706"/>
        <w:jc w:val="center"/>
        <w:rPr>
          <w:rFonts w:ascii="Liberation Serif" w:eastAsia="Calibri" w:hAnsi="Liberation Serif" w:cs="Times New Roman"/>
          <w:b/>
          <w:sz w:val="28"/>
          <w:szCs w:val="28"/>
        </w:rPr>
      </w:pPr>
    </w:p>
    <w:p w:rsidR="002D1BAB" w:rsidRPr="002D1BAB" w:rsidRDefault="002D1BAB" w:rsidP="002D1BAB">
      <w:pPr>
        <w:widowControl w:val="0"/>
        <w:autoSpaceDE w:val="0"/>
        <w:autoSpaceDN w:val="0"/>
        <w:adjustRightInd w:val="0"/>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Регистрация погребения умершего</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40. Основанием для начала административной процедуры является погребение тела (останков) умершего (захоронение).</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41. После захоронения тела (останков) умершего сотрудник администрации кладбища производит соответствующую запись в книге учета регистрации захоронений, которая хранится в администрации кладбища. Книга учета регистрации захоронений передается в конце каждого календарного года в архив МБУ «Специализированная похоронная служба».</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42. Заявителю, взявшему на себя обязанность осуществить погребение умершего, делается отметка на свидетельстве о смерти, с указанием даты захоронения и номера регистрации о захоронении в журнале регистраций захоронении.</w:t>
      </w:r>
    </w:p>
    <w:p w:rsidR="002D1BAB" w:rsidRPr="002D1BAB" w:rsidRDefault="002D1BAB" w:rsidP="002D1BAB">
      <w:pPr>
        <w:widowControl w:val="0"/>
        <w:tabs>
          <w:tab w:val="left" w:pos="1134"/>
        </w:tabs>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43. Максимальная продолжительность выполнения административной процедуры не может превышать 30 минут.</w:t>
      </w:r>
    </w:p>
    <w:p w:rsidR="002D1BAB" w:rsidRPr="002D1BAB" w:rsidRDefault="002D1BAB" w:rsidP="002D1BAB">
      <w:pPr>
        <w:widowControl w:val="0"/>
        <w:tabs>
          <w:tab w:val="left" w:pos="1134"/>
        </w:tabs>
        <w:autoSpaceDE w:val="0"/>
        <w:spacing w:after="0" w:line="240" w:lineRule="auto"/>
        <w:ind w:firstLine="706"/>
        <w:jc w:val="both"/>
        <w:rPr>
          <w:rFonts w:ascii="Liberation Serif" w:eastAsia="Arial" w:hAnsi="Liberation Serif" w:cs="Times New Roman"/>
          <w:sz w:val="28"/>
          <w:szCs w:val="28"/>
          <w:lang w:eastAsia="ar-SA"/>
        </w:rPr>
      </w:pPr>
    </w:p>
    <w:p w:rsidR="002D1BAB" w:rsidRPr="002D1BAB" w:rsidRDefault="002D1BAB" w:rsidP="002D1BAB">
      <w:pPr>
        <w:widowControl w:val="0"/>
        <w:tabs>
          <w:tab w:val="left" w:pos="1134"/>
        </w:tabs>
        <w:suppressAutoHyphens/>
        <w:autoSpaceDE w:val="0"/>
        <w:spacing w:after="0" w:line="240" w:lineRule="auto"/>
        <w:ind w:firstLine="706"/>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eastAsia="ar-SA"/>
        </w:rPr>
        <w:t xml:space="preserve">Порядок исправления допущенных опечаток и ошибок </w:t>
      </w:r>
      <w:proofErr w:type="gramStart"/>
      <w:r w:rsidRPr="002D1BAB">
        <w:rPr>
          <w:rFonts w:ascii="Liberation Serif" w:eastAsia="Arial" w:hAnsi="Liberation Serif" w:cs="Times New Roman"/>
          <w:b/>
          <w:sz w:val="28"/>
          <w:szCs w:val="28"/>
          <w:lang w:eastAsia="ar-SA"/>
        </w:rPr>
        <w:t>в</w:t>
      </w:r>
      <w:proofErr w:type="gramEnd"/>
      <w:r w:rsidRPr="002D1BAB">
        <w:rPr>
          <w:rFonts w:ascii="Liberation Serif" w:eastAsia="Arial" w:hAnsi="Liberation Serif" w:cs="Times New Roman"/>
          <w:b/>
          <w:sz w:val="28"/>
          <w:szCs w:val="28"/>
          <w:lang w:eastAsia="ar-SA"/>
        </w:rPr>
        <w:t xml:space="preserve"> выданных</w:t>
      </w:r>
    </w:p>
    <w:p w:rsidR="002D1BAB" w:rsidRPr="002D1BAB" w:rsidRDefault="002D1BAB" w:rsidP="002D1BAB">
      <w:pPr>
        <w:widowControl w:val="0"/>
        <w:tabs>
          <w:tab w:val="left" w:pos="1134"/>
        </w:tabs>
        <w:suppressAutoHyphens/>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eastAsia="ar-SA"/>
        </w:rPr>
        <w:t>в результате предоставления муниципальной услуги документах</w:t>
      </w:r>
    </w:p>
    <w:p w:rsidR="002D1BAB" w:rsidRPr="002D1BAB" w:rsidRDefault="002D1BAB" w:rsidP="002D1BAB">
      <w:pPr>
        <w:widowControl w:val="0"/>
        <w:tabs>
          <w:tab w:val="left" w:pos="1134"/>
        </w:tabs>
        <w:suppressAutoHyphens/>
        <w:autoSpaceDE w:val="0"/>
        <w:spacing w:after="0" w:line="240" w:lineRule="auto"/>
        <w:ind w:firstLine="706"/>
        <w:jc w:val="both"/>
        <w:rPr>
          <w:rFonts w:ascii="Liberation Serif" w:eastAsia="Arial" w:hAnsi="Liberation Serif" w:cs="Times New Roman"/>
          <w:b/>
          <w:sz w:val="28"/>
          <w:szCs w:val="28"/>
          <w:lang w:eastAsia="ar-SA"/>
        </w:rPr>
      </w:pPr>
    </w:p>
    <w:p w:rsidR="002D1BAB" w:rsidRPr="002D1BAB" w:rsidRDefault="002D1BAB" w:rsidP="002D1BAB">
      <w:pPr>
        <w:widowControl w:val="0"/>
        <w:tabs>
          <w:tab w:val="left" w:pos="1134"/>
        </w:tabs>
        <w:suppressAutoHyphens/>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lastRenderedPageBreak/>
        <w:t xml:space="preserve">44. </w:t>
      </w:r>
      <w:proofErr w:type="gramStart"/>
      <w:r w:rsidRPr="002D1BAB">
        <w:rPr>
          <w:rFonts w:ascii="Liberation Serif" w:eastAsia="Arial" w:hAnsi="Liberation Serif" w:cs="Times New Roman"/>
          <w:sz w:val="28"/>
          <w:szCs w:val="28"/>
          <w:lang w:eastAsia="ar-SA"/>
        </w:rPr>
        <w:t xml:space="preserve">В случае выявления заявителем опечаток, ошибок в полученном заявителем документе, при предоставлении муниципальной услуги, заявитель вправе обратиться в МБУ «Специализированная похоронная служба» </w:t>
      </w:r>
      <w:r w:rsidRPr="002D1BAB">
        <w:rPr>
          <w:rFonts w:ascii="Liberation Serif" w:eastAsia="Arial" w:hAnsi="Liberation Serif" w:cs="Times New Roman"/>
          <w:sz w:val="28"/>
          <w:szCs w:val="28"/>
          <w:lang w:eastAsia="ar-SA"/>
        </w:rPr>
        <w:br/>
        <w:t xml:space="preserve">с заявлением об исправлении допущенных опечаток и ошибок в выданных </w:t>
      </w:r>
      <w:r w:rsidRPr="002D1BAB">
        <w:rPr>
          <w:rFonts w:ascii="Liberation Serif" w:eastAsia="Arial" w:hAnsi="Liberation Serif" w:cs="Times New Roman"/>
          <w:sz w:val="28"/>
          <w:szCs w:val="28"/>
          <w:lang w:eastAsia="ar-SA"/>
        </w:rPr>
        <w:br/>
        <w:t>в результате предоставления муниципальной услуги документах.</w:t>
      </w:r>
      <w:proofErr w:type="gramEnd"/>
    </w:p>
    <w:p w:rsidR="002D1BAB" w:rsidRPr="002D1BAB" w:rsidRDefault="002D1BAB" w:rsidP="002D1BAB">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proofErr w:type="gramStart"/>
      <w:r w:rsidRPr="002D1BAB">
        <w:rPr>
          <w:rFonts w:ascii="Liberation Serif" w:eastAsia="Arial" w:hAnsi="Liberation Serif" w:cs="Times New Roman"/>
          <w:sz w:val="28"/>
          <w:szCs w:val="28"/>
          <w:lang w:eastAsia="ar-SA"/>
        </w:rPr>
        <w:t xml:space="preserve">Основанием для начала административной процедуры является поступление в МБУ «Специализированная похоронная служба» заявления </w:t>
      </w:r>
      <w:r w:rsidRPr="002D1BAB">
        <w:rPr>
          <w:rFonts w:ascii="Liberation Serif" w:eastAsia="Arial" w:hAnsi="Liberation Serif" w:cs="Times New Roman"/>
          <w:sz w:val="28"/>
          <w:szCs w:val="28"/>
          <w:lang w:eastAsia="ar-SA"/>
        </w:rPr>
        <w:br/>
        <w:t>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опечаток и (или) ошибок и приложением копии документа, содержащего опечатки и (или) ошибки.</w:t>
      </w:r>
      <w:proofErr w:type="gramEnd"/>
    </w:p>
    <w:p w:rsidR="002D1BAB" w:rsidRPr="002D1BAB" w:rsidRDefault="002D1BAB" w:rsidP="002D1BAB">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Заявитель вправе представить заявление в МБУ «Специализированная похоронная служба» непосредственно либо направить почтовым отправлением.</w:t>
      </w:r>
    </w:p>
    <w:p w:rsidR="002D1BAB" w:rsidRPr="002D1BAB" w:rsidRDefault="002D1BAB" w:rsidP="002D1BAB">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45. Срок выполнения административной процедуры не должен превышать десяти рабочих дней </w:t>
      </w:r>
      <w:proofErr w:type="gramStart"/>
      <w:r w:rsidRPr="002D1BAB">
        <w:rPr>
          <w:rFonts w:ascii="Liberation Serif" w:eastAsia="Arial" w:hAnsi="Liberation Serif" w:cs="Times New Roman"/>
          <w:sz w:val="28"/>
          <w:szCs w:val="28"/>
          <w:lang w:eastAsia="ar-SA"/>
        </w:rPr>
        <w:t>с даты регистрации</w:t>
      </w:r>
      <w:proofErr w:type="gramEnd"/>
      <w:r w:rsidRPr="002D1BAB">
        <w:rPr>
          <w:rFonts w:ascii="Liberation Serif" w:eastAsia="Arial" w:hAnsi="Liberation Serif" w:cs="Times New Roman"/>
          <w:sz w:val="28"/>
          <w:szCs w:val="28"/>
          <w:lang w:eastAsia="ar-SA"/>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2D1BAB" w:rsidRPr="002D1BAB" w:rsidRDefault="002D1BAB" w:rsidP="002D1BAB">
      <w:pPr>
        <w:widowControl w:val="0"/>
        <w:suppressAutoHyphens/>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 xml:space="preserve">46. </w:t>
      </w:r>
      <w:proofErr w:type="gramStart"/>
      <w:r w:rsidRPr="002D1BAB">
        <w:rPr>
          <w:rFonts w:ascii="Liberation Serif" w:eastAsia="Arial" w:hAnsi="Liberation Serif" w:cs="Times New Roman"/>
          <w:sz w:val="28"/>
          <w:szCs w:val="28"/>
          <w:lang w:eastAsia="ar-SA"/>
        </w:rPr>
        <w:t xml:space="preserve">Результатом административной процедуры является исправление допущенных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(или) ошибок в выданных </w:t>
      </w:r>
      <w:r w:rsidRPr="002D1BAB">
        <w:rPr>
          <w:rFonts w:ascii="Liberation Serif" w:eastAsia="Arial" w:hAnsi="Liberation Serif" w:cs="Times New Roman"/>
          <w:sz w:val="28"/>
          <w:szCs w:val="28"/>
          <w:lang w:eastAsia="ar-SA"/>
        </w:rPr>
        <w:br/>
        <w:t>в результате предоставления муниципальной услуги документах.</w:t>
      </w:r>
      <w:proofErr w:type="gramEnd"/>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r w:rsidRPr="002D1BAB">
        <w:rPr>
          <w:rFonts w:ascii="Liberation Serif" w:eastAsia="Arial" w:hAnsi="Liberation Serif" w:cs="Times New Roman"/>
          <w:sz w:val="28"/>
          <w:szCs w:val="28"/>
          <w:lang w:eastAsia="ar-SA"/>
        </w:rPr>
        <w:t>47. Способ фиксации результата административной процедуры является направление Заявителю документов и сведений с исправленными опечатками и ошибками или направление информации об отсутствии опечаток и (или) ошибок в выданных документах.</w:t>
      </w: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p>
    <w:p w:rsidR="002D1BAB" w:rsidRPr="002D1BAB" w:rsidRDefault="002D1BAB" w:rsidP="002D1BAB">
      <w:pPr>
        <w:widowControl w:val="0"/>
        <w:autoSpaceDE w:val="0"/>
        <w:spacing w:after="0" w:line="240" w:lineRule="auto"/>
        <w:ind w:firstLine="706"/>
        <w:jc w:val="both"/>
        <w:rPr>
          <w:rFonts w:ascii="Liberation Serif" w:eastAsia="Arial" w:hAnsi="Liberation Serif" w:cs="Times New Roman"/>
          <w:sz w:val="28"/>
          <w:szCs w:val="28"/>
          <w:lang w:eastAsia="ar-SA"/>
        </w:rPr>
      </w:pPr>
    </w:p>
    <w:p w:rsidR="002D1BAB" w:rsidRPr="002D1BAB" w:rsidRDefault="002D1BAB" w:rsidP="002D1BAB">
      <w:pPr>
        <w:widowControl w:val="0"/>
        <w:autoSpaceDE w:val="0"/>
        <w:spacing w:after="0" w:line="240" w:lineRule="auto"/>
        <w:jc w:val="both"/>
        <w:rPr>
          <w:rFonts w:ascii="Liberation Serif" w:eastAsia="Arial" w:hAnsi="Liberation Serif" w:cs="Times New Roman"/>
          <w:sz w:val="28"/>
          <w:szCs w:val="28"/>
          <w:lang w:eastAsia="ar-SA"/>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val="en-US" w:eastAsia="ar-SA"/>
        </w:rPr>
        <w:t>IV</w:t>
      </w:r>
      <w:r w:rsidRPr="002D1BAB">
        <w:rPr>
          <w:rFonts w:ascii="Liberation Serif" w:eastAsia="Arial" w:hAnsi="Liberation Serif" w:cs="Times New Roman"/>
          <w:b/>
          <w:sz w:val="28"/>
          <w:szCs w:val="28"/>
          <w:lang w:eastAsia="ar-SA"/>
        </w:rPr>
        <w:t>. Формы контроля за исполнением Административного регламента</w:t>
      </w:r>
    </w:p>
    <w:p w:rsidR="002D1BAB" w:rsidRPr="002D1BAB" w:rsidRDefault="002D1BAB" w:rsidP="002D1BAB">
      <w:pPr>
        <w:widowControl w:val="0"/>
        <w:autoSpaceDE w:val="0"/>
        <w:autoSpaceDN w:val="0"/>
        <w:adjustRightInd w:val="0"/>
        <w:spacing w:after="0" w:line="240" w:lineRule="auto"/>
        <w:jc w:val="both"/>
        <w:rPr>
          <w:rFonts w:ascii="Liberation Serif" w:eastAsia="Calibri" w:hAnsi="Liberation Serif" w:cs="Times New Roman"/>
          <w:sz w:val="28"/>
          <w:szCs w:val="28"/>
        </w:rPr>
      </w:pPr>
    </w:p>
    <w:p w:rsidR="002D1BAB" w:rsidRPr="002D1BAB" w:rsidRDefault="002D1BAB" w:rsidP="002D1BAB">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48.</w:t>
      </w:r>
      <w:r w:rsidRPr="002D1BAB">
        <w:rPr>
          <w:rFonts w:ascii="Liberation Serif" w:eastAsia="Calibri" w:hAnsi="Liberation Serif" w:cs="Times New Roman"/>
          <w:sz w:val="28"/>
          <w:szCs w:val="28"/>
        </w:rPr>
        <w:t> </w:t>
      </w:r>
      <w:proofErr w:type="gramStart"/>
      <w:r w:rsidRPr="002D1BAB">
        <w:rPr>
          <w:rFonts w:ascii="Liberation Serif" w:eastAsia="Calibri" w:hAnsi="Liberation Serif" w:cs="Times New Roman"/>
          <w:sz w:val="28"/>
          <w:szCs w:val="28"/>
        </w:rPr>
        <w:t>Контроль за</w:t>
      </w:r>
      <w:proofErr w:type="gramEnd"/>
      <w:r w:rsidRPr="002D1BAB">
        <w:rPr>
          <w:rFonts w:ascii="Liberation Serif" w:eastAsia="Calibri" w:hAnsi="Liberation Serif" w:cs="Times New Roman"/>
          <w:sz w:val="28"/>
          <w:szCs w:val="28"/>
        </w:rPr>
        <w:t xml:space="preserve"> исполнением Административного регламента осуществляется в следующих формах:</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текущий контроль;</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проведение проверок (плановых и внеплановых).</w:t>
      </w:r>
    </w:p>
    <w:p w:rsidR="002D1BAB" w:rsidRPr="002D1BAB" w:rsidRDefault="002D1BAB" w:rsidP="002D1BAB">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49.</w:t>
      </w:r>
      <w:r w:rsidRPr="002D1BAB">
        <w:rPr>
          <w:rFonts w:ascii="Liberation Serif" w:eastAsia="Calibri" w:hAnsi="Liberation Serif" w:cs="Times New Roman"/>
          <w:sz w:val="28"/>
          <w:szCs w:val="28"/>
        </w:rPr>
        <w:t> </w:t>
      </w:r>
      <w:r w:rsidRPr="002D1BAB">
        <w:rPr>
          <w:rFonts w:ascii="Liberation Serif" w:eastAsia="Calibri" w:hAnsi="Liberation Serif" w:cs="Times New Roman"/>
          <w:sz w:val="28"/>
          <w:szCs w:val="28"/>
        </w:rPr>
        <w:t xml:space="preserve">Текущий контроль по предоставлению муниципальной услуги осуществляется </w:t>
      </w:r>
      <w:proofErr w:type="gramStart"/>
      <w:r w:rsidRPr="002D1BAB">
        <w:rPr>
          <w:rFonts w:ascii="Liberation Serif" w:eastAsia="Calibri" w:hAnsi="Liberation Serif" w:cs="Times New Roman"/>
          <w:sz w:val="28"/>
          <w:szCs w:val="28"/>
        </w:rPr>
        <w:t>заведующим кладбища</w:t>
      </w:r>
      <w:proofErr w:type="gramEnd"/>
      <w:r w:rsidRPr="002D1BAB">
        <w:rPr>
          <w:rFonts w:ascii="Liberation Serif" w:eastAsia="Calibri" w:hAnsi="Liberation Serif" w:cs="Times New Roman"/>
          <w:sz w:val="28"/>
          <w:szCs w:val="28"/>
        </w:rPr>
        <w:t xml:space="preserve"> МБУ «Специализированная похоронная служба».</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Руководитель МБУ «Специализированная похоронная служба» устанавливает периодичность осуществления текущего контроля, и определяет должностное лицо, осуществляющее текущий контроль.</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50. </w:t>
      </w:r>
      <w:proofErr w:type="gramStart"/>
      <w:r w:rsidRPr="002D1BAB">
        <w:rPr>
          <w:rFonts w:ascii="Liberation Serif" w:eastAsia="Calibri" w:hAnsi="Liberation Serif" w:cs="Times New Roman"/>
          <w:sz w:val="28"/>
          <w:szCs w:val="28"/>
        </w:rPr>
        <w:t xml:space="preserve">Проверки могут быть плановыми (осуществляются в соответствии </w:t>
      </w:r>
      <w:r w:rsidRPr="002D1BAB">
        <w:rPr>
          <w:rFonts w:ascii="Liberation Serif" w:eastAsia="Calibri" w:hAnsi="Liberation Serif" w:cs="Times New Roman"/>
          <w:sz w:val="28"/>
          <w:szCs w:val="28"/>
        </w:rPr>
        <w:br/>
        <w:t xml:space="preserve">с графиком, утвержденным заместителем главы администрации по вопросам жилищно-коммунального хозяйства, транспорта и связи) и внеплановыми </w:t>
      </w:r>
      <w:r w:rsidRPr="002D1BAB">
        <w:rPr>
          <w:rFonts w:ascii="Liberation Serif" w:eastAsia="Calibri" w:hAnsi="Liberation Serif" w:cs="Times New Roman"/>
          <w:sz w:val="28"/>
          <w:szCs w:val="28"/>
        </w:rPr>
        <w:br/>
        <w:t xml:space="preserve">(по конкретному обращению заявителя, а также по инициативе заместителя </w:t>
      </w:r>
      <w:r w:rsidRPr="002D1BAB">
        <w:rPr>
          <w:rFonts w:ascii="Liberation Serif" w:eastAsia="Calibri" w:hAnsi="Liberation Serif" w:cs="Times New Roman"/>
          <w:sz w:val="28"/>
          <w:szCs w:val="28"/>
        </w:rPr>
        <w:lastRenderedPageBreak/>
        <w:t xml:space="preserve">главы администрации по вопросам жилищно-коммунального хозяйства, транспорта и связи. </w:t>
      </w:r>
      <w:proofErr w:type="gramEnd"/>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Проверки проводятся в форме документарной или выездной проверки.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Плановые и внеплановые проверки проводятся комиссией, формируемой заместителем главы администрации по вопросам жилищно-коммунального хозяйства, транспорта и связи.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В ходе проверок могут рассматриваться все вопросы, связанные </w:t>
      </w:r>
      <w:r w:rsidRPr="002D1BAB">
        <w:rPr>
          <w:rFonts w:ascii="Liberation Serif" w:eastAsia="Calibri" w:hAnsi="Liberation Serif" w:cs="Times New Roman"/>
          <w:sz w:val="28"/>
          <w:szCs w:val="28"/>
        </w:rPr>
        <w:br/>
        <w:t xml:space="preserve">с предоставлением муниципальной услуги (комплексные проверки), </w:t>
      </w:r>
      <w:r w:rsidRPr="002D1BAB">
        <w:rPr>
          <w:rFonts w:ascii="Liberation Serif" w:eastAsia="Calibri" w:hAnsi="Liberation Serif" w:cs="Times New Roman"/>
          <w:sz w:val="28"/>
          <w:szCs w:val="28"/>
        </w:rPr>
        <w:br/>
        <w:t>или отдельные аспекты (тематические проверки).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По окончании документарной проверки составляется акт.</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По окончании выездной проверки составляется акт проверки.</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51. </w:t>
      </w:r>
      <w:proofErr w:type="gramStart"/>
      <w:r w:rsidRPr="002D1BAB">
        <w:rPr>
          <w:rFonts w:ascii="Liberation Serif" w:eastAsia="Calibri" w:hAnsi="Liberation Serif" w:cs="Times New Roman"/>
          <w:sz w:val="28"/>
          <w:szCs w:val="28"/>
        </w:rPr>
        <w:t>Контроль за</w:t>
      </w:r>
      <w:proofErr w:type="gramEnd"/>
      <w:r w:rsidRPr="002D1BAB">
        <w:rPr>
          <w:rFonts w:ascii="Liberation Serif" w:eastAsia="Calibri" w:hAnsi="Liberation Serif"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рассмотрение и подготовку ответов на обращения заявителей, </w:t>
      </w:r>
      <w:r w:rsidRPr="002D1BAB">
        <w:rPr>
          <w:rFonts w:ascii="Liberation Serif" w:eastAsia="Calibri" w:hAnsi="Liberation Serif" w:cs="Times New Roman"/>
          <w:sz w:val="28"/>
          <w:szCs w:val="28"/>
        </w:rPr>
        <w:br/>
        <w:t>в том числе содержащих жалобы на действия (бездействие) должностных лиц.</w:t>
      </w:r>
    </w:p>
    <w:p w:rsidR="002D1BAB" w:rsidRPr="002D1BAB" w:rsidRDefault="002D1BAB" w:rsidP="002D1BAB">
      <w:pPr>
        <w:widowControl w:val="0"/>
        <w:tabs>
          <w:tab w:val="left" w:pos="1276"/>
        </w:tabs>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52.</w:t>
      </w:r>
      <w:r w:rsidRPr="002D1BAB">
        <w:rPr>
          <w:rFonts w:ascii="Liberation Serif" w:eastAsia="Calibri" w:hAnsi="Liberation Serif" w:cs="Times New Roman"/>
          <w:sz w:val="28"/>
          <w:szCs w:val="28"/>
        </w:rPr>
        <w:t> </w:t>
      </w:r>
      <w:r w:rsidRPr="002D1BAB">
        <w:rPr>
          <w:rFonts w:ascii="Liberation Serif" w:eastAsia="Calibri" w:hAnsi="Liberation Serif" w:cs="Times New Roman"/>
          <w:sz w:val="28"/>
          <w:szCs w:val="28"/>
        </w:rPr>
        <w:t xml:space="preserve">Сотрудники МБУ «Специализированная похоронная служба» несут ответственность за решения и действия (бездействие), принимаемые </w:t>
      </w:r>
      <w:r w:rsidRPr="002D1BAB">
        <w:rPr>
          <w:rFonts w:ascii="Liberation Serif" w:eastAsia="Calibri" w:hAnsi="Liberation Serif" w:cs="Times New Roman"/>
          <w:sz w:val="28"/>
          <w:szCs w:val="28"/>
        </w:rPr>
        <w:br/>
        <w:t xml:space="preserve">и осуществляемые в ходе предоставления муниципальной услуги </w:t>
      </w:r>
      <w:r w:rsidRPr="002D1BAB">
        <w:rPr>
          <w:rFonts w:ascii="Liberation Serif" w:eastAsia="Calibri" w:hAnsi="Liberation Serif" w:cs="Times New Roman"/>
          <w:sz w:val="28"/>
          <w:szCs w:val="28"/>
        </w:rPr>
        <w:br/>
        <w:t>в соответствии с действующим законодательством.</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53. Ответственность сотрудников МБУ «Специализированная похоронная служба» закрепляется в их должностных инструкциях.</w:t>
      </w:r>
    </w:p>
    <w:p w:rsidR="002D1BAB" w:rsidRPr="002D1BAB" w:rsidRDefault="002D1BAB" w:rsidP="002D1BAB">
      <w:pPr>
        <w:widowControl w:val="0"/>
        <w:autoSpaceDE w:val="0"/>
        <w:spacing w:after="0" w:line="240" w:lineRule="auto"/>
        <w:jc w:val="center"/>
        <w:rPr>
          <w:rFonts w:ascii="Liberation Serif" w:eastAsia="Arial" w:hAnsi="Liberation Serif" w:cs="Times New Roman"/>
          <w:sz w:val="28"/>
          <w:szCs w:val="28"/>
          <w:lang w:eastAsia="ar-SA"/>
        </w:rPr>
      </w:pPr>
    </w:p>
    <w:p w:rsidR="002D1BAB" w:rsidRPr="002D1BAB" w:rsidRDefault="002D1BAB" w:rsidP="002D1BAB">
      <w:pPr>
        <w:widowControl w:val="0"/>
        <w:autoSpaceDE w:val="0"/>
        <w:spacing w:after="0" w:line="240" w:lineRule="auto"/>
        <w:jc w:val="center"/>
        <w:rPr>
          <w:rFonts w:ascii="Liberation Serif" w:eastAsia="Arial" w:hAnsi="Liberation Serif" w:cs="Times New Roman"/>
          <w:b/>
          <w:sz w:val="28"/>
          <w:szCs w:val="28"/>
          <w:lang w:eastAsia="ar-SA"/>
        </w:rPr>
      </w:pPr>
      <w:r w:rsidRPr="002D1BAB">
        <w:rPr>
          <w:rFonts w:ascii="Liberation Serif" w:eastAsia="Arial" w:hAnsi="Liberation Serif" w:cs="Times New Roman"/>
          <w:b/>
          <w:sz w:val="28"/>
          <w:szCs w:val="28"/>
          <w:lang w:val="en-US" w:eastAsia="ar-SA"/>
        </w:rPr>
        <w:t>V</w:t>
      </w:r>
      <w:r w:rsidRPr="002D1BAB">
        <w:rPr>
          <w:rFonts w:ascii="Liberation Serif" w:eastAsia="Arial" w:hAnsi="Liberation Serif" w:cs="Times New Roman"/>
          <w:b/>
          <w:sz w:val="28"/>
          <w:szCs w:val="28"/>
          <w:lang w:eastAsia="ar-SA"/>
        </w:rPr>
        <w:t>. Досудебный (внесудебный) порядок обжалования решений и действий (бездействия) учреждения, предоставляющего муниципальную услугу</w:t>
      </w: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p>
    <w:p w:rsidR="002D1BAB" w:rsidRPr="002D1BAB" w:rsidRDefault="002D1BAB" w:rsidP="002D1BAB">
      <w:pPr>
        <w:widowControl w:val="0"/>
        <w:autoSpaceDE w:val="0"/>
        <w:autoSpaceDN w:val="0"/>
        <w:adjustRightInd w:val="0"/>
        <w:spacing w:after="0" w:line="240" w:lineRule="auto"/>
        <w:ind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54. Заявитель имеет право на обжалование действий (бездействия) </w:t>
      </w:r>
      <w:r w:rsidRPr="002D1BAB">
        <w:rPr>
          <w:rFonts w:ascii="Liberation Serif" w:eastAsia="Calibri" w:hAnsi="Liberation Serif" w:cs="Times New Roman"/>
          <w:sz w:val="28"/>
          <w:szCs w:val="28"/>
        </w:rPr>
        <w:br/>
        <w:t>МБУ «Специализированная похоронная служба», предоставляющего муниципальную услугу, его сотрудников и решений, принятых в ходе предоставления муниципальной услуги, в том числе в следующих случаях:</w:t>
      </w:r>
    </w:p>
    <w:p w:rsidR="002D1BAB" w:rsidRPr="002D1BAB" w:rsidRDefault="002D1BAB" w:rsidP="002D1BAB">
      <w:pPr>
        <w:widowControl w:val="0"/>
        <w:numPr>
          <w:ilvl w:val="0"/>
          <w:numId w:val="6"/>
        </w:numPr>
        <w:tabs>
          <w:tab w:val="left" w:pos="0"/>
          <w:tab w:val="left" w:pos="1134"/>
        </w:tabs>
        <w:autoSpaceDE w:val="0"/>
        <w:autoSpaceDN w:val="0"/>
        <w:adjustRightInd w:val="0"/>
        <w:spacing w:after="0" w:line="240" w:lineRule="auto"/>
        <w:ind w:left="0"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нарушение сроков регистрации заявления о предоставлении муниципальной услуги или сроков предоставления муниципальной услуги;</w:t>
      </w:r>
    </w:p>
    <w:p w:rsidR="002D1BAB" w:rsidRPr="002D1BAB" w:rsidRDefault="002D1BAB" w:rsidP="002D1BAB">
      <w:pPr>
        <w:widowControl w:val="0"/>
        <w:numPr>
          <w:ilvl w:val="0"/>
          <w:numId w:val="6"/>
        </w:numPr>
        <w:tabs>
          <w:tab w:val="left" w:pos="0"/>
          <w:tab w:val="left" w:pos="1134"/>
        </w:tabs>
        <w:autoSpaceDE w:val="0"/>
        <w:autoSpaceDN w:val="0"/>
        <w:adjustRightInd w:val="0"/>
        <w:spacing w:after="0" w:line="240" w:lineRule="auto"/>
        <w:ind w:left="0"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требование от заявителя документов, не предусмотренных нормативными правовыми актами Российской Федерации и Свердловской области, регулирующими предоставление муниципальной услуги;</w:t>
      </w:r>
    </w:p>
    <w:p w:rsidR="002D1BAB" w:rsidRPr="002D1BAB" w:rsidRDefault="002D1BAB" w:rsidP="002D1BAB">
      <w:pPr>
        <w:widowControl w:val="0"/>
        <w:tabs>
          <w:tab w:val="left" w:pos="0"/>
          <w:tab w:val="left" w:pos="1134"/>
        </w:tabs>
        <w:spacing w:after="0" w:line="240" w:lineRule="auto"/>
        <w:ind w:left="66"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 отказ в приеме у заявителя документов, представление которых предусмотрено нормативными правовыми актами Российской Федерации </w:t>
      </w:r>
      <w:r w:rsidRPr="002D1BAB">
        <w:rPr>
          <w:rFonts w:ascii="Liberation Serif" w:eastAsia="Calibri" w:hAnsi="Liberation Serif" w:cs="Times New Roman"/>
          <w:sz w:val="28"/>
          <w:szCs w:val="28"/>
        </w:rPr>
        <w:br/>
        <w:t>и Свердловской области, муниципальными правовыми актами для предоставления муниципальной услуги;</w:t>
      </w:r>
    </w:p>
    <w:p w:rsidR="002D1BAB" w:rsidRPr="002D1BAB" w:rsidRDefault="002D1BAB" w:rsidP="002D1BAB">
      <w:pPr>
        <w:widowControl w:val="0"/>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 xml:space="preserve">отказ в предоставлении муниципальной услуги по основаниям, </w:t>
      </w:r>
      <w:r w:rsidRPr="002D1BAB">
        <w:rPr>
          <w:rFonts w:ascii="Liberation Serif" w:eastAsia="Calibri" w:hAnsi="Liberation Serif" w:cs="Times New Roman"/>
          <w:sz w:val="28"/>
          <w:szCs w:val="28"/>
        </w:rPr>
        <w:br/>
        <w:t xml:space="preserve">не предусмотренным нормативными правовыми актами Российской Федерации </w:t>
      </w:r>
      <w:r w:rsidRPr="002D1BAB">
        <w:rPr>
          <w:rFonts w:ascii="Liberation Serif" w:eastAsia="Calibri" w:hAnsi="Liberation Serif" w:cs="Times New Roman"/>
          <w:sz w:val="28"/>
          <w:szCs w:val="28"/>
        </w:rPr>
        <w:br/>
        <w:t>и принятыми в соответствии с ними иными нормативными правовыми актами Российской Федерации и Свердловской области, муниципальными правовыми актами;</w:t>
      </w:r>
    </w:p>
    <w:p w:rsidR="002D1BAB" w:rsidRPr="002D1BAB" w:rsidRDefault="002D1BAB" w:rsidP="002D1BAB">
      <w:pPr>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lastRenderedPageBreak/>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2D1BAB" w:rsidRPr="002D1BAB" w:rsidRDefault="002D1BAB" w:rsidP="002D1BAB">
      <w:pPr>
        <w:widowControl w:val="0"/>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2D1BAB" w:rsidRPr="002D1BAB" w:rsidRDefault="002D1BAB" w:rsidP="002D1BAB">
      <w:pPr>
        <w:widowControl w:val="0"/>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нарушение срока или порядка выдачи документов по результатам предоставления муниципальной услуги;</w:t>
      </w:r>
    </w:p>
    <w:p w:rsidR="002D1BAB" w:rsidRPr="002D1BAB" w:rsidRDefault="002D1BAB" w:rsidP="002D1BAB">
      <w:pPr>
        <w:widowControl w:val="0"/>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proofErr w:type="gramStart"/>
      <w:r w:rsidRPr="002D1BAB">
        <w:rPr>
          <w:rFonts w:ascii="Liberation Serif" w:eastAsia="Calibri" w:hAnsi="Liberation Serif"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w:t>
      </w:r>
      <w:r w:rsidRPr="002D1BAB">
        <w:rPr>
          <w:rFonts w:ascii="Liberation Serif" w:eastAsia="Calibri" w:hAnsi="Liberation Serif"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 городского округа Верхняя Пышма;</w:t>
      </w:r>
      <w:proofErr w:type="gramEnd"/>
    </w:p>
    <w:p w:rsidR="002D1BAB" w:rsidRPr="002D1BAB" w:rsidRDefault="002D1BAB" w:rsidP="002D1BAB">
      <w:pPr>
        <w:widowControl w:val="0"/>
        <w:numPr>
          <w:ilvl w:val="0"/>
          <w:numId w:val="6"/>
        </w:numPr>
        <w:tabs>
          <w:tab w:val="left" w:pos="0"/>
          <w:tab w:val="left" w:pos="567"/>
          <w:tab w:val="left" w:pos="1134"/>
        </w:tabs>
        <w:spacing w:after="0" w:line="240" w:lineRule="auto"/>
        <w:ind w:left="142" w:firstLine="706"/>
        <w:jc w:val="both"/>
        <w:rPr>
          <w:rFonts w:ascii="Liberation Serif" w:eastAsia="Calibri" w:hAnsi="Liberation Serif" w:cs="Times New Roman"/>
          <w:sz w:val="28"/>
          <w:szCs w:val="28"/>
        </w:rPr>
      </w:pPr>
      <w:r w:rsidRPr="002D1BAB">
        <w:rPr>
          <w:rFonts w:ascii="Liberation Serif" w:eastAsia="Calibri" w:hAnsi="Liberation Serif"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D1BAB" w:rsidRPr="002D1BAB" w:rsidRDefault="002D1BAB" w:rsidP="002D1BAB">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2D1BAB">
        <w:rPr>
          <w:rFonts w:ascii="Liberation Serif" w:eastAsia="Times New Roman" w:hAnsi="Liberation Serif" w:cs="Liberation Serif"/>
          <w:color w:val="000000"/>
          <w:sz w:val="27"/>
          <w:szCs w:val="27"/>
          <w:lang w:eastAsia="ru-RU"/>
        </w:rPr>
        <w:tab/>
      </w:r>
      <w:r w:rsidRPr="002D1BAB">
        <w:rPr>
          <w:rFonts w:ascii="Liberation Serif" w:eastAsia="Times New Roman" w:hAnsi="Liberation Serif" w:cs="Liberation Serif"/>
          <w:color w:val="000000"/>
          <w:sz w:val="28"/>
          <w:szCs w:val="28"/>
          <w:lang w:eastAsia="ru-RU"/>
        </w:rPr>
        <w:t xml:space="preserve">изменение требований нормативных правовых актов, касающихся предоставления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 xml:space="preserve">ной услуги, после первоначальной подачи заявления о предоставлении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ной услуги;</w:t>
      </w:r>
    </w:p>
    <w:p w:rsidR="002D1BAB" w:rsidRPr="002D1BAB" w:rsidRDefault="002D1BAB" w:rsidP="002D1BAB">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2D1BAB">
        <w:rPr>
          <w:rFonts w:ascii="Liberation Serif" w:eastAsia="Times New Roman" w:hAnsi="Liberation Serif" w:cs="Liberation Serif"/>
          <w:color w:val="000000"/>
          <w:sz w:val="28"/>
          <w:szCs w:val="28"/>
          <w:lang w:eastAsia="ru-RU"/>
        </w:rPr>
        <w:tab/>
        <w:t xml:space="preserve">наличие ошибок в заявлении о предоставлении </w:t>
      </w:r>
      <w:r w:rsidRPr="002D1BAB">
        <w:rPr>
          <w:rFonts w:ascii="Liberation Serif" w:eastAsia="Calibri" w:hAnsi="Liberation Serif" w:cs="Liberation Serif"/>
          <w:color w:val="000000"/>
          <w:sz w:val="28"/>
          <w:szCs w:val="28"/>
        </w:rPr>
        <w:t>муниципальн</w:t>
      </w:r>
      <w:r w:rsidRPr="002D1BAB">
        <w:rPr>
          <w:rFonts w:ascii="Liberation Serif" w:eastAsia="Times New Roman" w:hAnsi="Liberation Serif" w:cs="Liberation Serif"/>
          <w:color w:val="000000"/>
          <w:sz w:val="28"/>
          <w:szCs w:val="28"/>
          <w:lang w:eastAsia="ru-RU"/>
        </w:rPr>
        <w:t xml:space="preserve">ой услуги и документах, поданных заявителем после первоначального отказа в приеме документов, необходимых для предоставления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 xml:space="preserve">ной услуги, либо </w:t>
      </w:r>
      <w:r w:rsidRPr="002D1BAB">
        <w:rPr>
          <w:rFonts w:ascii="Liberation Serif" w:eastAsia="Times New Roman" w:hAnsi="Liberation Serif" w:cs="Liberation Serif"/>
          <w:color w:val="000000"/>
          <w:sz w:val="28"/>
          <w:szCs w:val="28"/>
          <w:lang w:eastAsia="ru-RU"/>
        </w:rPr>
        <w:br/>
        <w:t xml:space="preserve">в предоставлении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ной услуги и не включенных в представленный ранее комплект документов;</w:t>
      </w:r>
    </w:p>
    <w:p w:rsidR="002D1BAB" w:rsidRPr="002D1BAB" w:rsidRDefault="002D1BAB" w:rsidP="002D1BAB">
      <w:pPr>
        <w:widowControl w:val="0"/>
        <w:autoSpaceDE w:val="0"/>
        <w:autoSpaceDN w:val="0"/>
        <w:spacing w:after="0" w:line="240" w:lineRule="auto"/>
        <w:ind w:firstLine="706"/>
        <w:jc w:val="both"/>
        <w:rPr>
          <w:rFonts w:ascii="Liberation Serif" w:eastAsia="Times New Roman" w:hAnsi="Liberation Serif" w:cs="Liberation Serif"/>
          <w:color w:val="000000"/>
          <w:sz w:val="28"/>
          <w:szCs w:val="28"/>
          <w:lang w:eastAsia="ru-RU"/>
        </w:rPr>
      </w:pPr>
      <w:r w:rsidRPr="002D1BAB">
        <w:rPr>
          <w:rFonts w:ascii="Liberation Serif" w:eastAsia="Times New Roman" w:hAnsi="Liberation Serif" w:cs="Liberation Serif"/>
          <w:color w:val="000000"/>
          <w:sz w:val="28"/>
          <w:szCs w:val="28"/>
          <w:lang w:eastAsia="ru-RU"/>
        </w:rPr>
        <w:tab/>
        <w:t xml:space="preserve">истечение срока действия документов или изменение информации после первоначального отказа в приеме документов, необходимых </w:t>
      </w:r>
      <w:r w:rsidRPr="002D1BAB">
        <w:rPr>
          <w:rFonts w:ascii="Liberation Serif" w:eastAsia="Times New Roman" w:hAnsi="Liberation Serif" w:cs="Liberation Serif"/>
          <w:color w:val="000000"/>
          <w:sz w:val="28"/>
          <w:szCs w:val="28"/>
          <w:lang w:eastAsia="ru-RU"/>
        </w:rPr>
        <w:br/>
        <w:t xml:space="preserve">для предоставления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 xml:space="preserve">ной услуги, либо в предоставлении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ной услуги;</w:t>
      </w:r>
    </w:p>
    <w:p w:rsidR="002D1BAB" w:rsidRPr="002D1BAB" w:rsidRDefault="002D1BAB" w:rsidP="002D1BAB">
      <w:pPr>
        <w:widowControl w:val="0"/>
        <w:autoSpaceDE w:val="0"/>
        <w:autoSpaceDN w:val="0"/>
        <w:spacing w:after="0" w:line="240" w:lineRule="auto"/>
        <w:ind w:firstLine="709"/>
        <w:jc w:val="both"/>
        <w:rPr>
          <w:rFonts w:ascii="Liberation Serif" w:eastAsia="Times New Roman" w:hAnsi="Liberation Serif" w:cs="Liberation Serif"/>
          <w:color w:val="000000"/>
          <w:sz w:val="28"/>
          <w:szCs w:val="28"/>
          <w:lang w:eastAsia="ru-RU"/>
        </w:rPr>
      </w:pPr>
      <w:r w:rsidRPr="002D1BAB">
        <w:rPr>
          <w:rFonts w:ascii="Liberation Serif" w:eastAsia="Times New Roman" w:hAnsi="Liberation Serif" w:cs="Liberation Serif"/>
          <w:color w:val="000000"/>
          <w:sz w:val="28"/>
          <w:szCs w:val="28"/>
          <w:lang w:eastAsia="ru-RU"/>
        </w:rPr>
        <w:t xml:space="preserve">выявление документально подтвержденного факта (признаков) ошибочного или противоправного действия (бездействия) </w:t>
      </w:r>
      <w:r w:rsidRPr="002D1BAB">
        <w:rPr>
          <w:rFonts w:ascii="Liberation Serif" w:eastAsia="Calibri" w:hAnsi="Liberation Serif" w:cs="Liberation Serif"/>
          <w:color w:val="000000"/>
          <w:sz w:val="28"/>
          <w:szCs w:val="28"/>
        </w:rPr>
        <w:t>ответственного лица</w:t>
      </w:r>
      <w:r w:rsidRPr="002D1BAB">
        <w:rPr>
          <w:rFonts w:ascii="Liberation Serif" w:eastAsia="Times New Roman" w:hAnsi="Liberation Serif" w:cs="Liberation Serif"/>
          <w:color w:val="000000"/>
          <w:sz w:val="28"/>
          <w:szCs w:val="28"/>
          <w:lang w:eastAsia="ru-RU"/>
        </w:rPr>
        <w:t xml:space="preserve"> органа, предоставляющего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 xml:space="preserve">ную услугу, при первоначальном отказе в приеме документов, необходимых для предоставления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 xml:space="preserve">ной услуги, либо в предоставлении </w:t>
      </w:r>
      <w:r w:rsidRPr="002D1BAB">
        <w:rPr>
          <w:rFonts w:ascii="Liberation Serif" w:eastAsia="Calibri" w:hAnsi="Liberation Serif" w:cs="Liberation Serif"/>
          <w:color w:val="000000"/>
          <w:sz w:val="28"/>
          <w:szCs w:val="28"/>
        </w:rPr>
        <w:t>муниципальн</w:t>
      </w:r>
      <w:r w:rsidRPr="002D1BAB">
        <w:rPr>
          <w:rFonts w:ascii="Liberation Serif" w:eastAsia="Times New Roman" w:hAnsi="Liberation Serif" w:cs="Liberation Serif"/>
          <w:color w:val="000000"/>
          <w:sz w:val="28"/>
          <w:szCs w:val="28"/>
          <w:lang w:eastAsia="ru-RU"/>
        </w:rPr>
        <w:t xml:space="preserve">ой услуги. В данном случае в письменном виде за подписью Главы городского округа </w:t>
      </w:r>
      <w:r w:rsidRPr="002D1BAB">
        <w:rPr>
          <w:rFonts w:ascii="Liberation Serif" w:eastAsia="Calibri" w:hAnsi="Liberation Serif" w:cs="Liberation Serif"/>
          <w:color w:val="000000"/>
          <w:sz w:val="28"/>
          <w:szCs w:val="28"/>
        </w:rPr>
        <w:t>Верхняя Пышма</w:t>
      </w:r>
      <w:r w:rsidRPr="002D1BAB">
        <w:rPr>
          <w:rFonts w:ascii="Liberation Serif" w:eastAsia="Times New Roman" w:hAnsi="Liberation Serif" w:cs="Liberation Serif"/>
          <w:color w:val="000000"/>
          <w:sz w:val="28"/>
          <w:szCs w:val="28"/>
          <w:lang w:eastAsia="ru-RU"/>
        </w:rPr>
        <w:t xml:space="preserve">, при первоначальном отказе в приеме документов, необходимых для предоставления </w:t>
      </w:r>
      <w:r w:rsidRPr="002D1BAB">
        <w:rPr>
          <w:rFonts w:ascii="Liberation Serif" w:eastAsia="Calibri" w:hAnsi="Liberation Serif" w:cs="Liberation Serif"/>
          <w:color w:val="000000"/>
          <w:sz w:val="28"/>
          <w:szCs w:val="28"/>
        </w:rPr>
        <w:t>муниципаль</w:t>
      </w:r>
      <w:r w:rsidRPr="002D1BAB">
        <w:rPr>
          <w:rFonts w:ascii="Liberation Serif" w:eastAsia="Times New Roman" w:hAnsi="Liberation Serif" w:cs="Liberation Serif"/>
          <w:color w:val="000000"/>
          <w:sz w:val="28"/>
          <w:szCs w:val="28"/>
          <w:lang w:eastAsia="ru-RU"/>
        </w:rPr>
        <w:t>ной услуги, заявитель уведомляется об указанном факте, а также приносятся извинения за доставленные неудобства.</w:t>
      </w:r>
    </w:p>
    <w:p w:rsidR="002D1BAB" w:rsidRPr="002D1BAB" w:rsidRDefault="002D1BAB" w:rsidP="002D1BAB">
      <w:pPr>
        <w:tabs>
          <w:tab w:val="left" w:pos="567"/>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7"/>
          <w:szCs w:val="27"/>
        </w:rPr>
      </w:pPr>
      <w:r w:rsidRPr="002D1BAB">
        <w:rPr>
          <w:rFonts w:ascii="Liberation Serif" w:eastAsia="Calibri" w:hAnsi="Liberation Serif" w:cs="Times New Roman"/>
          <w:sz w:val="28"/>
          <w:szCs w:val="28"/>
        </w:rPr>
        <w:t xml:space="preserve">55. </w:t>
      </w:r>
      <w:r w:rsidRPr="002D1BAB">
        <w:rPr>
          <w:rFonts w:ascii="Liberation Serif" w:eastAsia="Calibri" w:hAnsi="Liberation Serif" w:cs="Liberation Serif"/>
          <w:color w:val="000000"/>
          <w:sz w:val="28"/>
          <w:szCs w:val="28"/>
        </w:rPr>
        <w:t xml:space="preserve">Жалоба может быть направлена для рассмотрения </w:t>
      </w:r>
      <w:r w:rsidRPr="002D1BAB">
        <w:rPr>
          <w:rFonts w:ascii="Liberation Serif" w:eastAsia="Calibri" w:hAnsi="Liberation Serif" w:cs="Liberation Serif"/>
          <w:color w:val="000000"/>
          <w:sz w:val="28"/>
          <w:szCs w:val="28"/>
        </w:rPr>
        <w:br/>
        <w:t>в МБУ «Специализированная похоронная служба», предоставляющую муниципальную услугу, в письменной форме на бумажном носителе, в том числе при личном приеме заявителя, в электронной форме или по почте.</w:t>
      </w:r>
    </w:p>
    <w:p w:rsidR="002D1BAB" w:rsidRPr="002D1BAB" w:rsidRDefault="002D1BAB" w:rsidP="002D1BAB">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lastRenderedPageBreak/>
        <w:t xml:space="preserve">56. Жалоба также может быть подана на имя Главы городского округа Верхняя Пышма в письменной форме на бумажном носителе, в том числе при личном приеме заявителя, в электронной форме или по почте. </w:t>
      </w:r>
    </w:p>
    <w:p w:rsidR="002D1BAB" w:rsidRPr="002D1BAB" w:rsidRDefault="002D1BAB" w:rsidP="002D1BAB">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57. Прием жалобы в письменной форме на бумажном носителе осуществляется ответственным лицом МБУ «Специализированная похоронная служба», по месту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w:t>
      </w:r>
    </w:p>
    <w:p w:rsidR="002D1BAB" w:rsidRPr="002D1BAB" w:rsidRDefault="002D1BAB" w:rsidP="002D1BAB">
      <w:pPr>
        <w:tabs>
          <w:tab w:val="left" w:pos="993"/>
        </w:tabs>
        <w:autoSpaceDE w:val="0"/>
        <w:autoSpaceDN w:val="0"/>
        <w:adjustRightInd w:val="0"/>
        <w:spacing w:after="0" w:line="240" w:lineRule="auto"/>
        <w:ind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Время приема жалоб должно совпадать со временем предоставления муниципальных услуг таким органом.</w:t>
      </w:r>
    </w:p>
    <w:p w:rsidR="002D1BAB" w:rsidRPr="002D1BAB" w:rsidRDefault="002D1BAB" w:rsidP="002D1BAB">
      <w:pPr>
        <w:tabs>
          <w:tab w:val="left" w:pos="567"/>
        </w:tabs>
        <w:autoSpaceDE w:val="0"/>
        <w:autoSpaceDN w:val="0"/>
        <w:adjustRightInd w:val="0"/>
        <w:spacing w:after="0" w:line="240" w:lineRule="auto"/>
        <w:ind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58. Жалоба в письменной форме может быть также направлена по почте.</w:t>
      </w:r>
    </w:p>
    <w:p w:rsidR="002D1BAB" w:rsidRPr="002D1BAB" w:rsidRDefault="002D1BAB" w:rsidP="002D1BAB">
      <w:pPr>
        <w:numPr>
          <w:ilvl w:val="0"/>
          <w:numId w:val="7"/>
        </w:numPr>
        <w:tabs>
          <w:tab w:val="left" w:pos="142"/>
          <w:tab w:val="left" w:pos="993"/>
        </w:tabs>
        <w:spacing w:after="0" w:line="240" w:lineRule="auto"/>
        <w:ind w:left="0"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В случае подачи жалобы при личном приеме, заявитель представляет документ, удостоверяющий его личность в соответствии </w:t>
      </w:r>
      <w:r w:rsidRPr="002D1BAB">
        <w:rPr>
          <w:rFonts w:ascii="Liberation Serif" w:eastAsia="Calibri" w:hAnsi="Liberation Serif" w:cs="Liberation Serif"/>
          <w:color w:val="000000"/>
          <w:sz w:val="28"/>
          <w:szCs w:val="28"/>
        </w:rPr>
        <w:br/>
        <w:t>с законодательством Российской Федерации.</w:t>
      </w:r>
    </w:p>
    <w:p w:rsidR="002D1BAB" w:rsidRPr="002D1BAB" w:rsidRDefault="002D1BAB" w:rsidP="002D1BAB">
      <w:pPr>
        <w:numPr>
          <w:ilvl w:val="0"/>
          <w:numId w:val="7"/>
        </w:numPr>
        <w:tabs>
          <w:tab w:val="left" w:pos="142"/>
          <w:tab w:val="left" w:pos="993"/>
        </w:tabs>
        <w:spacing w:after="0" w:line="240" w:lineRule="auto"/>
        <w:ind w:left="0"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В случае если жалоба подается через представителя заявителя, также представляется документ, подтверждающий полномочия </w:t>
      </w:r>
      <w:r w:rsidRPr="002D1BAB">
        <w:rPr>
          <w:rFonts w:ascii="Liberation Serif" w:eastAsia="Calibri" w:hAnsi="Liberation Serif" w:cs="Liberation Serif"/>
          <w:color w:val="000000"/>
          <w:sz w:val="28"/>
          <w:szCs w:val="28"/>
        </w:rPr>
        <w:br/>
        <w:t>на осуществление действий от имени заявителя.</w:t>
      </w:r>
    </w:p>
    <w:p w:rsidR="002D1BAB" w:rsidRPr="002D1BAB" w:rsidRDefault="002D1BAB" w:rsidP="002D1BAB">
      <w:pPr>
        <w:tabs>
          <w:tab w:val="left" w:pos="993"/>
        </w:tabs>
        <w:spacing w:after="0" w:line="240" w:lineRule="auto"/>
        <w:ind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2D1BAB">
        <w:rPr>
          <w:rFonts w:ascii="Liberation Serif" w:eastAsia="Calibri" w:hAnsi="Liberation Serif" w:cs="Liberation Serif"/>
          <w:color w:val="000000"/>
          <w:sz w:val="28"/>
          <w:szCs w:val="28"/>
        </w:rPr>
        <w:t>представлена</w:t>
      </w:r>
      <w:proofErr w:type="gramEnd"/>
      <w:r w:rsidRPr="002D1BAB">
        <w:rPr>
          <w:rFonts w:ascii="Liberation Serif" w:eastAsia="Calibri" w:hAnsi="Liberation Serif" w:cs="Liberation Serif"/>
          <w:color w:val="000000"/>
          <w:sz w:val="28"/>
          <w:szCs w:val="28"/>
        </w:rPr>
        <w:t>:</w:t>
      </w:r>
    </w:p>
    <w:p w:rsidR="002D1BAB" w:rsidRPr="002D1BAB" w:rsidRDefault="002D1BAB" w:rsidP="002D1BAB">
      <w:pPr>
        <w:tabs>
          <w:tab w:val="left" w:pos="993"/>
        </w:tabs>
        <w:spacing w:after="0" w:line="240" w:lineRule="auto"/>
        <w:ind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1) оформленная в соответствии с законодательством Российской Федерации доверенность (для физических и юридических лиц);</w:t>
      </w:r>
    </w:p>
    <w:p w:rsidR="002D1BAB" w:rsidRPr="002D1BAB" w:rsidRDefault="002D1BAB" w:rsidP="002D1BAB">
      <w:pPr>
        <w:tabs>
          <w:tab w:val="left" w:pos="993"/>
        </w:tabs>
        <w:spacing w:after="0" w:line="240" w:lineRule="auto"/>
        <w:ind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2) копия решения о назначении или об избрании либо приказа </w:t>
      </w:r>
      <w:r w:rsidRPr="002D1BAB">
        <w:rPr>
          <w:rFonts w:ascii="Liberation Serif" w:eastAsia="Calibri" w:hAnsi="Liberation Serif" w:cs="Liberation Serif"/>
          <w:color w:val="000000"/>
          <w:sz w:val="28"/>
          <w:szCs w:val="28"/>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В электронной форме жалоба может быть подана заявителем посредством:</w:t>
      </w:r>
    </w:p>
    <w:p w:rsidR="002D1BAB" w:rsidRPr="002D1BAB" w:rsidRDefault="002D1BAB" w:rsidP="002D1BAB">
      <w:pPr>
        <w:numPr>
          <w:ilvl w:val="1"/>
          <w:numId w:val="7"/>
        </w:numPr>
        <w:tabs>
          <w:tab w:val="left" w:pos="993"/>
        </w:tabs>
        <w:autoSpaceDE w:val="0"/>
        <w:autoSpaceDN w:val="0"/>
        <w:adjustRightInd w:val="0"/>
        <w:spacing w:after="0" w:line="240" w:lineRule="auto"/>
        <w:ind w:left="0"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официального сайта органа, предоставляющего муниципальную услугу, в информационно-телекоммуникационной сети «Интернет» (далее – сеть Интернет);</w:t>
      </w:r>
    </w:p>
    <w:p w:rsidR="002D1BAB" w:rsidRPr="002D1BAB" w:rsidRDefault="002D1BAB" w:rsidP="002D1BAB">
      <w:pPr>
        <w:numPr>
          <w:ilvl w:val="1"/>
          <w:numId w:val="7"/>
        </w:numPr>
        <w:tabs>
          <w:tab w:val="left" w:pos="993"/>
        </w:tabs>
        <w:spacing w:after="0" w:line="240" w:lineRule="auto"/>
        <w:ind w:left="0"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2D1BAB" w:rsidRPr="002D1BAB" w:rsidRDefault="002D1BAB" w:rsidP="002D1BAB">
      <w:pPr>
        <w:numPr>
          <w:ilvl w:val="1"/>
          <w:numId w:val="7"/>
        </w:numPr>
        <w:tabs>
          <w:tab w:val="left" w:pos="993"/>
        </w:tabs>
        <w:spacing w:after="0" w:line="240" w:lineRule="auto"/>
        <w:ind w:left="0"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 xml:space="preserve">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w:t>
      </w:r>
      <w:r w:rsidRPr="002D1BAB">
        <w:rPr>
          <w:rFonts w:ascii="Liberation Serif" w:eastAsia="Calibri" w:hAnsi="Liberation Serif" w:cs="Liberation Serif"/>
          <w:color w:val="000000"/>
          <w:sz w:val="28"/>
          <w:szCs w:val="28"/>
        </w:rPr>
        <w:br/>
        <w:t>при предоставлении государственных и муниципальных услуг (далее – информационная система досудебного обжалования);</w:t>
      </w:r>
    </w:p>
    <w:p w:rsidR="002D1BAB" w:rsidRPr="002D1BAB" w:rsidRDefault="002D1BAB" w:rsidP="002D1BAB">
      <w:pPr>
        <w:numPr>
          <w:ilvl w:val="1"/>
          <w:numId w:val="7"/>
        </w:numPr>
        <w:tabs>
          <w:tab w:val="left" w:pos="993"/>
        </w:tabs>
        <w:spacing w:after="0" w:line="240" w:lineRule="auto"/>
        <w:ind w:left="0" w:firstLine="709"/>
        <w:jc w:val="both"/>
        <w:rPr>
          <w:rFonts w:ascii="Liberation Serif" w:eastAsia="Calibri" w:hAnsi="Liberation Serif" w:cs="Liberation Serif"/>
          <w:color w:val="000000"/>
          <w:sz w:val="28"/>
          <w:szCs w:val="28"/>
        </w:rPr>
      </w:pPr>
      <w:r w:rsidRPr="002D1BAB">
        <w:rPr>
          <w:rFonts w:ascii="Liberation Serif" w:eastAsia="Calibri" w:hAnsi="Liberation Serif" w:cs="Liberation Serif"/>
          <w:color w:val="000000"/>
          <w:sz w:val="28"/>
          <w:szCs w:val="28"/>
        </w:rPr>
        <w:t>сети Интернет.</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При подаче жалобы в электронной форме,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2D1BAB">
        <w:rPr>
          <w:rFonts w:ascii="Liberation Serif" w:eastAsia="Calibri" w:hAnsi="Liberation Serif" w:cs="Liberation Serif"/>
          <w:color w:val="000000"/>
          <w:sz w:val="28"/>
          <w:szCs w:val="27"/>
        </w:rPr>
        <w:br/>
        <w:t>не требуется.</w:t>
      </w:r>
    </w:p>
    <w:p w:rsidR="002D1BAB" w:rsidRPr="002D1BAB" w:rsidRDefault="002D1BAB" w:rsidP="002D1BAB">
      <w:pPr>
        <w:autoSpaceDE w:val="0"/>
        <w:autoSpaceDN w:val="0"/>
        <w:adjustRightInd w:val="0"/>
        <w:spacing w:after="0" w:line="240" w:lineRule="auto"/>
        <w:jc w:val="center"/>
        <w:rPr>
          <w:rFonts w:ascii="Liberation Serif" w:eastAsia="Calibri" w:hAnsi="Liberation Serif" w:cs="Liberation Serif"/>
          <w:b/>
          <w:color w:val="000000"/>
          <w:sz w:val="28"/>
          <w:szCs w:val="27"/>
        </w:rPr>
      </w:pPr>
    </w:p>
    <w:p w:rsidR="002D1BAB" w:rsidRPr="002D1BAB" w:rsidRDefault="002D1BAB" w:rsidP="002D1BAB">
      <w:pPr>
        <w:autoSpaceDE w:val="0"/>
        <w:autoSpaceDN w:val="0"/>
        <w:adjustRightInd w:val="0"/>
        <w:spacing w:after="0" w:line="240" w:lineRule="auto"/>
        <w:jc w:val="center"/>
        <w:rPr>
          <w:rFonts w:ascii="Liberation Serif" w:eastAsia="Calibri" w:hAnsi="Liberation Serif" w:cs="Liberation Serif"/>
          <w:b/>
          <w:color w:val="000000"/>
          <w:sz w:val="28"/>
          <w:szCs w:val="27"/>
        </w:rPr>
      </w:pPr>
      <w:r w:rsidRPr="002D1BAB">
        <w:rPr>
          <w:rFonts w:ascii="Liberation Serif" w:eastAsia="Calibri" w:hAnsi="Liberation Serif" w:cs="Liberation Serif"/>
          <w:b/>
          <w:color w:val="000000"/>
          <w:sz w:val="28"/>
          <w:szCs w:val="27"/>
        </w:rPr>
        <w:t>Требования к порядку рассмотрения жалобы</w:t>
      </w:r>
    </w:p>
    <w:p w:rsidR="002D1BAB" w:rsidRPr="002D1BAB" w:rsidRDefault="002D1BAB" w:rsidP="002D1BAB">
      <w:pPr>
        <w:autoSpaceDE w:val="0"/>
        <w:autoSpaceDN w:val="0"/>
        <w:adjustRightInd w:val="0"/>
        <w:spacing w:after="0" w:line="240" w:lineRule="auto"/>
        <w:ind w:firstLine="709"/>
        <w:jc w:val="center"/>
        <w:rPr>
          <w:rFonts w:ascii="Liberation Serif" w:eastAsia="Calibri" w:hAnsi="Liberation Serif" w:cs="Liberation Serif"/>
          <w:b/>
          <w:color w:val="000000"/>
          <w:sz w:val="28"/>
          <w:szCs w:val="27"/>
        </w:rPr>
      </w:pP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bookmarkStart w:id="2" w:name="sub_15"/>
      <w:proofErr w:type="gramStart"/>
      <w:r w:rsidRPr="002D1BAB">
        <w:rPr>
          <w:rFonts w:ascii="Liberation Serif" w:eastAsia="Calibri" w:hAnsi="Liberation Serif" w:cs="Liberation Serif"/>
          <w:color w:val="000000"/>
          <w:sz w:val="28"/>
          <w:szCs w:val="27"/>
        </w:rPr>
        <w:t xml:space="preserve">Жалоба, в том числе на руководителя  органа, предоставляющего муниципальную услугу, направляется Главе городского округа Верхняя Пышма и рассматривается им в порядке, предусмотренном Постановлением Администрации городского округа Верхняя Пышма от 14.08.2020 № 639 </w:t>
      </w:r>
      <w:r w:rsidRPr="002D1BAB">
        <w:rPr>
          <w:rFonts w:ascii="Liberation Serif" w:eastAsia="Calibri" w:hAnsi="Liberation Serif" w:cs="Liberation Serif"/>
          <w:color w:val="000000"/>
          <w:sz w:val="28"/>
          <w:szCs w:val="27"/>
        </w:rPr>
        <w:br/>
        <w:t>«Об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w:t>
      </w:r>
      <w:proofErr w:type="gramEnd"/>
      <w:r w:rsidRPr="002D1BAB">
        <w:rPr>
          <w:rFonts w:ascii="Liberation Serif" w:eastAsia="Calibri" w:hAnsi="Liberation Serif" w:cs="Liberation Serif"/>
          <w:color w:val="000000"/>
          <w:sz w:val="28"/>
          <w:szCs w:val="27"/>
        </w:rPr>
        <w:t xml:space="preserve">,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w:t>
      </w:r>
      <w:bookmarkEnd w:id="2"/>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proofErr w:type="gramStart"/>
      <w:r w:rsidRPr="002D1BAB">
        <w:rPr>
          <w:rFonts w:ascii="Liberation Serif" w:eastAsia="Calibri" w:hAnsi="Liberation Serif" w:cs="Liberation Serif"/>
          <w:color w:val="000000"/>
          <w:sz w:val="28"/>
          <w:szCs w:val="27"/>
        </w:rPr>
        <w:t xml:space="preserve">Жалоба рассматривается в течение пятнадцати рабочих дней со дня </w:t>
      </w:r>
      <w:r w:rsidRPr="002D1BAB">
        <w:rPr>
          <w:rFonts w:ascii="Liberation Serif" w:eastAsia="Calibri" w:hAnsi="Liberation Serif" w:cs="Liberation Serif"/>
          <w:color w:val="000000"/>
          <w:sz w:val="28"/>
          <w:szCs w:val="27"/>
        </w:rPr>
        <w:br/>
        <w:t>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По результатам рассмотрения жалобы принимается одно </w:t>
      </w:r>
      <w:r w:rsidRPr="002D1BAB">
        <w:rPr>
          <w:rFonts w:ascii="Liberation Serif" w:eastAsia="Calibri" w:hAnsi="Liberation Serif" w:cs="Liberation Serif"/>
          <w:color w:val="000000"/>
          <w:sz w:val="28"/>
          <w:szCs w:val="27"/>
        </w:rPr>
        <w:br/>
        <w:t>из следующих решений:</w:t>
      </w:r>
    </w:p>
    <w:p w:rsidR="002D1BAB" w:rsidRPr="002D1BAB" w:rsidRDefault="002D1BAB" w:rsidP="002D1BAB">
      <w:pPr>
        <w:numPr>
          <w:ilvl w:val="1"/>
          <w:numId w:val="8"/>
        </w:numPr>
        <w:tabs>
          <w:tab w:val="left" w:pos="993"/>
        </w:tabs>
        <w:autoSpaceDE w:val="0"/>
        <w:autoSpaceDN w:val="0"/>
        <w:adjustRightInd w:val="0"/>
        <w:spacing w:after="0" w:line="228" w:lineRule="auto"/>
        <w:ind w:left="0" w:firstLine="709"/>
        <w:contextualSpacing/>
        <w:jc w:val="both"/>
        <w:rPr>
          <w:rFonts w:ascii="Liberation Serif" w:eastAsia="Calibri" w:hAnsi="Liberation Serif" w:cs="Liberation Serif"/>
          <w:color w:val="000000"/>
          <w:sz w:val="28"/>
          <w:szCs w:val="27"/>
        </w:rPr>
      </w:pPr>
      <w:proofErr w:type="gramStart"/>
      <w:r w:rsidRPr="002D1BAB">
        <w:rPr>
          <w:rFonts w:ascii="Liberation Serif" w:eastAsia="Calibri" w:hAnsi="Liberation Serif" w:cs="Liberation Serif"/>
          <w:color w:val="000000"/>
          <w:sz w:val="28"/>
          <w:szCs w:val="27"/>
        </w:rPr>
        <w:t xml:space="preserve">жалоба удовлетворяется, в том числе в форме отмены принятого решения, исправления допущенных опечаток и ошибок в выданных </w:t>
      </w:r>
      <w:r w:rsidRPr="002D1BAB">
        <w:rPr>
          <w:rFonts w:ascii="Liberation Serif" w:eastAsia="Calibri" w:hAnsi="Liberation Serif" w:cs="Liberation Serif"/>
          <w:color w:val="000000"/>
          <w:sz w:val="28"/>
          <w:szCs w:val="27"/>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городского округа Верхняя Пышма;</w:t>
      </w:r>
      <w:proofErr w:type="gramEnd"/>
    </w:p>
    <w:p w:rsidR="002D1BAB" w:rsidRPr="002D1BAB" w:rsidRDefault="002D1BAB" w:rsidP="002D1BAB">
      <w:pPr>
        <w:numPr>
          <w:ilvl w:val="1"/>
          <w:numId w:val="8"/>
        </w:numPr>
        <w:tabs>
          <w:tab w:val="left" w:pos="993"/>
        </w:tabs>
        <w:autoSpaceDE w:val="0"/>
        <w:autoSpaceDN w:val="0"/>
        <w:adjustRightInd w:val="0"/>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в удовлетворении жалобы отказывается.</w:t>
      </w:r>
    </w:p>
    <w:p w:rsidR="002D1BAB" w:rsidRPr="002D1BAB" w:rsidRDefault="002D1BAB" w:rsidP="002D1BAB">
      <w:pPr>
        <w:numPr>
          <w:ilvl w:val="0"/>
          <w:numId w:val="7"/>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Не позднее дня, следующего за днем принятия решения, указанного </w:t>
      </w:r>
      <w:r w:rsidRPr="002D1BAB">
        <w:rPr>
          <w:rFonts w:ascii="Liberation Serif" w:eastAsia="Calibri" w:hAnsi="Liberation Serif" w:cs="Liberation Serif"/>
          <w:color w:val="000000"/>
          <w:sz w:val="28"/>
          <w:szCs w:val="27"/>
        </w:rPr>
        <w:br/>
        <w:t>в пункте 67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1BAB" w:rsidRPr="002D1BAB" w:rsidRDefault="002D1BAB" w:rsidP="002D1BAB">
      <w:pPr>
        <w:numPr>
          <w:ilvl w:val="0"/>
          <w:numId w:val="7"/>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В ответе заявителю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w:t>
      </w:r>
      <w:r w:rsidRPr="002D1BAB">
        <w:rPr>
          <w:rFonts w:ascii="Liberation Serif" w:eastAsia="Calibri" w:hAnsi="Liberation Serif" w:cs="Liberation Serif"/>
          <w:color w:val="000000"/>
          <w:sz w:val="28"/>
          <w:szCs w:val="27"/>
        </w:rPr>
        <w:br/>
        <w:t xml:space="preserve">а также </w:t>
      </w:r>
      <w:proofErr w:type="gramStart"/>
      <w:r w:rsidRPr="002D1BAB">
        <w:rPr>
          <w:rFonts w:ascii="Liberation Serif" w:eastAsia="Calibri" w:hAnsi="Liberation Serif" w:cs="Liberation Serif"/>
          <w:color w:val="000000"/>
          <w:sz w:val="28"/>
          <w:szCs w:val="27"/>
        </w:rPr>
        <w:t>приносятся извинения за доставленные неудобства и указывается</w:t>
      </w:r>
      <w:proofErr w:type="gramEnd"/>
      <w:r w:rsidRPr="002D1BAB">
        <w:rPr>
          <w:rFonts w:ascii="Liberation Serif" w:eastAsia="Calibri" w:hAnsi="Liberation Serif" w:cs="Liberation Serif"/>
          <w:color w:val="000000"/>
          <w:sz w:val="28"/>
          <w:szCs w:val="27"/>
        </w:rPr>
        <w:t xml:space="preserve"> информация о дальнейших действиях, которые необходимо совершить заявителю в целях получения муниципальной услуги.</w:t>
      </w:r>
    </w:p>
    <w:p w:rsidR="002D1BAB" w:rsidRPr="002D1BAB" w:rsidRDefault="002D1BAB" w:rsidP="002D1BAB">
      <w:pPr>
        <w:numPr>
          <w:ilvl w:val="0"/>
          <w:numId w:val="7"/>
        </w:numPr>
        <w:tabs>
          <w:tab w:val="left" w:pos="993"/>
        </w:tabs>
        <w:autoSpaceDE w:val="0"/>
        <w:autoSpaceDN w:val="0"/>
        <w:adjustRightInd w:val="0"/>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В случае признания жалобы, не подлежащей удовлетворению, </w:t>
      </w:r>
      <w:r w:rsidRPr="002D1BAB">
        <w:rPr>
          <w:rFonts w:ascii="Liberation Serif" w:eastAsia="Calibri" w:hAnsi="Liberation Serif" w:cs="Liberation Serif"/>
          <w:color w:val="000000"/>
          <w:sz w:val="28"/>
          <w:szCs w:val="27"/>
        </w:rPr>
        <w:b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lastRenderedPageBreak/>
        <w:t>Мотивированный ответ по результатам рассмотрения жалобы подписывается Главой городского округа Верхняя Пышма. В случае направления результата рассмотрения жалобы заявителю в электронной форме, мотивированный ответ подписывается электронной подписью Главы городского округа Верхняя Пышма, вид которой установлен законодательством Российской Федерации.</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В удовлетворении жалобы, отказывается в следующих случаях:</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наличие вступившего в законную силу решения суда по жалобе о том же предмете и по тем же основаниям;</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подача жалобы лицом, полномочия которого не подтверждены </w:t>
      </w:r>
      <w:r w:rsidRPr="002D1BAB">
        <w:rPr>
          <w:rFonts w:ascii="Liberation Serif" w:eastAsia="Calibri" w:hAnsi="Liberation Serif" w:cs="Liberation Serif"/>
          <w:color w:val="000000"/>
          <w:sz w:val="28"/>
          <w:szCs w:val="27"/>
        </w:rPr>
        <w:br/>
        <w:t>в порядке, установленном законодательством Российской Федерации;</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наличие решения по жалобе, принятого ранее в соответствии </w:t>
      </w:r>
      <w:r w:rsidRPr="002D1BAB">
        <w:rPr>
          <w:rFonts w:ascii="Liberation Serif" w:eastAsia="Calibri" w:hAnsi="Liberation Serif" w:cs="Liberation Serif"/>
          <w:color w:val="000000"/>
          <w:sz w:val="28"/>
          <w:szCs w:val="27"/>
        </w:rPr>
        <w:br/>
        <w:t>с требованиями настоящего положения в отношении того же заявителя и по тому же предмету указанной жалобы;</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признание правомерными решений и действий (бездействия) органа, предоставляющего муниципальную услугу, его должностных лиц, предоставляющих муниципальную услугу, принятых (осуществленных) в ходе предоставления муниципальной услуги, по результатам рассмотрения жалобы.</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Жалоба остается без ответа в следующих случаях:</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наличие в жалобе нецензурных либо оскорбительных выражений, угроз жизни, здоровью и имуществу должностного лица, а также членов его семьи. </w:t>
      </w:r>
      <w:r w:rsidRPr="002D1BAB">
        <w:rPr>
          <w:rFonts w:ascii="Liberation Serif" w:eastAsia="Calibri" w:hAnsi="Liberation Serif" w:cs="Liberation Serif"/>
          <w:color w:val="000000"/>
          <w:sz w:val="28"/>
          <w:szCs w:val="27"/>
        </w:rPr>
        <w:br/>
        <w:t>В данном случае заявителю сообщается о недопустимости злоупотребления правом;</w:t>
      </w:r>
    </w:p>
    <w:p w:rsidR="002D1BAB" w:rsidRPr="002D1BAB" w:rsidRDefault="002D1BAB" w:rsidP="002D1BAB">
      <w:pPr>
        <w:numPr>
          <w:ilvl w:val="1"/>
          <w:numId w:val="7"/>
        </w:numPr>
        <w:tabs>
          <w:tab w:val="left" w:pos="993"/>
        </w:tabs>
        <w:spacing w:after="0" w:line="228"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В данном случае жалоба не подлежит направлению </w:t>
      </w:r>
      <w:r w:rsidRPr="002D1BAB">
        <w:rPr>
          <w:rFonts w:ascii="Liberation Serif" w:eastAsia="Calibri" w:hAnsi="Liberation Serif" w:cs="Liberation Serif"/>
          <w:color w:val="000000"/>
          <w:sz w:val="28"/>
          <w:szCs w:val="27"/>
        </w:rPr>
        <w:br/>
        <w:t xml:space="preserve">на рассмотрение Главе городского округа Верхняя Пышма. </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Орган, предоставляющий муниципальную услугу,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2D1BAB" w:rsidRPr="002D1BAB" w:rsidRDefault="002D1BAB" w:rsidP="002D1BAB">
      <w:pPr>
        <w:numPr>
          <w:ilvl w:val="0"/>
          <w:numId w:val="7"/>
        </w:numPr>
        <w:tabs>
          <w:tab w:val="left" w:pos="993"/>
        </w:tabs>
        <w:spacing w:after="0" w:line="240" w:lineRule="auto"/>
        <w:ind w:left="0" w:firstLine="709"/>
        <w:contextualSpacing/>
        <w:jc w:val="both"/>
        <w:rPr>
          <w:rFonts w:ascii="Liberation Serif" w:eastAsia="Calibri" w:hAnsi="Liberation Serif" w:cs="Liberation Serif"/>
          <w:color w:val="000000"/>
          <w:sz w:val="28"/>
          <w:szCs w:val="27"/>
        </w:rPr>
      </w:pPr>
      <w:r w:rsidRPr="002D1BAB">
        <w:rPr>
          <w:rFonts w:ascii="Liberation Serif" w:eastAsia="Calibri" w:hAnsi="Liberation Serif" w:cs="Liberation Serif"/>
          <w:color w:val="000000"/>
          <w:sz w:val="28"/>
          <w:szCs w:val="27"/>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w:t>
      </w:r>
      <w:r w:rsidRPr="002D1BAB">
        <w:rPr>
          <w:rFonts w:ascii="Liberation Serif" w:eastAsia="Calibri" w:hAnsi="Liberation Serif" w:cs="Liberation Serif"/>
          <w:color w:val="000000"/>
          <w:sz w:val="28"/>
          <w:szCs w:val="27"/>
        </w:rPr>
        <w:br/>
        <w:t>об административных правонарушениях, или признаков состава преступления Глава городского округа Верхняя Пышма незамедлительно направляет соответствующие материалы в органы прокуратуры.</w:t>
      </w:r>
    </w:p>
    <w:p w:rsidR="002D1BAB" w:rsidRPr="002D1BAB" w:rsidRDefault="002D1BAB" w:rsidP="002D1BAB">
      <w:pPr>
        <w:rPr>
          <w:rFonts w:ascii="Liberation Serif" w:eastAsia="Calibri" w:hAnsi="Liberation Serif" w:cs="Liberation Serif"/>
          <w:sz w:val="27"/>
          <w:szCs w:val="27"/>
        </w:rPr>
      </w:pPr>
    </w:p>
    <w:p w:rsidR="002D1BAB" w:rsidRPr="002D1BAB" w:rsidRDefault="002D1BAB" w:rsidP="002D1BAB">
      <w:pPr>
        <w:rPr>
          <w:rFonts w:ascii="Liberation Serif" w:eastAsia="Calibri" w:hAnsi="Liberation Serif" w:cs="Liberation Serif"/>
          <w:sz w:val="27"/>
          <w:szCs w:val="27"/>
        </w:rPr>
      </w:pPr>
    </w:p>
    <w:p w:rsidR="002D1BAB" w:rsidRPr="002D1BAB" w:rsidRDefault="002D1BAB" w:rsidP="002D1BAB">
      <w:pPr>
        <w:rPr>
          <w:rFonts w:ascii="Liberation Serif" w:eastAsia="Calibri" w:hAnsi="Liberation Serif" w:cs="Liberation Serif"/>
          <w:sz w:val="27"/>
          <w:szCs w:val="27"/>
        </w:rPr>
      </w:pPr>
    </w:p>
    <w:p w:rsidR="002D1BAB" w:rsidRDefault="002D1BAB" w:rsidP="002D1BAB">
      <w:pPr>
        <w:rPr>
          <w:rFonts w:ascii="Liberation Serif" w:eastAsia="Calibri" w:hAnsi="Liberation Serif" w:cs="Liberation Serif"/>
          <w:sz w:val="27"/>
          <w:szCs w:val="27"/>
        </w:rPr>
      </w:pPr>
    </w:p>
    <w:p w:rsidR="002D1BAB" w:rsidRDefault="002D1BAB" w:rsidP="002D1BAB">
      <w:pPr>
        <w:rPr>
          <w:rFonts w:ascii="Liberation Serif" w:eastAsia="Calibri" w:hAnsi="Liberation Serif" w:cs="Liberation Serif"/>
          <w:sz w:val="27"/>
          <w:szCs w:val="27"/>
        </w:rPr>
      </w:pPr>
    </w:p>
    <w:p w:rsidR="002D1BAB" w:rsidRPr="002D1BAB" w:rsidRDefault="002D1BAB" w:rsidP="002D1BAB">
      <w:pPr>
        <w:spacing w:after="0" w:line="240" w:lineRule="auto"/>
        <w:ind w:left="4962"/>
        <w:rPr>
          <w:rFonts w:ascii="Liberation Serif" w:eastAsia="Calibri" w:hAnsi="Liberation Serif" w:cs="Times New Roman"/>
          <w:sz w:val="28"/>
        </w:rPr>
      </w:pPr>
      <w:r w:rsidRPr="002D1BAB">
        <w:rPr>
          <w:rFonts w:ascii="Liberation Serif" w:eastAsia="Calibri" w:hAnsi="Liberation Serif" w:cs="Times New Roman"/>
          <w:sz w:val="28"/>
        </w:rPr>
        <w:lastRenderedPageBreak/>
        <w:t>Приложение № 1</w:t>
      </w:r>
    </w:p>
    <w:p w:rsidR="002D1BAB" w:rsidRPr="002D1BAB" w:rsidRDefault="002D1BAB" w:rsidP="002D1BAB">
      <w:pPr>
        <w:spacing w:after="0" w:line="240" w:lineRule="auto"/>
        <w:ind w:left="4962"/>
        <w:rPr>
          <w:rFonts w:ascii="Liberation Serif" w:eastAsia="Calibri" w:hAnsi="Liberation Serif" w:cs="Times New Roman"/>
          <w:sz w:val="28"/>
        </w:rPr>
      </w:pPr>
      <w:r w:rsidRPr="002D1BAB">
        <w:rPr>
          <w:rFonts w:ascii="Liberation Serif" w:eastAsia="Calibri" w:hAnsi="Liberation Serif" w:cs="Times New Roman"/>
          <w:sz w:val="28"/>
        </w:rPr>
        <w:t>к Административному регламенту</w:t>
      </w:r>
    </w:p>
    <w:p w:rsidR="002D1BAB" w:rsidRPr="002D1BAB" w:rsidRDefault="002D1BAB" w:rsidP="002D1BAB">
      <w:pPr>
        <w:spacing w:after="0" w:line="240" w:lineRule="auto"/>
        <w:ind w:left="4962"/>
        <w:rPr>
          <w:rFonts w:ascii="Liberation Serif" w:eastAsia="Calibri" w:hAnsi="Liberation Serif" w:cs="Times New Roman"/>
          <w:sz w:val="28"/>
        </w:rPr>
      </w:pPr>
      <w:r w:rsidRPr="002D1BAB">
        <w:rPr>
          <w:rFonts w:ascii="Liberation Serif" w:eastAsia="Calibri" w:hAnsi="Liberation Serif" w:cs="Times New Roman"/>
          <w:sz w:val="28"/>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Форма заявления</w:t>
      </w:r>
    </w:p>
    <w:p w:rsidR="002D1BAB" w:rsidRPr="002D1BAB" w:rsidRDefault="002D1BAB" w:rsidP="002D1BAB">
      <w:pPr>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 xml:space="preserve">о предоставлении услуг по погребению </w:t>
      </w:r>
      <w:proofErr w:type="gramStart"/>
      <w:r w:rsidRPr="002D1BAB">
        <w:rPr>
          <w:rFonts w:ascii="Liberation Serif" w:eastAsia="Calibri" w:hAnsi="Liberation Serif" w:cs="Times New Roman"/>
          <w:b/>
          <w:sz w:val="28"/>
          <w:szCs w:val="28"/>
        </w:rPr>
        <w:t>умершего</w:t>
      </w:r>
      <w:proofErr w:type="gramEnd"/>
    </w:p>
    <w:p w:rsidR="002D1BAB" w:rsidRPr="002D1BAB" w:rsidRDefault="002D1BAB" w:rsidP="002D1BAB">
      <w:pPr>
        <w:spacing w:after="0" w:line="240" w:lineRule="auto"/>
        <w:jc w:val="center"/>
        <w:rPr>
          <w:rFonts w:ascii="Liberation Serif" w:eastAsia="Calibri" w:hAnsi="Liberation Serif" w:cs="Times New Roman"/>
          <w:b/>
          <w:sz w:val="28"/>
          <w:szCs w:val="28"/>
        </w:rPr>
      </w:pPr>
      <w:r w:rsidRPr="002D1BAB">
        <w:rPr>
          <w:rFonts w:ascii="Liberation Serif" w:eastAsia="Calibri" w:hAnsi="Liberation Serif" w:cs="Times New Roman"/>
          <w:b/>
          <w:sz w:val="28"/>
          <w:szCs w:val="28"/>
        </w:rPr>
        <w:t>согласно гарантированному перечню услуг (для физического лица)</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МБУ «Специализированная похоронная служба</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 xml:space="preserve">городского округа Верхняя Пышма» </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от ______________________________________,</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t>(фамилия, имя, отчество)</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паспорт ____________ № ___________________</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t>(серия)</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выдан «_____» ____________________20_____г.</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_________________________________________,</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(кем </w:t>
      </w:r>
      <w:proofErr w:type="gramStart"/>
      <w:r w:rsidRPr="002D1BAB">
        <w:rPr>
          <w:rFonts w:ascii="Liberation Serif" w:eastAsia="Calibri" w:hAnsi="Liberation Serif" w:cs="Times New Roman"/>
        </w:rPr>
        <w:t>выдан</w:t>
      </w:r>
      <w:proofErr w:type="gramEnd"/>
      <w:r w:rsidRPr="002D1BAB">
        <w:rPr>
          <w:rFonts w:ascii="Liberation Serif" w:eastAsia="Calibri" w:hAnsi="Liberation Serif" w:cs="Times New Roman"/>
        </w:rPr>
        <w:t>)</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адрес: ____________________________________</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_________________________________________,</w:t>
      </w:r>
    </w:p>
    <w:p w:rsidR="002D1BAB" w:rsidRPr="002D1BAB" w:rsidRDefault="002D1BAB" w:rsidP="002D1BAB">
      <w:pPr>
        <w:spacing w:after="0" w:line="240" w:lineRule="auto"/>
        <w:ind w:firstLine="4253"/>
        <w:jc w:val="both"/>
        <w:rPr>
          <w:rFonts w:ascii="Liberation Serif" w:eastAsia="Calibri" w:hAnsi="Liberation Serif" w:cs="Times New Roman"/>
        </w:rPr>
      </w:pPr>
      <w:r w:rsidRPr="002D1BAB">
        <w:rPr>
          <w:rFonts w:ascii="Liberation Serif" w:eastAsia="Calibri" w:hAnsi="Liberation Serif" w:cs="Times New Roman"/>
        </w:rPr>
        <w:t>телефон: _________________________________</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jc w:val="center"/>
        <w:rPr>
          <w:rFonts w:ascii="Liberation Serif" w:eastAsia="Calibri" w:hAnsi="Liberation Serif" w:cs="Times New Roman"/>
        </w:rPr>
      </w:pPr>
      <w:r w:rsidRPr="002D1BAB">
        <w:rPr>
          <w:rFonts w:ascii="Liberation Serif" w:eastAsia="Calibri" w:hAnsi="Liberation Serif" w:cs="Times New Roman"/>
        </w:rPr>
        <w:t>ЗАЯВЛЕНИЕ</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8"/>
        <w:jc w:val="both"/>
        <w:rPr>
          <w:rFonts w:ascii="Liberation Serif" w:eastAsia="Calibri" w:hAnsi="Liberation Serif" w:cs="Times New Roman"/>
        </w:rPr>
      </w:pPr>
      <w:r w:rsidRPr="002D1BAB">
        <w:rPr>
          <w:rFonts w:ascii="Liberation Serif" w:eastAsia="Calibri" w:hAnsi="Liberation Serif" w:cs="Times New Roman"/>
        </w:rPr>
        <w:t>Прошу произвести погребение умершег</w:t>
      </w:r>
      <w:proofErr w:type="gramStart"/>
      <w:r w:rsidRPr="002D1BAB">
        <w:rPr>
          <w:rFonts w:ascii="Liberation Serif" w:eastAsia="Calibri" w:hAnsi="Liberation Serif" w:cs="Times New Roman"/>
        </w:rPr>
        <w:t>о(</w:t>
      </w:r>
      <w:proofErr w:type="gramEnd"/>
      <w:r w:rsidRPr="002D1BAB">
        <w:rPr>
          <w:rFonts w:ascii="Liberation Serif" w:eastAsia="Calibri" w:hAnsi="Liberation Serif" w:cs="Times New Roman"/>
        </w:rPr>
        <w:t>ей): ________________________________________________________________________________</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(фамилия, имя, отчество)</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согласно гарантированному перечню услуг по погребению, определенному статьей 9 Федерального закона от 12.01.1996 № 8-ФЗ «О погребении и похоронном деле».</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Место нахождения тела умершег</w:t>
      </w:r>
      <w:proofErr w:type="gramStart"/>
      <w:r w:rsidRPr="002D1BAB">
        <w:rPr>
          <w:rFonts w:ascii="Liberation Serif" w:eastAsia="Calibri" w:hAnsi="Liberation Serif" w:cs="Times New Roman"/>
        </w:rPr>
        <w:t>о(</w:t>
      </w:r>
      <w:proofErr w:type="gramEnd"/>
      <w:r w:rsidRPr="002D1BAB">
        <w:rPr>
          <w:rFonts w:ascii="Liberation Serif" w:eastAsia="Calibri" w:hAnsi="Liberation Serif" w:cs="Times New Roman"/>
        </w:rPr>
        <w:t>ей) ________________________________________________</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      (адрес, наименование медицинского учреждения)</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свидетельство о смерти ________________№_______________</w:t>
      </w:r>
      <w:proofErr w:type="gramStart"/>
      <w:r w:rsidRPr="002D1BAB">
        <w:rPr>
          <w:rFonts w:ascii="Liberation Serif" w:eastAsia="Calibri" w:hAnsi="Liberation Serif" w:cs="Times New Roman"/>
        </w:rPr>
        <w:t>от</w:t>
      </w:r>
      <w:proofErr w:type="gramEnd"/>
      <w:r w:rsidRPr="002D1BAB">
        <w:rPr>
          <w:rFonts w:ascii="Liberation Serif" w:eastAsia="Calibri" w:hAnsi="Liberation Serif" w:cs="Times New Roman"/>
        </w:rPr>
        <w:t>__________________________</w:t>
      </w:r>
    </w:p>
    <w:p w:rsidR="002D1BAB" w:rsidRPr="002D1BAB" w:rsidRDefault="002D1BAB" w:rsidP="002D1BAB">
      <w:pPr>
        <w:spacing w:after="0" w:line="240" w:lineRule="auto"/>
        <w:jc w:val="both"/>
        <w:rPr>
          <w:rFonts w:ascii="Liberation Serif" w:eastAsia="Calibri" w:hAnsi="Liberation Serif" w:cs="Times New Roman"/>
        </w:rPr>
      </w:pP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свидетельство о смерти ранее захороненного родственника_______________________________</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_________________________________________________________________________________,</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proofErr w:type="gramStart"/>
      <w:r w:rsidRPr="002D1BAB">
        <w:rPr>
          <w:rFonts w:ascii="Liberation Serif" w:eastAsia="Calibri" w:hAnsi="Liberation Serif" w:cs="Times New Roman"/>
        </w:rPr>
        <w:t>(фамилия, имя, отчество ранее захороненного,</w:t>
      </w:r>
      <w:proofErr w:type="gramEnd"/>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________________________________________________________________________________.</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(серия, номер и дата выдачи свидетельства о смерти ранее захороненного родственника)</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в секции №_______________________________________________________________кладбища.</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(наименование)</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Другие родственники к захоронению претензий не имеют. В случае возникновения претензий со стороны других родственников эксгумацию и перезахоронения буду производить за свой счет.</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Сведения, указанные в заявлении о родственных отношениях, подтверждаю.</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 xml:space="preserve">Об ответственности, предусмотренной законодательством Российской Федерации за предоставление недостоверных сведений, </w:t>
      </w:r>
      <w:proofErr w:type="gramStart"/>
      <w:r w:rsidRPr="002D1BAB">
        <w:rPr>
          <w:rFonts w:ascii="Liberation Serif" w:eastAsia="Calibri" w:hAnsi="Liberation Serif" w:cs="Times New Roman"/>
        </w:rPr>
        <w:t>предупрежден</w:t>
      </w:r>
      <w:proofErr w:type="gramEnd"/>
      <w:r w:rsidRPr="002D1BAB">
        <w:rPr>
          <w:rFonts w:ascii="Liberation Serif" w:eastAsia="Calibri" w:hAnsi="Liberation Serif" w:cs="Times New Roman"/>
        </w:rPr>
        <w:t>.</w:t>
      </w:r>
    </w:p>
    <w:p w:rsidR="002D1BAB" w:rsidRPr="002D1BAB" w:rsidRDefault="002D1BAB" w:rsidP="002D1BAB">
      <w:pPr>
        <w:spacing w:after="0" w:line="240" w:lineRule="auto"/>
        <w:ind w:firstLine="709"/>
        <w:jc w:val="both"/>
        <w:rPr>
          <w:rFonts w:ascii="Liberation Serif" w:eastAsia="Calibri" w:hAnsi="Liberation Serif" w:cs="Times New Roman"/>
        </w:rPr>
      </w:pP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Приложение: 1. ______________________________ на ___ л. в __экз.</w:t>
      </w:r>
    </w:p>
    <w:p w:rsidR="002D1BAB" w:rsidRPr="002D1BAB" w:rsidRDefault="002D1BAB" w:rsidP="002D1BAB">
      <w:pPr>
        <w:spacing w:after="0" w:line="240" w:lineRule="auto"/>
        <w:ind w:hanging="142"/>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 (наименование документа)</w:t>
      </w:r>
    </w:p>
    <w:p w:rsidR="002D1BAB" w:rsidRPr="002D1BAB" w:rsidRDefault="002D1BAB" w:rsidP="002D1BAB">
      <w:pPr>
        <w:spacing w:after="0" w:line="240" w:lineRule="auto"/>
        <w:ind w:hanging="142"/>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t xml:space="preserve">           2. ______________________________ на ___ л. в __экз.</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 (наименование документа)</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lastRenderedPageBreak/>
        <w:tab/>
      </w:r>
      <w:r w:rsidRPr="002D1BAB">
        <w:rPr>
          <w:rFonts w:ascii="Liberation Serif" w:eastAsia="Calibri" w:hAnsi="Liberation Serif" w:cs="Times New Roman"/>
        </w:rPr>
        <w:tab/>
        <w:t>3. ______________________________ на ___ л. в __экз.</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 (наименование документа)</w:t>
      </w:r>
    </w:p>
    <w:p w:rsidR="002D1BAB" w:rsidRPr="002D1BAB" w:rsidRDefault="002D1BAB" w:rsidP="002D1BAB">
      <w:pPr>
        <w:spacing w:after="0" w:line="240" w:lineRule="auto"/>
        <w:jc w:val="both"/>
        <w:rPr>
          <w:rFonts w:ascii="Liberation Serif" w:eastAsia="Calibri" w:hAnsi="Liberation Serif" w:cs="Times New Roman"/>
        </w:rPr>
      </w:pP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vertAlign w:val="subscript"/>
        </w:rPr>
        <w:t>_______________________(</w:t>
      </w:r>
      <w:r w:rsidRPr="002D1BAB">
        <w:rPr>
          <w:rFonts w:ascii="Liberation Serif" w:eastAsia="Calibri" w:hAnsi="Liberation Serif" w:cs="Times New Roman"/>
        </w:rPr>
        <w:t>подпись)                                                  ____________(дата)</w:t>
      </w:r>
    </w:p>
    <w:p w:rsidR="002D1BAB" w:rsidRPr="002D1BAB" w:rsidRDefault="002D1BAB" w:rsidP="002D1BAB">
      <w:pPr>
        <w:spacing w:after="0" w:line="240" w:lineRule="auto"/>
        <w:rPr>
          <w:rFonts w:ascii="Liberation Serif" w:eastAsia="Calibri" w:hAnsi="Liberation Serif" w:cs="Times New Roman"/>
        </w:rPr>
      </w:pPr>
      <w:r w:rsidRPr="002D1BAB">
        <w:rPr>
          <w:rFonts w:ascii="Liberation Serif" w:eastAsia="Calibri" w:hAnsi="Liberation Serif" w:cs="Times New Roman"/>
        </w:rPr>
        <w:t>Заключение администрации кладбища: </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________________________________________________________________________________________________________________________________________________________________________________________________________________________________________________________</w:t>
      </w:r>
    </w:p>
    <w:p w:rsidR="002D1BAB" w:rsidRPr="002D1BAB" w:rsidRDefault="002D1BAB" w:rsidP="002D1BAB">
      <w:pPr>
        <w:spacing w:after="0" w:line="240" w:lineRule="auto"/>
        <w:ind w:firstLine="709"/>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Подпись сотрудника</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МБУ «Специализированная похоронная служба</w:t>
      </w:r>
    </w:p>
    <w:p w:rsidR="002D1BAB" w:rsidRPr="002D1BAB" w:rsidRDefault="002D1BAB" w:rsidP="002D1BAB">
      <w:pPr>
        <w:spacing w:after="0" w:line="240" w:lineRule="auto"/>
        <w:jc w:val="both"/>
        <w:rPr>
          <w:rFonts w:ascii="Liberation Serif" w:eastAsia="Calibri" w:hAnsi="Liberation Serif" w:cs="Times New Roman"/>
        </w:rPr>
      </w:pPr>
      <w:r w:rsidRPr="002D1BAB">
        <w:rPr>
          <w:rFonts w:ascii="Liberation Serif" w:eastAsia="Calibri" w:hAnsi="Liberation Serif" w:cs="Times New Roman"/>
        </w:rPr>
        <w:t>Городского округа Верхняя Пышма»                    __________      ___________________</w:t>
      </w:r>
    </w:p>
    <w:p w:rsidR="002D1BAB" w:rsidRPr="002D1BAB" w:rsidRDefault="002D1BAB" w:rsidP="002D1BAB">
      <w:pPr>
        <w:spacing w:after="0" w:line="240" w:lineRule="auto"/>
        <w:ind w:firstLine="709"/>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xml:space="preserve">    (подпись)      (инициалы, фамилия)</w:t>
      </w:r>
    </w:p>
    <w:p w:rsidR="002D1BAB" w:rsidRPr="002D1BAB" w:rsidRDefault="002D1BAB" w:rsidP="002D1BAB">
      <w:pPr>
        <w:spacing w:after="0" w:line="240" w:lineRule="auto"/>
        <w:ind w:firstLine="709"/>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М.П.</w:t>
      </w:r>
    </w:p>
    <w:p w:rsidR="002D1BAB" w:rsidRPr="002D1BAB" w:rsidRDefault="002D1BAB" w:rsidP="002D1BAB">
      <w:pPr>
        <w:spacing w:after="0" w:line="240" w:lineRule="auto"/>
        <w:ind w:firstLine="709"/>
        <w:jc w:val="both"/>
        <w:rPr>
          <w:rFonts w:ascii="Liberation Serif" w:eastAsia="Calibri" w:hAnsi="Liberation Serif" w:cs="Times New Roman"/>
        </w:rPr>
      </w:pPr>
      <w:r w:rsidRPr="002D1BAB">
        <w:rPr>
          <w:rFonts w:ascii="Liberation Serif" w:eastAsia="Calibri" w:hAnsi="Liberation Serif" w:cs="Times New Roman"/>
        </w:rPr>
        <w:t>                                                                                                          ___________________</w:t>
      </w:r>
    </w:p>
    <w:p w:rsidR="002D1BAB" w:rsidRPr="002D1BAB" w:rsidRDefault="002D1BAB" w:rsidP="002D1BAB">
      <w:pPr>
        <w:spacing w:after="0" w:line="240" w:lineRule="auto"/>
        <w:ind w:firstLine="709"/>
        <w:jc w:val="both"/>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   (дата)</w:t>
      </w:r>
    </w:p>
    <w:p w:rsidR="002D1BAB" w:rsidRPr="002D1BAB" w:rsidRDefault="002D1BAB" w:rsidP="002D1BAB">
      <w:pPr>
        <w:spacing w:after="0" w:line="240" w:lineRule="auto"/>
        <w:ind w:firstLine="709"/>
        <w:jc w:val="both"/>
        <w:rPr>
          <w:rFonts w:ascii="Liberation Serif" w:eastAsia="Calibri" w:hAnsi="Liberation Serif" w:cs="Times New Roman"/>
        </w:rPr>
      </w:pPr>
    </w:p>
    <w:p w:rsidR="002D1BAB" w:rsidRPr="002D1BAB" w:rsidRDefault="002D1BAB" w:rsidP="002D1BAB">
      <w:pPr>
        <w:spacing w:after="0" w:line="240" w:lineRule="auto"/>
        <w:ind w:left="5103"/>
        <w:rPr>
          <w:rFonts w:ascii="Liberation Serif" w:eastAsia="Calibri" w:hAnsi="Liberation Serif" w:cs="Times New Roman"/>
          <w:sz w:val="28"/>
        </w:rPr>
      </w:pPr>
      <w:r w:rsidRPr="002D1BAB">
        <w:rPr>
          <w:rFonts w:ascii="Liberation Serif" w:eastAsia="Calibri" w:hAnsi="Liberation Serif" w:cs="Times New Roman"/>
        </w:rPr>
        <w:br w:type="page"/>
      </w:r>
      <w:r w:rsidRPr="002D1BAB">
        <w:rPr>
          <w:rFonts w:ascii="Liberation Serif" w:eastAsia="Calibri" w:hAnsi="Liberation Serif" w:cs="Times New Roman"/>
          <w:sz w:val="28"/>
        </w:rPr>
        <w:lastRenderedPageBreak/>
        <w:t>Приложение № 2</w:t>
      </w:r>
    </w:p>
    <w:p w:rsidR="002D1BAB" w:rsidRPr="002D1BAB" w:rsidRDefault="002D1BAB" w:rsidP="002D1BAB">
      <w:pPr>
        <w:spacing w:after="0" w:line="240" w:lineRule="auto"/>
        <w:ind w:left="5103"/>
        <w:rPr>
          <w:rFonts w:ascii="Liberation Serif" w:eastAsia="Calibri" w:hAnsi="Liberation Serif" w:cs="Times New Roman"/>
          <w:sz w:val="28"/>
        </w:rPr>
      </w:pPr>
      <w:r w:rsidRPr="002D1BAB">
        <w:rPr>
          <w:rFonts w:ascii="Liberation Serif" w:eastAsia="Calibri" w:hAnsi="Liberation Serif" w:cs="Times New Roman"/>
          <w:sz w:val="28"/>
        </w:rPr>
        <w:t>к Административному регламенту</w:t>
      </w:r>
    </w:p>
    <w:p w:rsidR="002D1BAB" w:rsidRPr="002D1BAB" w:rsidRDefault="002D1BAB" w:rsidP="002D1BAB">
      <w:pPr>
        <w:spacing w:after="0" w:line="240" w:lineRule="auto"/>
        <w:ind w:left="5103"/>
        <w:rPr>
          <w:rFonts w:ascii="Liberation Serif" w:eastAsia="Calibri" w:hAnsi="Liberation Serif" w:cs="Times New Roman"/>
          <w:sz w:val="28"/>
        </w:rPr>
      </w:pPr>
      <w:r w:rsidRPr="002D1BAB">
        <w:rPr>
          <w:rFonts w:ascii="Liberation Serif" w:eastAsia="Calibri" w:hAnsi="Liberation Serif" w:cs="Times New Roman"/>
          <w:sz w:val="28"/>
        </w:rPr>
        <w:t>предоставления муниципальной услуги «Обеспечение прав граждан на предоставление услуги по погребению (в рамках гарантированного перечня услуг по погребению)»</w:t>
      </w:r>
    </w:p>
    <w:p w:rsidR="002D1BAB" w:rsidRPr="002D1BAB" w:rsidRDefault="002D1BAB" w:rsidP="002D1BAB">
      <w:pPr>
        <w:spacing w:after="0" w:line="240" w:lineRule="auto"/>
        <w:ind w:firstLine="709"/>
        <w:contextualSpacing/>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contextualSpacing/>
        <w:jc w:val="center"/>
        <w:rPr>
          <w:rFonts w:ascii="Liberation Serif" w:eastAsia="Calibri" w:hAnsi="Liberation Serif" w:cs="Times New Roman"/>
          <w:b/>
        </w:rPr>
      </w:pPr>
      <w:r w:rsidRPr="002D1BAB">
        <w:rPr>
          <w:rFonts w:ascii="Liberation Serif" w:eastAsia="Calibri" w:hAnsi="Liberation Serif" w:cs="Times New Roman"/>
          <w:b/>
        </w:rPr>
        <w:t>Форма заявления</w:t>
      </w:r>
    </w:p>
    <w:p w:rsidR="002D1BAB" w:rsidRPr="002D1BAB" w:rsidRDefault="002D1BAB" w:rsidP="002D1BAB">
      <w:pPr>
        <w:spacing w:after="0" w:line="240" w:lineRule="auto"/>
        <w:contextualSpacing/>
        <w:jc w:val="center"/>
        <w:rPr>
          <w:rFonts w:ascii="Liberation Serif" w:eastAsia="Calibri" w:hAnsi="Liberation Serif" w:cs="Times New Roman"/>
          <w:b/>
        </w:rPr>
      </w:pPr>
      <w:r w:rsidRPr="002D1BAB">
        <w:rPr>
          <w:rFonts w:ascii="Liberation Serif" w:eastAsia="Calibri" w:hAnsi="Liberation Serif" w:cs="Times New Roman"/>
          <w:b/>
        </w:rPr>
        <w:t xml:space="preserve">о предоставлении услуг по погребению </w:t>
      </w:r>
      <w:proofErr w:type="gramStart"/>
      <w:r w:rsidRPr="002D1BAB">
        <w:rPr>
          <w:rFonts w:ascii="Liberation Serif" w:eastAsia="Calibri" w:hAnsi="Liberation Serif" w:cs="Times New Roman"/>
          <w:b/>
        </w:rPr>
        <w:t>умершего</w:t>
      </w:r>
      <w:proofErr w:type="gramEnd"/>
    </w:p>
    <w:p w:rsidR="002D1BAB" w:rsidRPr="002D1BAB" w:rsidRDefault="002D1BAB" w:rsidP="002D1BAB">
      <w:pPr>
        <w:spacing w:after="0" w:line="240" w:lineRule="auto"/>
        <w:contextualSpacing/>
        <w:jc w:val="center"/>
        <w:rPr>
          <w:rFonts w:ascii="Liberation Serif" w:eastAsia="Calibri" w:hAnsi="Liberation Serif" w:cs="Times New Roman"/>
          <w:b/>
        </w:rPr>
      </w:pPr>
      <w:r w:rsidRPr="002D1BAB">
        <w:rPr>
          <w:rFonts w:ascii="Liberation Serif" w:eastAsia="Calibri" w:hAnsi="Liberation Serif" w:cs="Times New Roman"/>
          <w:b/>
        </w:rPr>
        <w:t xml:space="preserve">согласно гарантированному перечню услуг (для юридического лица) </w:t>
      </w:r>
    </w:p>
    <w:p w:rsidR="002D1BAB" w:rsidRPr="002D1BAB" w:rsidRDefault="002D1BAB" w:rsidP="002D1BAB">
      <w:pPr>
        <w:spacing w:after="0" w:line="240" w:lineRule="auto"/>
        <w:contextualSpacing/>
        <w:jc w:val="center"/>
        <w:rPr>
          <w:rFonts w:ascii="Liberation Serif" w:eastAsia="Calibri" w:hAnsi="Liberation Serif" w:cs="Times New Roman"/>
          <w:b/>
        </w:rPr>
      </w:pPr>
      <w:r w:rsidRPr="002D1BAB">
        <w:rPr>
          <w:rFonts w:ascii="Liberation Serif" w:eastAsia="Calibri" w:hAnsi="Liberation Serif" w:cs="Times New Roman"/>
          <w:b/>
        </w:rPr>
        <w:t> </w:t>
      </w:r>
    </w:p>
    <w:p w:rsidR="002D1BAB" w:rsidRPr="002D1BAB" w:rsidRDefault="002D1BAB" w:rsidP="002D1BAB">
      <w:pPr>
        <w:spacing w:after="0" w:line="240" w:lineRule="auto"/>
        <w:ind w:left="4678"/>
        <w:rPr>
          <w:rFonts w:ascii="Liberation Serif" w:eastAsia="Calibri" w:hAnsi="Liberation Serif" w:cs="Times New Roman"/>
        </w:rPr>
      </w:pPr>
      <w:r w:rsidRPr="002D1BAB">
        <w:rPr>
          <w:rFonts w:ascii="Liberation Serif" w:eastAsia="Calibri" w:hAnsi="Liberation Serif" w:cs="Times New Roman"/>
        </w:rPr>
        <w:t>МБУ «Специализированная похоронная служба</w:t>
      </w:r>
    </w:p>
    <w:p w:rsidR="002D1BAB" w:rsidRPr="002D1BAB" w:rsidRDefault="002D1BAB" w:rsidP="002D1BAB">
      <w:pPr>
        <w:spacing w:after="0" w:line="240" w:lineRule="auto"/>
        <w:ind w:left="4678"/>
        <w:rPr>
          <w:rFonts w:ascii="Liberation Serif" w:eastAsia="Calibri" w:hAnsi="Liberation Serif" w:cs="Times New Roman"/>
        </w:rPr>
      </w:pPr>
      <w:r w:rsidRPr="002D1BAB">
        <w:rPr>
          <w:rFonts w:ascii="Liberation Serif" w:eastAsia="Calibri" w:hAnsi="Liberation Serif" w:cs="Times New Roman"/>
        </w:rPr>
        <w:t xml:space="preserve">городского округа Верхняя Пышма» </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от ________________________________________,</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 xml:space="preserve">(наименование органа или организации)    </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адрес: _____________________________________</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__________________________________________,</w:t>
      </w:r>
    </w:p>
    <w:p w:rsidR="002D1BAB" w:rsidRPr="002D1BAB" w:rsidRDefault="002D1BAB" w:rsidP="002D1BAB">
      <w:pPr>
        <w:spacing w:after="0" w:line="240" w:lineRule="auto"/>
        <w:ind w:left="4678"/>
        <w:contextualSpacing/>
        <w:rPr>
          <w:rFonts w:ascii="Liberation Serif" w:eastAsia="Calibri" w:hAnsi="Liberation Serif" w:cs="Times New Roman"/>
        </w:rPr>
      </w:pPr>
      <w:r w:rsidRPr="002D1BAB">
        <w:rPr>
          <w:rFonts w:ascii="Liberation Serif" w:eastAsia="Calibri" w:hAnsi="Liberation Serif" w:cs="Times New Roman"/>
        </w:rPr>
        <w:t>телефон: __________________________________</w:t>
      </w:r>
    </w:p>
    <w:p w:rsidR="002D1BAB" w:rsidRPr="002D1BAB" w:rsidRDefault="002D1BAB" w:rsidP="002D1BAB">
      <w:pPr>
        <w:spacing w:after="0" w:line="240" w:lineRule="auto"/>
        <w:contextualSpacing/>
        <w:jc w:val="center"/>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jc w:val="center"/>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jc w:val="center"/>
        <w:rPr>
          <w:rFonts w:ascii="Liberation Serif" w:eastAsia="Calibri" w:hAnsi="Liberation Serif" w:cs="Times New Roman"/>
          <w:b/>
        </w:rPr>
      </w:pPr>
      <w:r w:rsidRPr="002D1BAB">
        <w:rPr>
          <w:rFonts w:ascii="Liberation Serif" w:eastAsia="Calibri" w:hAnsi="Liberation Serif" w:cs="Times New Roman"/>
          <w:b/>
        </w:rPr>
        <w:t>ЗАЯВЛЕНИЕ</w:t>
      </w:r>
    </w:p>
    <w:p w:rsidR="002D1BAB" w:rsidRPr="002D1BAB" w:rsidRDefault="002D1BAB" w:rsidP="002D1BAB">
      <w:pPr>
        <w:spacing w:after="0" w:line="240" w:lineRule="auto"/>
        <w:ind w:firstLine="709"/>
        <w:contextualSpacing/>
        <w:jc w:val="center"/>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Прошу произвести погребение умершег</w:t>
      </w:r>
      <w:proofErr w:type="gramStart"/>
      <w:r w:rsidRPr="002D1BAB">
        <w:rPr>
          <w:rFonts w:ascii="Liberation Serif" w:eastAsia="Calibri" w:hAnsi="Liberation Serif" w:cs="Times New Roman"/>
        </w:rPr>
        <w:t>о(</w:t>
      </w:r>
      <w:proofErr w:type="gramEnd"/>
      <w:r w:rsidRPr="002D1BAB">
        <w:rPr>
          <w:rFonts w:ascii="Liberation Serif" w:eastAsia="Calibri" w:hAnsi="Liberation Serif" w:cs="Times New Roman"/>
        </w:rPr>
        <w:t>ей): _______________________________________________________________________________________</w:t>
      </w:r>
    </w:p>
    <w:p w:rsidR="002D1BAB" w:rsidRPr="002D1BAB" w:rsidRDefault="002D1BAB" w:rsidP="002D1BAB">
      <w:pPr>
        <w:spacing w:after="0" w:line="240" w:lineRule="auto"/>
        <w:ind w:firstLine="709"/>
        <w:contextualSpacing/>
        <w:jc w:val="center"/>
        <w:rPr>
          <w:rFonts w:ascii="Liberation Serif" w:eastAsia="Calibri" w:hAnsi="Liberation Serif" w:cs="Times New Roman"/>
        </w:rPr>
      </w:pPr>
      <w:r w:rsidRPr="002D1BAB">
        <w:rPr>
          <w:rFonts w:ascii="Liberation Serif" w:eastAsia="Calibri" w:hAnsi="Liberation Serif" w:cs="Times New Roman"/>
        </w:rPr>
        <w:t>(фамилия, имя, отчество или номер Акта судебно-медицинской экспертизы)</w:t>
      </w:r>
    </w:p>
    <w:p w:rsidR="002D1BAB" w:rsidRPr="002D1BAB" w:rsidRDefault="002D1BAB" w:rsidP="002D1BAB">
      <w:pPr>
        <w:spacing w:after="0" w:line="240" w:lineRule="auto"/>
        <w:contextualSpacing/>
        <w:rPr>
          <w:rFonts w:ascii="Liberation Serif" w:eastAsia="Calibri" w:hAnsi="Liberation Serif" w:cs="Times New Roman"/>
        </w:rPr>
      </w:pPr>
      <w:r w:rsidRPr="002D1BAB">
        <w:rPr>
          <w:rFonts w:ascii="Liberation Serif" w:eastAsia="Calibri" w:hAnsi="Liberation Serif" w:cs="Times New Roman"/>
        </w:rPr>
        <w:t>_______________________________________________________________________________ согласно гарантированному перечню услуг по погребению, определенному статьей 12 Федерального закона от 12.01.1996 № 8-ФЗ «О погребении и похоронном деле».</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contextualSpacing/>
        <w:jc w:val="both"/>
        <w:rPr>
          <w:rFonts w:ascii="Liberation Serif" w:eastAsia="Calibri" w:hAnsi="Liberation Serif" w:cs="Times New Roman"/>
        </w:rPr>
      </w:pPr>
      <w:r w:rsidRPr="002D1BAB">
        <w:rPr>
          <w:rFonts w:ascii="Liberation Serif" w:eastAsia="Calibri" w:hAnsi="Liberation Serif" w:cs="Times New Roman"/>
        </w:rPr>
        <w:t>Место нахождения тела умершег</w:t>
      </w:r>
      <w:proofErr w:type="gramStart"/>
      <w:r w:rsidRPr="002D1BAB">
        <w:rPr>
          <w:rFonts w:ascii="Liberation Serif" w:eastAsia="Calibri" w:hAnsi="Liberation Serif" w:cs="Times New Roman"/>
        </w:rPr>
        <w:t>о(</w:t>
      </w:r>
      <w:proofErr w:type="gramEnd"/>
      <w:r w:rsidRPr="002D1BAB">
        <w:rPr>
          <w:rFonts w:ascii="Liberation Serif" w:eastAsia="Calibri" w:hAnsi="Liberation Serif" w:cs="Times New Roman"/>
        </w:rPr>
        <w:t>ей)_________________________________________________</w:t>
      </w:r>
    </w:p>
    <w:p w:rsidR="002D1BAB" w:rsidRPr="002D1BAB" w:rsidRDefault="002D1BAB" w:rsidP="002D1BAB">
      <w:pPr>
        <w:spacing w:after="0" w:line="240" w:lineRule="auto"/>
        <w:ind w:firstLine="709"/>
        <w:contextualSpacing/>
        <w:jc w:val="center"/>
        <w:rPr>
          <w:rFonts w:ascii="Liberation Serif" w:eastAsia="Calibri" w:hAnsi="Liberation Serif" w:cs="Times New Roman"/>
        </w:rPr>
      </w:pP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(адрес, наименование медицинского учреждения)</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Приложение: 1. ______________________________ на ___ л. в __экз.</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(наименование документа)</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2. ______________________________ на ___ л. в __экз.</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(наименование документа)</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3. ______________________________ на ___ л. в __экз.</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(наименование документа)</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contextualSpacing/>
        <w:rPr>
          <w:rFonts w:ascii="Liberation Serif" w:eastAsia="Calibri" w:hAnsi="Liberation Serif" w:cs="Times New Roman"/>
        </w:rPr>
      </w:pPr>
      <w:r w:rsidRPr="002D1BAB">
        <w:rPr>
          <w:rFonts w:ascii="Liberation Serif" w:eastAsia="Calibri" w:hAnsi="Liberation Serif" w:cs="Times New Roman"/>
        </w:rPr>
        <w:t>__________________________            ______________</w:t>
      </w:r>
      <w:r w:rsidRPr="002D1BAB">
        <w:rPr>
          <w:rFonts w:ascii="Liberation Serif" w:eastAsia="Calibri" w:hAnsi="Liberation Serif" w:cs="Times New Roman"/>
        </w:rPr>
        <w:tab/>
      </w:r>
      <w:r w:rsidRPr="002D1BAB">
        <w:rPr>
          <w:rFonts w:ascii="Liberation Serif" w:eastAsia="Calibri" w:hAnsi="Liberation Serif" w:cs="Times New Roman"/>
        </w:rPr>
        <w:tab/>
        <w:t>_____________________    (должность руководителя)</w:t>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(подпись)</w:t>
      </w:r>
      <w:r w:rsidRPr="002D1BAB">
        <w:rPr>
          <w:rFonts w:ascii="Liberation Serif" w:eastAsia="Calibri" w:hAnsi="Liberation Serif" w:cs="Times New Roman"/>
        </w:rPr>
        <w:tab/>
      </w:r>
      <w:r w:rsidRPr="002D1BAB">
        <w:rPr>
          <w:rFonts w:ascii="Liberation Serif" w:eastAsia="Calibri" w:hAnsi="Liberation Serif" w:cs="Times New Roman"/>
        </w:rPr>
        <w:tab/>
        <w:t xml:space="preserve"> (инициалы, фамилия)</w:t>
      </w:r>
    </w:p>
    <w:p w:rsidR="002D1BAB" w:rsidRPr="002D1BAB" w:rsidRDefault="002D1BAB" w:rsidP="002D1BAB">
      <w:pPr>
        <w:spacing w:after="0" w:line="240" w:lineRule="auto"/>
        <w:ind w:firstLine="709"/>
        <w:contextualSpacing/>
        <w:jc w:val="right"/>
        <w:rPr>
          <w:rFonts w:ascii="Liberation Serif" w:eastAsia="Calibri" w:hAnsi="Liberation Serif" w:cs="Times New Roman"/>
        </w:rPr>
      </w:pPr>
      <w:r w:rsidRPr="002D1BAB">
        <w:rPr>
          <w:rFonts w:ascii="Liberation Serif" w:eastAsia="Calibri" w:hAnsi="Liberation Serif" w:cs="Times New Roman"/>
        </w:rPr>
        <w:t> </w:t>
      </w:r>
    </w:p>
    <w:p w:rsidR="002D1BAB" w:rsidRPr="002D1BAB" w:rsidRDefault="002D1BAB" w:rsidP="002D1BAB">
      <w:pPr>
        <w:spacing w:after="0" w:line="240" w:lineRule="auto"/>
        <w:ind w:firstLine="709"/>
        <w:contextualSpacing/>
        <w:rPr>
          <w:rFonts w:ascii="Liberation Serif" w:eastAsia="Calibri" w:hAnsi="Liberation Serif" w:cs="Times New Roman"/>
        </w:rPr>
      </w:pPr>
      <w:r w:rsidRPr="002D1BAB">
        <w:rPr>
          <w:rFonts w:ascii="Liberation Serif" w:eastAsia="Calibri" w:hAnsi="Liberation Serif" w:cs="Times New Roman"/>
        </w:rPr>
        <w:t>                                                                                                                        М.П.                                               ___________________</w:t>
      </w:r>
    </w:p>
    <w:p w:rsidR="002D1BAB" w:rsidRPr="002D1BAB" w:rsidRDefault="002D1BAB" w:rsidP="002D1BAB">
      <w:pPr>
        <w:spacing w:after="0" w:line="240" w:lineRule="auto"/>
        <w:ind w:firstLine="709"/>
        <w:contextualSpacing/>
        <w:rPr>
          <w:rFonts w:ascii="Calibri" w:eastAsia="Calibri" w:hAnsi="Calibri" w:cs="Times New Roman"/>
        </w:rPr>
      </w:pPr>
      <w:r w:rsidRPr="002D1BAB">
        <w:rPr>
          <w:rFonts w:ascii="Liberation Serif" w:eastAsia="Calibri" w:hAnsi="Liberation Serif" w:cs="Times New Roman"/>
        </w:rPr>
        <w:t xml:space="preserve">                                                                                                                                                </w:t>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r>
      <w:r w:rsidRPr="002D1BAB">
        <w:rPr>
          <w:rFonts w:ascii="Liberation Serif" w:eastAsia="Calibri" w:hAnsi="Liberation Serif" w:cs="Times New Roman"/>
        </w:rPr>
        <w:tab/>
        <w:t>(дата</w:t>
      </w:r>
      <w:r w:rsidRPr="002D1BAB">
        <w:rPr>
          <w:rFonts w:ascii="Calibri" w:eastAsia="Calibri" w:hAnsi="Calibri" w:cs="Times New Roman"/>
        </w:rPr>
        <w:t>)</w:t>
      </w:r>
    </w:p>
    <w:p w:rsidR="002D1BAB" w:rsidRPr="002D1BAB" w:rsidRDefault="002D1BAB" w:rsidP="002D1BAB">
      <w:pPr>
        <w:spacing w:after="0" w:line="240" w:lineRule="auto"/>
        <w:rPr>
          <w:rFonts w:ascii="Liberation Serif" w:eastAsia="Times New Roman" w:hAnsi="Liberation Serif" w:cs="Times New Roman"/>
          <w:sz w:val="28"/>
          <w:szCs w:val="28"/>
          <w:lang w:eastAsia="ru-RU"/>
        </w:rPr>
      </w:pPr>
    </w:p>
    <w:p w:rsidR="00367DBE" w:rsidRDefault="00367DBE"/>
    <w:sectPr w:rsidR="00367DBE" w:rsidSect="00922022">
      <w:headerReference w:type="default" r:id="rId13"/>
      <w:headerReference w:type="first" r:id="rId14"/>
      <w:pgSz w:w="11906" w:h="16838"/>
      <w:pgMar w:top="1134" w:right="567" w:bottom="1134" w:left="1701" w:header="708" w:footer="708" w:gutter="0"/>
      <w:pgNumType w:start="3"/>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22" w:rsidRPr="008E2DD9" w:rsidRDefault="002D1BAB">
    <w:pPr>
      <w:pStyle w:val="a3"/>
      <w:jc w:val="center"/>
      <w:rPr>
        <w:rFonts w:ascii="Liberation Serif" w:hAnsi="Liberation Serif"/>
      </w:rPr>
    </w:pPr>
    <w:r w:rsidRPr="008E2DD9">
      <w:rPr>
        <w:rFonts w:ascii="Liberation Serif" w:hAnsi="Liberation Serif"/>
      </w:rPr>
      <w:fldChar w:fldCharType="begin"/>
    </w:r>
    <w:r w:rsidRPr="008E2DD9">
      <w:rPr>
        <w:rFonts w:ascii="Liberation Serif" w:hAnsi="Liberation Serif"/>
      </w:rPr>
      <w:instrText>PAGE   \* MERGEFORMAT</w:instrText>
    </w:r>
    <w:r w:rsidRPr="008E2DD9">
      <w:rPr>
        <w:rFonts w:ascii="Liberation Serif" w:hAnsi="Liberation Serif"/>
      </w:rPr>
      <w:fldChar w:fldCharType="separate"/>
    </w:r>
    <w:r>
      <w:rPr>
        <w:rFonts w:ascii="Liberation Serif" w:hAnsi="Liberation Serif"/>
        <w:noProof/>
      </w:rPr>
      <w:t>4</w:t>
    </w:r>
    <w:r w:rsidRPr="008E2DD9">
      <w:rPr>
        <w:rFonts w:ascii="Liberation Serif" w:hAnsi="Liberation Seri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DD9" w:rsidRDefault="002D1BAB" w:rsidP="008E2DD9">
    <w:pPr>
      <w:pStyle w:val="a3"/>
      <w:tabs>
        <w:tab w:val="clear" w:pos="4677"/>
        <w:tab w:val="clear" w:pos="9355"/>
        <w:tab w:val="left" w:pos="5310"/>
      </w:tabs>
      <w:rPr>
        <w:lang w:val="en-US"/>
      </w:rPr>
    </w:pPr>
    <w:r>
      <w:tab/>
    </w:r>
  </w:p>
  <w:p w:rsidR="008E2DD9" w:rsidRPr="008E2DD9" w:rsidRDefault="002D1BAB" w:rsidP="008E2DD9">
    <w:pPr>
      <w:pStyle w:val="a3"/>
      <w:tabs>
        <w:tab w:val="clear" w:pos="4677"/>
        <w:tab w:val="clear" w:pos="9355"/>
        <w:tab w:val="left" w:pos="531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A85"/>
    <w:multiLevelType w:val="hybridMultilevel"/>
    <w:tmpl w:val="4F9EF08C"/>
    <w:lvl w:ilvl="0" w:tplc="EF5667D6">
      <w:start w:val="1"/>
      <w:numFmt w:val="decimal"/>
      <w:lvlText w:val="%1."/>
      <w:lvlJc w:val="left"/>
      <w:pPr>
        <w:ind w:left="1562" w:hanging="852"/>
      </w:pPr>
      <w:rPr>
        <w:color w:val="auto"/>
      </w:rPr>
    </w:lvl>
    <w:lvl w:ilvl="1" w:tplc="D192509C">
      <w:start w:val="1"/>
      <w:numFmt w:val="decimal"/>
      <w:lvlText w:val="%2)"/>
      <w:lvlJc w:val="left"/>
      <w:pPr>
        <w:ind w:left="2139" w:hanging="852"/>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2134905"/>
    <w:multiLevelType w:val="hybridMultilevel"/>
    <w:tmpl w:val="126AC59E"/>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2">
    <w:nsid w:val="0EC66AB8"/>
    <w:multiLevelType w:val="hybridMultilevel"/>
    <w:tmpl w:val="BC826CAE"/>
    <w:lvl w:ilvl="0" w:tplc="8E908D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8919E1"/>
    <w:multiLevelType w:val="hybridMultilevel"/>
    <w:tmpl w:val="1D28D4B6"/>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4">
    <w:nsid w:val="46A44F3A"/>
    <w:multiLevelType w:val="hybridMultilevel"/>
    <w:tmpl w:val="59AA5A50"/>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abstractNum w:abstractNumId="5">
    <w:nsid w:val="64CD69E6"/>
    <w:multiLevelType w:val="hybridMultilevel"/>
    <w:tmpl w:val="2D06A7F8"/>
    <w:lvl w:ilvl="0" w:tplc="8E18D8F8">
      <w:start w:val="59"/>
      <w:numFmt w:val="decimal"/>
      <w:lvlText w:val="%1."/>
      <w:lvlJc w:val="left"/>
      <w:pPr>
        <w:ind w:left="928" w:hanging="360"/>
      </w:pPr>
    </w:lvl>
    <w:lvl w:ilvl="1" w:tplc="04190011">
      <w:start w:val="1"/>
      <w:numFmt w:val="decimal"/>
      <w:lvlText w:val="%2)"/>
      <w:lvlJc w:val="left"/>
      <w:pPr>
        <w:ind w:left="192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nsid w:val="6774195E"/>
    <w:multiLevelType w:val="hybridMultilevel"/>
    <w:tmpl w:val="E7E01BF4"/>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881134"/>
    <w:multiLevelType w:val="hybridMultilevel"/>
    <w:tmpl w:val="501A6030"/>
    <w:lvl w:ilvl="0" w:tplc="8E908D06">
      <w:start w:val="1"/>
      <w:numFmt w:val="bullet"/>
      <w:lvlText w:val="˗"/>
      <w:lvlJc w:val="left"/>
      <w:pPr>
        <w:ind w:left="1426" w:hanging="360"/>
      </w:pPr>
      <w:rPr>
        <w:rFonts w:ascii="Times New Roman" w:hAnsi="Times New Roman" w:cs="Times New Roman" w:hint="default"/>
      </w:rPr>
    </w:lvl>
    <w:lvl w:ilvl="1" w:tplc="04190003">
      <w:start w:val="1"/>
      <w:numFmt w:val="bullet"/>
      <w:lvlText w:val="o"/>
      <w:lvlJc w:val="left"/>
      <w:pPr>
        <w:ind w:left="2146" w:hanging="360"/>
      </w:pPr>
      <w:rPr>
        <w:rFonts w:ascii="Courier New" w:hAnsi="Courier New" w:cs="Courier New" w:hint="default"/>
      </w:rPr>
    </w:lvl>
    <w:lvl w:ilvl="2" w:tplc="04190005">
      <w:start w:val="1"/>
      <w:numFmt w:val="bullet"/>
      <w:lvlText w:val=""/>
      <w:lvlJc w:val="left"/>
      <w:pPr>
        <w:ind w:left="2866" w:hanging="360"/>
      </w:pPr>
      <w:rPr>
        <w:rFonts w:ascii="Wingdings" w:hAnsi="Wingdings" w:hint="default"/>
      </w:rPr>
    </w:lvl>
    <w:lvl w:ilvl="3" w:tplc="04190001">
      <w:start w:val="1"/>
      <w:numFmt w:val="bullet"/>
      <w:lvlText w:val=""/>
      <w:lvlJc w:val="left"/>
      <w:pPr>
        <w:ind w:left="3586" w:hanging="360"/>
      </w:pPr>
      <w:rPr>
        <w:rFonts w:ascii="Symbol" w:hAnsi="Symbol" w:hint="default"/>
      </w:rPr>
    </w:lvl>
    <w:lvl w:ilvl="4" w:tplc="04190003">
      <w:start w:val="1"/>
      <w:numFmt w:val="bullet"/>
      <w:lvlText w:val="o"/>
      <w:lvlJc w:val="left"/>
      <w:pPr>
        <w:ind w:left="4306" w:hanging="360"/>
      </w:pPr>
      <w:rPr>
        <w:rFonts w:ascii="Courier New" w:hAnsi="Courier New" w:cs="Courier New" w:hint="default"/>
      </w:rPr>
    </w:lvl>
    <w:lvl w:ilvl="5" w:tplc="04190005">
      <w:start w:val="1"/>
      <w:numFmt w:val="bullet"/>
      <w:lvlText w:val=""/>
      <w:lvlJc w:val="left"/>
      <w:pPr>
        <w:ind w:left="5026" w:hanging="360"/>
      </w:pPr>
      <w:rPr>
        <w:rFonts w:ascii="Wingdings" w:hAnsi="Wingdings" w:hint="default"/>
      </w:rPr>
    </w:lvl>
    <w:lvl w:ilvl="6" w:tplc="04190001">
      <w:start w:val="1"/>
      <w:numFmt w:val="bullet"/>
      <w:lvlText w:val=""/>
      <w:lvlJc w:val="left"/>
      <w:pPr>
        <w:ind w:left="5746" w:hanging="360"/>
      </w:pPr>
      <w:rPr>
        <w:rFonts w:ascii="Symbol" w:hAnsi="Symbol" w:hint="default"/>
      </w:rPr>
    </w:lvl>
    <w:lvl w:ilvl="7" w:tplc="04190003">
      <w:start w:val="1"/>
      <w:numFmt w:val="bullet"/>
      <w:lvlText w:val="o"/>
      <w:lvlJc w:val="left"/>
      <w:pPr>
        <w:ind w:left="6466" w:hanging="360"/>
      </w:pPr>
      <w:rPr>
        <w:rFonts w:ascii="Courier New" w:hAnsi="Courier New" w:cs="Courier New" w:hint="default"/>
      </w:rPr>
    </w:lvl>
    <w:lvl w:ilvl="8" w:tplc="04190005">
      <w:start w:val="1"/>
      <w:numFmt w:val="bullet"/>
      <w:lvlText w:val=""/>
      <w:lvlJc w:val="left"/>
      <w:pPr>
        <w:ind w:left="7186"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5"/>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6B"/>
    <w:rsid w:val="0019766B"/>
    <w:rsid w:val="002D1BAB"/>
    <w:rsid w:val="0036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1BA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D1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1BA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D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vp.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movp.ru" TargetMode="External"/><Relationship Id="rId12"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vp.ru" TargetMode="External"/><Relationship Id="rId11"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4" Type="http://schemas.openxmlformats.org/officeDocument/2006/relationships/settings" Target="settings.xml"/><Relationship Id="rId9" Type="http://schemas.openxmlformats.org/officeDocument/2006/relationships/hyperlink" Target="file:///C:\Users\yakinaa\Downloads\&#1056;&#1077;&#1075;&#1083;&#1072;&#1084;&#1077;&#1085;&#1090;%20&#1087;&#1086;%20&#1087;&#1088;&#1077;&#1076;&#1086;&#1089;&#1090;&#1072;&#1074;.%20&#1075;&#1072;&#1088;&#1072;&#1085;&#1090;.&#1087;&#1077;&#1088;&#1077;&#1095;.%20(&#1055;&#1088;&#1086;&#1077;&#1082;&#1090;%20&#1086;&#1090;%2004.09.2020&#1075;.).do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8268</Words>
  <Characters>47131</Characters>
  <Application>Microsoft Office Word</Application>
  <DocSecurity>0</DocSecurity>
  <Lines>392</Lines>
  <Paragraphs>110</Paragraphs>
  <ScaleCrop>false</ScaleCrop>
  <Company/>
  <LinksUpToDate>false</LinksUpToDate>
  <CharactersWithSpaces>55289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2020-11-06T06:22:00Z</dcterms:created>
  <dcterms:modified xsi:type="dcterms:W3CDTF">2020-11-06T06:25:00Z</dcterms:modified>
</cp:coreProperties>
</file>