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B405A" w:rsidRPr="00CB405A" w:rsidTr="00AE4181">
        <w:trPr>
          <w:trHeight w:val="524"/>
        </w:trPr>
        <w:tc>
          <w:tcPr>
            <w:tcW w:w="9460" w:type="dxa"/>
            <w:gridSpan w:val="5"/>
          </w:tcPr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B405A" w:rsidRPr="00CB405A" w:rsidRDefault="00CB405A" w:rsidP="00CB4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B405A" w:rsidRPr="00CB405A" w:rsidRDefault="00CB405A" w:rsidP="00CB4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405A" w:rsidRPr="00CB405A" w:rsidTr="00AE4181">
        <w:trPr>
          <w:trHeight w:val="524"/>
        </w:trPr>
        <w:tc>
          <w:tcPr>
            <w:tcW w:w="284" w:type="dxa"/>
            <w:vAlign w:val="bottom"/>
          </w:tcPr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B4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405A" w:rsidRPr="00CB405A" w:rsidRDefault="00CB405A" w:rsidP="00CB4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B405A" w:rsidRPr="00CB405A" w:rsidTr="00AE4181">
        <w:trPr>
          <w:trHeight w:val="130"/>
        </w:trPr>
        <w:tc>
          <w:tcPr>
            <w:tcW w:w="9460" w:type="dxa"/>
            <w:gridSpan w:val="5"/>
          </w:tcPr>
          <w:p w:rsidR="00CB405A" w:rsidRPr="00CB405A" w:rsidRDefault="00CB405A" w:rsidP="00CB4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B405A" w:rsidRPr="00CB405A" w:rsidTr="00AE4181">
        <w:tc>
          <w:tcPr>
            <w:tcW w:w="9460" w:type="dxa"/>
            <w:gridSpan w:val="5"/>
          </w:tcPr>
          <w:p w:rsidR="00CB405A" w:rsidRPr="00CB405A" w:rsidRDefault="00CB405A" w:rsidP="00CB4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B405A" w:rsidRPr="00CB405A" w:rsidRDefault="00CB405A" w:rsidP="00CB4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B405A" w:rsidRPr="00CB405A" w:rsidRDefault="00CB405A" w:rsidP="00CB4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B405A" w:rsidRPr="00CB405A" w:rsidTr="00AE4181">
        <w:tc>
          <w:tcPr>
            <w:tcW w:w="9460" w:type="dxa"/>
            <w:gridSpan w:val="5"/>
          </w:tcPr>
          <w:p w:rsidR="00CB405A" w:rsidRPr="00CB405A" w:rsidRDefault="00CB405A" w:rsidP="00CB4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регламент по предоставлению муниципальной услуги «Выдача разрешения на проведение ограниченной вырубки древесно-кустарниковой растительности на территории городского округа Верхняя Пышма»</w:t>
            </w:r>
          </w:p>
        </w:tc>
      </w:tr>
      <w:tr w:rsidR="00CB405A" w:rsidRPr="00CB405A" w:rsidTr="00AE4181">
        <w:tc>
          <w:tcPr>
            <w:tcW w:w="9460" w:type="dxa"/>
            <w:gridSpan w:val="5"/>
          </w:tcPr>
          <w:p w:rsidR="00CB405A" w:rsidRPr="00CB405A" w:rsidRDefault="00CB405A" w:rsidP="00CB4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B405A" w:rsidRPr="00CB405A" w:rsidRDefault="00CB405A" w:rsidP="00CB4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B405A" w:rsidRPr="00CB405A" w:rsidRDefault="00CB405A" w:rsidP="00CB4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B4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реализации Целевой модели «Получение разрешения на строительство и территориальное планирование», утвержденной Распоряжением Правительства РФ от 31.01.2017 № 147-р «О целевых моделях упрощения процедур ведения бизнеса и повышения инвестиционной привлекательности субъектов Российской Федерации», в соответствии с </w:t>
      </w:r>
      <w:r w:rsidRPr="00CB40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Федеральным </w:t>
      </w:r>
      <w:hyperlink r:id="rId6" w:history="1">
        <w:r w:rsidRPr="00CB405A">
          <w:rPr>
            <w:rFonts w:ascii="Liberation Serif" w:eastAsia="Times New Roman" w:hAnsi="Liberation Serif" w:cs="Liberation Serif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CB40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администрация городского округа Верхняя Пышма</w:t>
      </w:r>
      <w:proofErr w:type="gramEnd"/>
    </w:p>
    <w:p w:rsidR="00CB405A" w:rsidRPr="00CB405A" w:rsidRDefault="00CB405A" w:rsidP="00CB405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405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B405A" w:rsidRPr="00CB405A" w:rsidRDefault="00CB405A" w:rsidP="00CB405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B40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Внести изменения в пункт 12 административного регламента по предоставлению муниципальной услуги «Выдача разрешения на проведение ограниченной вырубки древесно-кустарниковой растительности на территории городского округа Верхняя Пышма», утвержденный постановлением администрации городского округа Верхняя Пышма от 14.10.2020 № 826, заменив слова «30 (тридцати)» словами «20 (двадцати)».</w:t>
      </w:r>
    </w:p>
    <w:p w:rsidR="00CB405A" w:rsidRPr="00CB405A" w:rsidRDefault="00CB405A" w:rsidP="00CB405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CB40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7" w:history="1">
        <w:r w:rsidRPr="00CB405A">
          <w:rPr>
            <w:rFonts w:ascii="Liberation Serif" w:eastAsia="Times New Roman" w:hAnsi="Liberation Serif" w:cs="Liberation Serif"/>
            <w:color w:val="000000"/>
            <w:sz w:val="28"/>
            <w:szCs w:val="28"/>
            <w:u w:val="single"/>
            <w:lang w:eastAsia="ru-RU"/>
          </w:rPr>
          <w:t>www.верхняяпышма-право.рф</w:t>
        </w:r>
      </w:hyperlink>
      <w:r w:rsidRPr="00CB405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), на официальном сайте городского округа Верхняя Пышма.</w:t>
      </w:r>
      <w:proofErr w:type="gramEnd"/>
    </w:p>
    <w:p w:rsidR="00CB405A" w:rsidRPr="00CB405A" w:rsidRDefault="00CB405A" w:rsidP="00CB405A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B4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proofErr w:type="gramStart"/>
      <w:r w:rsidRPr="00CB4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CB4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B4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CB4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CB4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</w:t>
      </w:r>
    </w:p>
    <w:p w:rsidR="00CB405A" w:rsidRPr="00CB405A" w:rsidRDefault="00CB405A" w:rsidP="00CB4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B405A" w:rsidRPr="00CB405A" w:rsidRDefault="00CB405A" w:rsidP="00CB4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B405A" w:rsidRPr="00CB405A" w:rsidTr="00AE4181">
        <w:tc>
          <w:tcPr>
            <w:tcW w:w="6237" w:type="dxa"/>
            <w:vAlign w:val="bottom"/>
          </w:tcPr>
          <w:p w:rsidR="00CB405A" w:rsidRPr="00CB405A" w:rsidRDefault="00CB405A" w:rsidP="00CB4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B405A" w:rsidRPr="00CB405A" w:rsidRDefault="00CB405A" w:rsidP="00CB405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B405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B405A" w:rsidRPr="00CB405A" w:rsidRDefault="00CB405A" w:rsidP="00CB405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B405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Вр-302573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</w:instrText>
    </w:r>
    <w:r>
      <w:rPr>
        <w:sz w:val="20"/>
        <w:szCs w:val="20"/>
      </w:rPr>
      <w:instrText xml:space="preserve">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B405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Вр-302573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86971018" w:edGrp="everyone"/>
  <w:p w:rsidR="00AF0248" w:rsidRDefault="00CB40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86971018"/>
  <w:p w:rsidR="00810AAA" w:rsidRPr="00810AAA" w:rsidRDefault="00CB405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B405A" w:rsidP="00810AAA">
    <w:pPr>
      <w:pStyle w:val="a3"/>
      <w:jc w:val="center"/>
    </w:pPr>
    <w:permStart w:id="1912169324" w:edGrp="everyone"/>
    <w:permEnd w:id="19121693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3C8"/>
    <w:multiLevelType w:val="hybridMultilevel"/>
    <w:tmpl w:val="E89C27CE"/>
    <w:lvl w:ilvl="0" w:tplc="B5667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97"/>
    <w:rsid w:val="00367DBE"/>
    <w:rsid w:val="005F1397"/>
    <w:rsid w:val="00C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4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4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B4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4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4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B4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69AF694F44E23AFA5611827CB0892C44146E2C923F335F6B3B44D7C7902A5A87F9A0A33D485465C43DEB41ABRCWDG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2020-11-09T10:21:00Z</dcterms:created>
  <dcterms:modified xsi:type="dcterms:W3CDTF">2020-11-09T10:22:00Z</dcterms:modified>
</cp:coreProperties>
</file>