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B40A9" w:rsidRPr="00FB40A9" w:rsidTr="00FD5D20">
        <w:trPr>
          <w:trHeight w:val="524"/>
        </w:trPr>
        <w:tc>
          <w:tcPr>
            <w:tcW w:w="9460" w:type="dxa"/>
            <w:gridSpan w:val="5"/>
          </w:tcPr>
          <w:p w:rsidR="00FB40A9" w:rsidRPr="00FB40A9" w:rsidRDefault="00FB40A9" w:rsidP="00FB4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B40A9" w:rsidRPr="00FB40A9" w:rsidRDefault="00FB40A9" w:rsidP="00FB4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B40A9" w:rsidRPr="00FB40A9" w:rsidRDefault="00FB40A9" w:rsidP="00FB4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B40A9" w:rsidRPr="00FB40A9" w:rsidRDefault="00FB40A9" w:rsidP="00FB4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40A9" w:rsidRPr="00FB40A9" w:rsidTr="00FD5D20">
        <w:trPr>
          <w:trHeight w:val="524"/>
        </w:trPr>
        <w:tc>
          <w:tcPr>
            <w:tcW w:w="284" w:type="dxa"/>
            <w:vAlign w:val="bottom"/>
          </w:tcPr>
          <w:p w:rsidR="00FB40A9" w:rsidRPr="00FB40A9" w:rsidRDefault="00FB40A9" w:rsidP="00FB40A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B40A9" w:rsidRPr="00FB40A9" w:rsidRDefault="00FB40A9" w:rsidP="00FB4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CC00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B40A9" w:rsidRPr="00FB40A9" w:rsidRDefault="00FB40A9" w:rsidP="00FB4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B40A9" w:rsidRPr="00FB40A9" w:rsidRDefault="00FB40A9" w:rsidP="00FB4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B4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B40A9" w:rsidRPr="00FB40A9" w:rsidRDefault="00FB40A9" w:rsidP="00FB4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B40A9" w:rsidRPr="00FB40A9" w:rsidTr="00FD5D20">
        <w:trPr>
          <w:trHeight w:val="130"/>
        </w:trPr>
        <w:tc>
          <w:tcPr>
            <w:tcW w:w="9460" w:type="dxa"/>
            <w:gridSpan w:val="5"/>
          </w:tcPr>
          <w:p w:rsidR="00FB40A9" w:rsidRPr="00FB40A9" w:rsidRDefault="00FB40A9" w:rsidP="00FB4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B40A9" w:rsidRPr="00FB40A9" w:rsidTr="00FD5D20">
        <w:tc>
          <w:tcPr>
            <w:tcW w:w="9460" w:type="dxa"/>
            <w:gridSpan w:val="5"/>
          </w:tcPr>
          <w:p w:rsidR="00FB40A9" w:rsidRPr="00FB40A9" w:rsidRDefault="00FB40A9" w:rsidP="00FB4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B40A9" w:rsidRPr="00FB40A9" w:rsidRDefault="00FB40A9" w:rsidP="00FB4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B40A9" w:rsidRPr="00FB40A9" w:rsidTr="00FD5D20">
        <w:tc>
          <w:tcPr>
            <w:tcW w:w="9460" w:type="dxa"/>
            <w:gridSpan w:val="5"/>
          </w:tcPr>
          <w:p w:rsidR="00FB40A9" w:rsidRPr="00FB40A9" w:rsidRDefault="00FB40A9" w:rsidP="00FB4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FB40A9" w:rsidRPr="00FB40A9" w:rsidTr="00FD5D20">
        <w:tc>
          <w:tcPr>
            <w:tcW w:w="9460" w:type="dxa"/>
            <w:gridSpan w:val="5"/>
          </w:tcPr>
          <w:p w:rsidR="00FB40A9" w:rsidRPr="00FB40A9" w:rsidRDefault="00FB40A9" w:rsidP="00FB4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B40A9" w:rsidRPr="00FB40A9" w:rsidRDefault="00FB40A9" w:rsidP="00FB4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решением Думы городского округа Верхняя Пышма от 29.10.2020 № 26/3 </w:t>
      </w:r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«О внесении изменений в Решение Думы городского округа Верхняя Пышма от </w:t>
      </w:r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20 декабря 2019 года № 17/2 «О бюджете городского округа Верхняя Пышма на 2020 год и плановый период 2021 и 2022 годов», постановлением администрации городского округа Верхняя Пышма от 01.09.2015</w:t>
      </w:r>
      <w:proofErr w:type="gramEnd"/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1411 «Об утверждении Порядка формирования и реализации муниципальных программ в городском округе Верхняя Пышма», администрация городского округа Верхняя Пышма.</w:t>
      </w:r>
    </w:p>
    <w:p w:rsidR="00FB40A9" w:rsidRPr="00FB40A9" w:rsidRDefault="00FB40A9" w:rsidP="00FB40A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40A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B40A9" w:rsidRPr="00FB40A9" w:rsidRDefault="00FB40A9" w:rsidP="00FB4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1708 (в редакции от 31.07.2020 № 618), следующие изменения:</w:t>
      </w:r>
    </w:p>
    <w:p w:rsidR="00FB40A9" w:rsidRPr="00FB40A9" w:rsidRDefault="00FB40A9" w:rsidP="00FB40A9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FB40A9" w:rsidRPr="00FB40A9" w:rsidRDefault="00FB40A9" w:rsidP="00FB40A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B40A9" w:rsidRPr="00FB40A9" w:rsidRDefault="00FB40A9" w:rsidP="00FB40A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78"/>
      </w:tblGrid>
      <w:tr w:rsidR="00FB40A9" w:rsidRPr="00FB40A9" w:rsidTr="00FD5D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40A9" w:rsidRPr="00FB40A9" w:rsidRDefault="00FB40A9" w:rsidP="00FB40A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Объем финансирования</w:t>
            </w:r>
          </w:p>
          <w:p w:rsidR="00FB40A9" w:rsidRPr="00FB40A9" w:rsidRDefault="00FB40A9" w:rsidP="00FB40A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муниципальной</w:t>
            </w:r>
          </w:p>
          <w:p w:rsidR="00FB40A9" w:rsidRPr="00FB40A9" w:rsidRDefault="00FB40A9" w:rsidP="00FB40A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программы по годам</w:t>
            </w:r>
          </w:p>
          <w:p w:rsidR="00FB40A9" w:rsidRPr="00FB40A9" w:rsidRDefault="00FB40A9" w:rsidP="00FB40A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реализации, тыс. рублей</w:t>
            </w:r>
          </w:p>
        </w:tc>
        <w:tc>
          <w:tcPr>
            <w:tcW w:w="557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40A9" w:rsidRPr="00FB40A9" w:rsidRDefault="00FB40A9" w:rsidP="00FB40A9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 xml:space="preserve">ВСЕГО: </w:t>
            </w:r>
          </w:p>
          <w:p w:rsidR="00FB40A9" w:rsidRPr="00FB40A9" w:rsidRDefault="00FB40A9" w:rsidP="00FB40A9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15 744 760,7 тыс. рублей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2015 год – 1 772 360,1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2016 год – 1 508 307,0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2017 год – 1 867 714,6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2018 год – 2 361 442,4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2019 год – 2 661 359,6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2020 год – 4 377 213,0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2021 год – 786 371,1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lastRenderedPageBreak/>
              <w:t>2022 год – 22 564,3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2023 год – 122 464,3 тыс. рублей</w:t>
            </w:r>
            <w:proofErr w:type="gramEnd"/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2024 год – 264 964,3 тыс. рублей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из них: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6 654 258,5 тыс. рублей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2015 год – 763 899,9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2016 год – 359 661,8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2017 год – 764 899,4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2018 год – 818 870,3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2019 год – 1 093 820,8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2020 год – 2  218 428,6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2021 год – 6 34 677,8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2022 год – 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2023 год – 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2024 год – 0,0 тыс. рублей</w:t>
            </w:r>
            <w:proofErr w:type="gramEnd"/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федеральный бюджет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363 269,5 тыс. рублей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2015 год – 167 614,4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2016 год – 83 756,5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2017 год – 54 009,0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2018 год – 3 028,7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2019 год – 54 860,9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2020 год – 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2021 год – 0 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2022 год – 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2023 год – 00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2024 год – 0,0 тыс. рублей</w:t>
            </w:r>
            <w:proofErr w:type="gramEnd"/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местный бюджет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8 331 969,0 тыс. рублей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2015 год – 658 581,0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2016 год – 890 623,9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2017 год – 1 014 194,5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2018 год – 1 538 521,0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2019 год – 1 509 677,9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2020 год – 2 158 784,4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2021 год – 151 693,3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2022 год – 22 464,3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lastRenderedPageBreak/>
              <w:t>2023 год – 122 464,3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2024 год</w:t>
            </w:r>
            <w:proofErr w:type="gramEnd"/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 xml:space="preserve"> – 264 964,3 тыс. рублей</w:t>
            </w:r>
          </w:p>
          <w:p w:rsidR="00FB40A9" w:rsidRPr="00FB40A9" w:rsidRDefault="00FB40A9" w:rsidP="00FB40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395 263,7 тыс. рублей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2015 год – 182 264,8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2016 год – 174 264,8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2017 год – 34 611,7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2018 год – 1 022,4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2019 год – 3 000,0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2020 год – 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2021 год – 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2022 год – 100,0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2023 год – 0,0 тыс. рублей,</w:t>
            </w: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br/>
              <w:t>2024 год – 0,0 тыс. рублей</w:t>
            </w:r>
            <w:proofErr w:type="gramEnd"/>
          </w:p>
        </w:tc>
      </w:tr>
      <w:tr w:rsidR="00FB40A9" w:rsidRPr="00FB40A9" w:rsidTr="00FD5D20">
        <w:trPr>
          <w:trHeight w:val="51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0A9" w:rsidRPr="00FB40A9" w:rsidRDefault="00FB40A9" w:rsidP="00FB40A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0A9" w:rsidRPr="00FB40A9" w:rsidRDefault="00FB40A9" w:rsidP="00FB40A9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</w:tc>
      </w:tr>
      <w:tr w:rsidR="00FB40A9" w:rsidRPr="00FB40A9" w:rsidTr="00FD5D20">
        <w:trPr>
          <w:trHeight w:val="2103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FB40A9" w:rsidRPr="00FB40A9" w:rsidRDefault="00FB40A9" w:rsidP="00FB40A9">
            <w:pPr>
              <w:spacing w:after="0" w:line="240" w:lineRule="auto"/>
              <w:ind w:left="115"/>
              <w:jc w:val="center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/>
              <w:jc w:val="center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Адрес размещения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jc w:val="center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Муниципальной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jc w:val="center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программы в информационно-телекоммуникационной</w:t>
            </w:r>
          </w:p>
          <w:p w:rsidR="00FB40A9" w:rsidRPr="00FB40A9" w:rsidRDefault="00FB40A9" w:rsidP="00FB40A9">
            <w:pPr>
              <w:spacing w:after="0" w:line="240" w:lineRule="auto"/>
              <w:ind w:left="115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сети Интернет</w:t>
            </w:r>
          </w:p>
        </w:tc>
        <w:tc>
          <w:tcPr>
            <w:tcW w:w="5578" w:type="dxa"/>
            <w:shd w:val="clear" w:color="auto" w:fill="auto"/>
          </w:tcPr>
          <w:p w:rsidR="00FB40A9" w:rsidRPr="00FB40A9" w:rsidRDefault="00FB40A9" w:rsidP="00FB40A9">
            <w:pPr>
              <w:spacing w:after="0" w:line="240" w:lineRule="auto"/>
              <w:ind w:left="115" w:right="115"/>
              <w:jc w:val="center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 w:right="115"/>
              <w:jc w:val="center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 w:right="115"/>
              <w:jc w:val="center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</w:p>
          <w:p w:rsidR="00FB40A9" w:rsidRPr="00FB40A9" w:rsidRDefault="00FB40A9" w:rsidP="00FB40A9">
            <w:pPr>
              <w:spacing w:after="0" w:line="240" w:lineRule="auto"/>
              <w:ind w:left="115" w:right="115"/>
              <w:jc w:val="center"/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Liberation Serif"/>
                <w:noProof/>
                <w:color w:val="000000"/>
                <w:sz w:val="26"/>
                <w:szCs w:val="26"/>
                <w:lang w:eastAsia="ru-RU"/>
              </w:rPr>
              <w:t>movp.ru</w:t>
            </w:r>
          </w:p>
        </w:tc>
      </w:tr>
    </w:tbl>
    <w:p w:rsidR="00FB40A9" w:rsidRPr="00FB40A9" w:rsidRDefault="00FB40A9" w:rsidP="00FB40A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40A9" w:rsidRPr="00FB40A9" w:rsidRDefault="00FB40A9" w:rsidP="00FB4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Приложения № 2, № 3 к Программе изложить в новой редакции (прилагается).</w:t>
      </w:r>
    </w:p>
    <w:p w:rsidR="00FB40A9" w:rsidRPr="00FB40A9" w:rsidRDefault="00FB40A9" w:rsidP="00FB4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Опубликовать настоящее постановление в газете «Красное знамя», </w:t>
      </w:r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ф). </w:t>
      </w:r>
    </w:p>
    <w:p w:rsidR="00FB40A9" w:rsidRPr="00FB40A9" w:rsidRDefault="00FB40A9" w:rsidP="00FB4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</w:t>
      </w:r>
      <w:proofErr w:type="gramStart"/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FB40A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первого заместителя главы администрации </w:t>
      </w:r>
      <w:r w:rsidRPr="00FB40A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инвестиционной политике и развитию территории городского округа Верхняя Пышма </w:t>
      </w:r>
      <w:proofErr w:type="spellStart"/>
      <w:r w:rsidRPr="00FB40A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Николишина</w:t>
      </w:r>
      <w:proofErr w:type="spellEnd"/>
      <w:r w:rsidRPr="00FB40A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В.Н.</w:t>
      </w:r>
    </w:p>
    <w:p w:rsidR="00FB40A9" w:rsidRPr="00FB40A9" w:rsidRDefault="00FB40A9" w:rsidP="00FB40A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40A9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FB40A9" w:rsidRPr="00FB40A9" w:rsidRDefault="00FB40A9" w:rsidP="00FB4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B40A9" w:rsidRPr="00FB40A9" w:rsidTr="00FD5D20">
        <w:tc>
          <w:tcPr>
            <w:tcW w:w="6237" w:type="dxa"/>
            <w:vAlign w:val="bottom"/>
          </w:tcPr>
          <w:p w:rsidR="00FB40A9" w:rsidRPr="00FB40A9" w:rsidRDefault="00FB40A9" w:rsidP="00FB4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B40A9" w:rsidRPr="00FB40A9" w:rsidRDefault="00FB40A9" w:rsidP="00FB40A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B40A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FB40A9" w:rsidRPr="00FB40A9" w:rsidRDefault="00FB40A9" w:rsidP="00FB40A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32C93" w:rsidRDefault="00B32C93"/>
    <w:sectPr w:rsidR="00B32C93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EC" w:rsidRDefault="002D4EEC">
      <w:pPr>
        <w:spacing w:after="0" w:line="240" w:lineRule="auto"/>
      </w:pPr>
      <w:r>
        <w:separator/>
      </w:r>
    </w:p>
  </w:endnote>
  <w:endnote w:type="continuationSeparator" w:id="0">
    <w:p w:rsidR="002D4EEC" w:rsidRDefault="002D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B40A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Вр-304278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B40A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Вр-304278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EC" w:rsidRDefault="002D4EEC">
      <w:pPr>
        <w:spacing w:after="0" w:line="240" w:lineRule="auto"/>
      </w:pPr>
      <w:r>
        <w:separator/>
      </w:r>
    </w:p>
  </w:footnote>
  <w:footnote w:type="continuationSeparator" w:id="0">
    <w:p w:rsidR="002D4EEC" w:rsidRDefault="002D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3378850" w:edGrp="everyone"/>
  <w:p w:rsidR="00AF0248" w:rsidRDefault="00FB40A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003">
      <w:rPr>
        <w:noProof/>
      </w:rPr>
      <w:t>2</w:t>
    </w:r>
    <w:r>
      <w:fldChar w:fldCharType="end"/>
    </w:r>
  </w:p>
  <w:permEnd w:id="1373378850"/>
  <w:p w:rsidR="00810AAA" w:rsidRPr="00810AAA" w:rsidRDefault="002D4EE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D4EEC" w:rsidP="00810AAA">
    <w:pPr>
      <w:pStyle w:val="a3"/>
      <w:jc w:val="center"/>
    </w:pPr>
    <w:permStart w:id="72688244" w:edGrp="everyone"/>
    <w:permEnd w:id="7268824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A17A1"/>
    <w:multiLevelType w:val="hybridMultilevel"/>
    <w:tmpl w:val="438A6F5A"/>
    <w:lvl w:ilvl="0" w:tplc="B30ED00E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24"/>
    <w:rsid w:val="002D4EEC"/>
    <w:rsid w:val="00B32C93"/>
    <w:rsid w:val="00CC0003"/>
    <w:rsid w:val="00D23824"/>
    <w:rsid w:val="00F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B4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4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B40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B4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4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B40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2020-11-24T03:13:00Z</dcterms:created>
  <dcterms:modified xsi:type="dcterms:W3CDTF">2020-11-24T03:16:00Z</dcterms:modified>
</cp:coreProperties>
</file>