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F04E4D" w:rsidTr="00F04E4D">
        <w:trPr>
          <w:trHeight w:val="8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04E4D" w:rsidRDefault="00F04E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15" w:type="dxa"/>
            <w:shd w:val="clear" w:color="auto" w:fill="auto"/>
            <w:noWrap/>
          </w:tcPr>
          <w:p w:rsidR="00F04E4D" w:rsidRPr="00F04E4D" w:rsidRDefault="00F04E4D" w:rsidP="00F04E4D">
            <w:pPr>
              <w:ind w:left="8554"/>
              <w:rPr>
                <w:rFonts w:ascii="Liberation Serif" w:hAnsi="Liberation Serif" w:cs="Arial"/>
                <w:sz w:val="24"/>
                <w:szCs w:val="20"/>
              </w:rPr>
            </w:pPr>
            <w:r w:rsidRPr="00F04E4D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  <w:r w:rsidRPr="00F04E4D">
              <w:rPr>
                <w:rFonts w:ascii="Liberation Serif" w:hAnsi="Liberation Serif" w:cs="Arial"/>
                <w:sz w:val="24"/>
                <w:szCs w:val="20"/>
              </w:rPr>
              <w:br/>
              <w:t>городского округа Верхняя Пышма</w:t>
            </w:r>
          </w:p>
          <w:p w:rsidR="00F04E4D" w:rsidRDefault="00FA6148" w:rsidP="00F04E4D">
            <w:pPr>
              <w:ind w:left="8554"/>
              <w:rPr>
                <w:rFonts w:ascii="Liberation Serif" w:hAnsi="Liberation Serif" w:cs="Arial"/>
                <w:sz w:val="24"/>
                <w:szCs w:val="20"/>
              </w:rPr>
            </w:pPr>
            <w:r>
              <w:rPr>
                <w:rFonts w:ascii="Liberation Serif" w:hAnsi="Liberation Serif" w:cs="Arial"/>
                <w:sz w:val="24"/>
                <w:szCs w:val="20"/>
              </w:rPr>
              <w:t>от _10.12.2020</w:t>
            </w:r>
            <w:bookmarkStart w:id="0" w:name="_GoBack"/>
            <w:bookmarkEnd w:id="0"/>
            <w:r w:rsidR="00F04E4D" w:rsidRPr="00F04E4D">
              <w:rPr>
                <w:rFonts w:ascii="Liberation Serif" w:hAnsi="Liberation Serif" w:cs="Arial"/>
                <w:sz w:val="24"/>
                <w:szCs w:val="20"/>
              </w:rPr>
              <w:t>_______№___</w:t>
            </w:r>
            <w:r>
              <w:rPr>
                <w:rFonts w:ascii="Liberation Serif" w:hAnsi="Liberation Serif" w:cs="Arial"/>
                <w:sz w:val="24"/>
                <w:szCs w:val="20"/>
              </w:rPr>
              <w:t>1024</w:t>
            </w:r>
            <w:r w:rsidR="00F04E4D" w:rsidRPr="00F04E4D">
              <w:rPr>
                <w:rFonts w:ascii="Liberation Serif" w:hAnsi="Liberation Serif" w:cs="Arial"/>
                <w:sz w:val="24"/>
                <w:szCs w:val="20"/>
              </w:rPr>
              <w:t>_</w:t>
            </w:r>
          </w:p>
          <w:p w:rsidR="00F04E4D" w:rsidRDefault="00F04E4D" w:rsidP="00F04E4D">
            <w:pPr>
              <w:ind w:left="8554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F04E4D" w:rsidRDefault="00F04E4D" w:rsidP="00F04E4D">
            <w:pPr>
              <w:ind w:left="85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C0" w:rsidTr="00F04E4D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contextualSpacing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15" w:type="dxa"/>
            <w:shd w:val="clear" w:color="auto" w:fill="auto"/>
            <w:noWrap/>
            <w:vAlign w:val="center"/>
            <w:hideMark/>
          </w:tcPr>
          <w:p w:rsidR="008D34C0" w:rsidRDefault="008D34C0" w:rsidP="00F04E4D">
            <w:pPr>
              <w:ind w:left="8554"/>
              <w:rPr>
                <w:rFonts w:ascii="Arial" w:hAnsi="Arial" w:cs="Arial"/>
                <w:sz w:val="20"/>
                <w:szCs w:val="20"/>
              </w:rPr>
            </w:pPr>
            <w:r w:rsidRPr="00F04E4D">
              <w:rPr>
                <w:rFonts w:ascii="Liberation Serif" w:hAnsi="Liberation Serif" w:cs="Arial"/>
                <w:sz w:val="24"/>
                <w:szCs w:val="20"/>
              </w:rPr>
              <w:t>Приложени</w:t>
            </w:r>
            <w:r w:rsidR="00026FDE" w:rsidRPr="00F04E4D">
              <w:rPr>
                <w:rFonts w:ascii="Liberation Serif" w:hAnsi="Liberation Serif" w:cs="Arial"/>
                <w:sz w:val="24"/>
                <w:szCs w:val="20"/>
              </w:rPr>
              <w:t>е № 1 к муниципальной программе</w:t>
            </w:r>
            <w:r w:rsidR="00F04E4D">
              <w:rPr>
                <w:rFonts w:ascii="Liberation Serif" w:hAnsi="Liberation Serif" w:cs="Arial"/>
                <w:sz w:val="24"/>
                <w:szCs w:val="20"/>
              </w:rPr>
              <w:t xml:space="preserve"> </w:t>
            </w:r>
            <w:r w:rsidRPr="00F04E4D">
              <w:rPr>
                <w:rFonts w:ascii="Liberation Serif" w:hAnsi="Liberation Serif" w:cs="Arial"/>
                <w:sz w:val="24"/>
                <w:szCs w:val="20"/>
              </w:rPr>
              <w:t>«Повышение эффективности управления</w:t>
            </w:r>
            <w:r w:rsidR="00F04E4D">
              <w:rPr>
                <w:rFonts w:ascii="Liberation Serif" w:hAnsi="Liberation Serif" w:cs="Arial"/>
                <w:sz w:val="24"/>
                <w:szCs w:val="20"/>
              </w:rPr>
              <w:t xml:space="preserve"> </w:t>
            </w:r>
            <w:r w:rsidRPr="00F04E4D">
              <w:rPr>
                <w:rFonts w:ascii="Liberation Serif" w:hAnsi="Liberation Serif" w:cs="Arial"/>
                <w:sz w:val="24"/>
                <w:szCs w:val="20"/>
              </w:rPr>
              <w:t>муниципальной собственностью на территории</w:t>
            </w:r>
            <w:r w:rsidR="00F04E4D">
              <w:rPr>
                <w:rFonts w:ascii="Liberation Serif" w:hAnsi="Liberation Serif" w:cs="Arial"/>
                <w:sz w:val="24"/>
                <w:szCs w:val="20"/>
              </w:rPr>
              <w:t xml:space="preserve"> </w:t>
            </w:r>
            <w:r w:rsidRPr="00F04E4D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 до 2024 года»</w:t>
            </w:r>
          </w:p>
        </w:tc>
      </w:tr>
      <w:tr w:rsidR="008D34C0" w:rsidTr="00F04E4D">
        <w:trPr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34C0" w:rsidRDefault="008D34C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8D34C0" w:rsidTr="00F04E4D">
        <w:trPr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8D34C0" w:rsidTr="00F04E4D">
        <w:trPr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6C2728" w:rsidRDefault="006C2728" w:rsidP="008D34C0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8D34C0" w:rsidTr="008D34C0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4C0" w:rsidRDefault="008D3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4C0" w:rsidRDefault="008D3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4C0" w:rsidRDefault="008D34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4C0" w:rsidRDefault="008D34C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D34C0" w:rsidRDefault="008D34C0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8D34C0" w:rsidTr="008D34C0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8D34C0" w:rsidTr="008D34C0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8D34C0" w:rsidTr="008D34C0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8D34C0" w:rsidTr="008D34C0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>
              <w:rPr>
                <w:color w:val="000000"/>
                <w:sz w:val="20"/>
                <w:szCs w:val="20"/>
              </w:rPr>
              <w:t>претензионно</w:t>
            </w:r>
            <w:proofErr w:type="spellEnd"/>
            <w:r>
              <w:rPr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8D34C0" w:rsidTr="008D34C0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почтовых отправлений, писем, бандеролей, посылок, телеграмм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8D34C0" w:rsidTr="008D34C0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предоставление</w:t>
            </w:r>
            <w:proofErr w:type="gramEnd"/>
            <w:r>
              <w:rPr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8D34C0" w:rsidTr="008D34C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34C0" w:rsidRDefault="008D34C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4C0" w:rsidRDefault="008D34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8D34C0" w:rsidTr="008D34C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D34C0" w:rsidTr="008D34C0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C0" w:rsidRDefault="008D34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8D34C0" w:rsidRDefault="008D34C0" w:rsidP="008D34C0">
      <w:pPr>
        <w:spacing w:after="0" w:line="240" w:lineRule="auto"/>
      </w:pPr>
    </w:p>
    <w:sectPr w:rsidR="008D34C0" w:rsidSect="008D34C0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C0"/>
    <w:rsid w:val="00026FDE"/>
    <w:rsid w:val="006C2728"/>
    <w:rsid w:val="008D34C0"/>
    <w:rsid w:val="00F04E4D"/>
    <w:rsid w:val="00FA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4</cp:revision>
  <cp:lastPrinted>2020-12-09T05:09:00Z</cp:lastPrinted>
  <dcterms:created xsi:type="dcterms:W3CDTF">2020-11-19T07:13:00Z</dcterms:created>
  <dcterms:modified xsi:type="dcterms:W3CDTF">2020-12-10T12:13:00Z</dcterms:modified>
</cp:coreProperties>
</file>