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843"/>
        <w:gridCol w:w="425"/>
        <w:gridCol w:w="567"/>
        <w:gridCol w:w="6341"/>
      </w:tblGrid>
      <w:tr w:rsidR="000C08B3" w:rsidRPr="000C08B3" w:rsidTr="00DF523C">
        <w:trPr>
          <w:trHeight w:val="524"/>
        </w:trPr>
        <w:tc>
          <w:tcPr>
            <w:tcW w:w="9460" w:type="dxa"/>
            <w:gridSpan w:val="5"/>
          </w:tcPr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 xml:space="preserve">АДМИНИСТРАЦИЯ ГОРОДСКОГО ОКРУГА </w:t>
            </w:r>
          </w:p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Верхняя Пышма</w:t>
            </w:r>
          </w:p>
          <w:p w:rsidR="000C08B3" w:rsidRPr="000C08B3" w:rsidRDefault="000C08B3" w:rsidP="000C08B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pacing w:val="40"/>
                <w:sz w:val="34"/>
                <w:szCs w:val="34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b/>
                <w:spacing w:val="40"/>
                <w:sz w:val="32"/>
                <w:szCs w:val="34"/>
                <w:lang w:eastAsia="ru-RU"/>
              </w:rPr>
              <w:t>ПОСТАНОВЛЕНИЕ</w:t>
            </w:r>
          </w:p>
          <w:p w:rsidR="000C08B3" w:rsidRPr="000C08B3" w:rsidRDefault="000C08B3" w:rsidP="000C08B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pacing w:val="40"/>
                <w:sz w:val="34"/>
                <w:szCs w:val="3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46990</wp:posOffset>
                      </wp:positionV>
                      <wp:extent cx="5760085" cy="0"/>
                      <wp:effectExtent l="24130" t="19050" r="2603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8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3.7pt" to="474.6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" strokeweight="3pt">
                      <v:stroke linestyle="thickThin"/>
                    </v:line>
                  </w:pict>
                </mc:Fallback>
              </mc:AlternateContent>
            </w:r>
          </w:p>
        </w:tc>
      </w:tr>
      <w:tr w:rsidR="000C08B3" w:rsidRPr="000C08B3" w:rsidTr="00DF523C">
        <w:trPr>
          <w:trHeight w:val="524"/>
        </w:trPr>
        <w:tc>
          <w:tcPr>
            <w:tcW w:w="284" w:type="dxa"/>
            <w:vAlign w:val="bottom"/>
          </w:tcPr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4"/>
                <w:szCs w:val="28"/>
                <w:lang w:eastAsia="ru-RU"/>
              </w:rPr>
              <w:t>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fldChar w:fldCharType="begin"/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instrText xml:space="preserve"> DOCPROPERTY  Рег.дата  \* MERGEFORMAT </w:instrText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fldChar w:fldCharType="separate"/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14.12.2020</w:t>
            </w:r>
            <w:bookmarkStart w:id="0" w:name="_GoBack"/>
            <w:bookmarkEnd w:id="0"/>
          </w:p>
        </w:tc>
        <w:tc>
          <w:tcPr>
            <w:tcW w:w="425" w:type="dxa"/>
            <w:vAlign w:val="bottom"/>
          </w:tcPr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fldChar w:fldCharType="begin"/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instrText xml:space="preserve"> DOCPROPERTY  Рег.№  \* MERGEFORMAT </w:instrText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fldChar w:fldCharType="separate"/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0C08B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1031</w:t>
            </w:r>
          </w:p>
        </w:tc>
        <w:tc>
          <w:tcPr>
            <w:tcW w:w="6341" w:type="dxa"/>
            <w:vAlign w:val="bottom"/>
          </w:tcPr>
          <w:p w:rsidR="000C08B3" w:rsidRPr="000C08B3" w:rsidRDefault="000C08B3" w:rsidP="000C08B3">
            <w:pPr>
              <w:tabs>
                <w:tab w:val="left" w:leader="underscore" w:pos="9639"/>
              </w:tabs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0C08B3" w:rsidRPr="000C08B3" w:rsidTr="00DF523C">
        <w:trPr>
          <w:trHeight w:val="130"/>
        </w:trPr>
        <w:tc>
          <w:tcPr>
            <w:tcW w:w="9460" w:type="dxa"/>
            <w:gridSpan w:val="5"/>
          </w:tcPr>
          <w:p w:rsidR="000C08B3" w:rsidRPr="000C08B3" w:rsidRDefault="000C08B3" w:rsidP="000C08B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8"/>
                <w:lang w:eastAsia="ru-RU"/>
              </w:rPr>
            </w:pPr>
          </w:p>
        </w:tc>
      </w:tr>
      <w:tr w:rsidR="000C08B3" w:rsidRPr="000C08B3" w:rsidTr="00DF523C">
        <w:tc>
          <w:tcPr>
            <w:tcW w:w="9460" w:type="dxa"/>
            <w:gridSpan w:val="5"/>
          </w:tcPr>
          <w:p w:rsidR="000C08B3" w:rsidRPr="000C08B3" w:rsidRDefault="000C08B3" w:rsidP="000C08B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0"/>
                <w:szCs w:val="28"/>
                <w:lang w:val="en-US"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0"/>
                <w:szCs w:val="28"/>
                <w:lang w:eastAsia="ru-RU"/>
              </w:rPr>
              <w:t>г. Верхняя Пышма</w:t>
            </w:r>
          </w:p>
          <w:p w:rsidR="000C08B3" w:rsidRPr="000C08B3" w:rsidRDefault="000C08B3" w:rsidP="000C08B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8"/>
                <w:szCs w:val="28"/>
                <w:lang w:val="en-US" w:eastAsia="ru-RU"/>
              </w:rPr>
            </w:pPr>
          </w:p>
          <w:p w:rsidR="000C08B3" w:rsidRPr="000C08B3" w:rsidRDefault="000C08B3" w:rsidP="000C08B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8"/>
                <w:szCs w:val="28"/>
                <w:lang w:val="en-US" w:eastAsia="ru-RU"/>
              </w:rPr>
            </w:pPr>
          </w:p>
        </w:tc>
      </w:tr>
      <w:tr w:rsidR="000C08B3" w:rsidRPr="000C08B3" w:rsidTr="00DF523C">
        <w:tc>
          <w:tcPr>
            <w:tcW w:w="9460" w:type="dxa"/>
            <w:gridSpan w:val="5"/>
          </w:tcPr>
          <w:p w:rsidR="000C08B3" w:rsidRPr="000C08B3" w:rsidRDefault="000C08B3" w:rsidP="000C08B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i/>
                <w:sz w:val="28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b/>
                <w:i/>
                <w:sz w:val="28"/>
                <w:szCs w:val="28"/>
                <w:lang w:eastAsia="ru-RU"/>
              </w:rPr>
              <w:t>Об утверждении Плана организации и проведения ярмарок на 2021 год</w:t>
            </w:r>
          </w:p>
        </w:tc>
      </w:tr>
      <w:tr w:rsidR="000C08B3" w:rsidRPr="000C08B3" w:rsidTr="00DF523C">
        <w:tc>
          <w:tcPr>
            <w:tcW w:w="9460" w:type="dxa"/>
            <w:gridSpan w:val="5"/>
          </w:tcPr>
          <w:p w:rsidR="000C08B3" w:rsidRPr="000C08B3" w:rsidRDefault="000C08B3" w:rsidP="000C08B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:rsidR="000C08B3" w:rsidRPr="000C08B3" w:rsidRDefault="000C08B3" w:rsidP="000C08B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</w:tr>
    </w:tbl>
    <w:p w:rsidR="000C08B3" w:rsidRPr="000C08B3" w:rsidRDefault="000C08B3" w:rsidP="000C08B3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со статьей 11 Федерального закона от </w:t>
      </w: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28 декабря 2009 года № 381-ФЗ «Об основах государственного регулирования торговой деятельности в Российской Федерации», постановлением Правительства Свердловской области от 07.12.2017 № 908-ПП </w:t>
      </w: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«Об утверждении Порядка организации ярмарок на территории Свердловской области и продажи товаров (выполнения работ, оказания услуг) на них», администрация городского округа Верхняя Пышма</w:t>
      </w:r>
    </w:p>
    <w:p w:rsidR="000C08B3" w:rsidRPr="000C08B3" w:rsidRDefault="000C08B3" w:rsidP="000C08B3">
      <w:pPr>
        <w:widowControl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C08B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ПОСТАНОВЛЯЕТ:</w:t>
      </w:r>
    </w:p>
    <w:p w:rsidR="000C08B3" w:rsidRPr="000C08B3" w:rsidRDefault="000C08B3" w:rsidP="000C08B3">
      <w:pPr>
        <w:numPr>
          <w:ilvl w:val="0"/>
          <w:numId w:val="1"/>
        </w:numPr>
        <w:tabs>
          <w:tab w:val="clear" w:pos="750"/>
          <w:tab w:val="num" w:pos="0"/>
          <w:tab w:val="num" w:pos="1080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Утвердить План организации и проведения ярмарок на 2021 год </w:t>
      </w: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на территории городского округа Верхняя Пышма (прилагается).</w:t>
      </w:r>
    </w:p>
    <w:p w:rsidR="000C08B3" w:rsidRPr="000C08B3" w:rsidRDefault="000C08B3" w:rsidP="000C08B3">
      <w:pPr>
        <w:numPr>
          <w:ilvl w:val="0"/>
          <w:numId w:val="1"/>
        </w:numPr>
        <w:tabs>
          <w:tab w:val="clear" w:pos="750"/>
          <w:tab w:val="num" w:pos="0"/>
          <w:tab w:val="num" w:pos="1080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Опубликовать настоящее постановление в газете «Красное знамя», </w:t>
      </w: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на официальном интернет-портале правовой информации городского округа Верхняя Пышма (</w:t>
      </w:r>
      <w:r w:rsidRPr="000C08B3">
        <w:rPr>
          <w:rFonts w:ascii="Liberation Serif" w:eastAsia="Times New Roman" w:hAnsi="Liberation Serif" w:cs="Times New Roman"/>
          <w:sz w:val="28"/>
          <w:szCs w:val="28"/>
          <w:lang w:val="en-US" w:eastAsia="ru-RU"/>
        </w:rPr>
        <w:t>www</w:t>
      </w: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.верхняяпышма-право.рф), разместить на официальном сайте городского округа Верхняя Пышма. </w:t>
      </w:r>
    </w:p>
    <w:p w:rsidR="000C08B3" w:rsidRPr="000C08B3" w:rsidRDefault="000C08B3" w:rsidP="000C08B3">
      <w:pPr>
        <w:numPr>
          <w:ilvl w:val="0"/>
          <w:numId w:val="1"/>
        </w:numPr>
        <w:tabs>
          <w:tab w:val="clear" w:pos="750"/>
          <w:tab w:val="num" w:pos="0"/>
          <w:tab w:val="num" w:pos="1080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Pr="000C08B3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на заместителя главы администрации по экономике и финансам городского округа Верхняя Пышма Ряжкину М.С.</w:t>
      </w:r>
    </w:p>
    <w:p w:rsidR="000C08B3" w:rsidRPr="000C08B3" w:rsidRDefault="000C08B3" w:rsidP="000C08B3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C08B3" w:rsidRPr="000C08B3" w:rsidRDefault="000C08B3" w:rsidP="000C08B3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3344"/>
      </w:tblGrid>
      <w:tr w:rsidR="000C08B3" w:rsidRPr="000C08B3" w:rsidTr="00DF523C">
        <w:tc>
          <w:tcPr>
            <w:tcW w:w="6237" w:type="dxa"/>
            <w:vAlign w:val="bottom"/>
          </w:tcPr>
          <w:p w:rsidR="000C08B3" w:rsidRPr="000C08B3" w:rsidRDefault="000C08B3" w:rsidP="000C08B3">
            <w:pPr>
              <w:spacing w:after="0" w:line="240" w:lineRule="auto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Глава городского округа</w:t>
            </w:r>
          </w:p>
        </w:tc>
        <w:tc>
          <w:tcPr>
            <w:tcW w:w="3344" w:type="dxa"/>
            <w:vAlign w:val="bottom"/>
          </w:tcPr>
          <w:p w:rsidR="000C08B3" w:rsidRPr="000C08B3" w:rsidRDefault="000C08B3" w:rsidP="000C08B3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0C08B3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И.В. Соломин</w:t>
            </w:r>
          </w:p>
        </w:tc>
      </w:tr>
    </w:tbl>
    <w:p w:rsidR="000C08B3" w:rsidRPr="000C08B3" w:rsidRDefault="000C08B3" w:rsidP="000C08B3">
      <w:pPr>
        <w:snapToGrid w:val="0"/>
        <w:spacing w:after="0" w:line="240" w:lineRule="auto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</w:p>
    <w:p w:rsidR="00406F82" w:rsidRDefault="00406F82"/>
    <w:sectPr w:rsidR="00406F82" w:rsidSect="009F482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624" w:bottom="1134" w:left="1701" w:header="454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AA" w:rsidRPr="00810AAA" w:rsidRDefault="000C08B3" w:rsidP="00810AAA">
    <w:pPr>
      <w:pStyle w:val="a5"/>
      <w:jc w:val="right"/>
      <w:rPr>
        <w:sz w:val="20"/>
        <w:szCs w:val="20"/>
      </w:rPr>
    </w:pPr>
    <w:r w:rsidRPr="00EC798A">
      <w:rPr>
        <w:sz w:val="20"/>
        <w:szCs w:val="20"/>
      </w:rPr>
      <w:t>Вр-309259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DOCPROPERTY  "Временный номер"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AA" w:rsidRPr="007B0005" w:rsidRDefault="000C08B3" w:rsidP="007B0005">
    <w:pPr>
      <w:pStyle w:val="a5"/>
      <w:jc w:val="right"/>
      <w:rPr>
        <w:sz w:val="20"/>
        <w:szCs w:val="20"/>
      </w:rPr>
    </w:pPr>
    <w:r w:rsidRPr="00EC798A">
      <w:rPr>
        <w:sz w:val="20"/>
        <w:szCs w:val="20"/>
      </w:rPr>
      <w:t>Вр-309259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ermStart w:id="1899789933" w:edGrp="everyone"/>
  <w:p w:rsidR="00AF0248" w:rsidRDefault="000C08B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ermEnd w:id="1899789933"/>
  <w:p w:rsidR="00810AAA" w:rsidRPr="00810AAA" w:rsidRDefault="000C08B3" w:rsidP="00810AAA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AA" w:rsidRDefault="000C08B3" w:rsidP="00810AAA">
    <w:pPr>
      <w:pStyle w:val="a3"/>
      <w:jc w:val="center"/>
    </w:pPr>
    <w:permStart w:id="833645966" w:edGrp="everyone"/>
    <w:permEnd w:id="83364596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751EC"/>
    <w:multiLevelType w:val="hybridMultilevel"/>
    <w:tmpl w:val="D98E9F46"/>
    <w:lvl w:ilvl="0" w:tplc="5CEC4D3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2F"/>
    <w:rsid w:val="000C08B3"/>
    <w:rsid w:val="0034402F"/>
    <w:rsid w:val="0040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C08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0C0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0C08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C08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0C0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0C08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Дарья Юрьевна</dc:creator>
  <cp:keywords/>
  <dc:description/>
  <cp:lastModifiedBy>Садыкова Дарья Юрьевна</cp:lastModifiedBy>
  <cp:revision>2</cp:revision>
  <dcterms:created xsi:type="dcterms:W3CDTF">2020-12-16T04:52:00Z</dcterms:created>
  <dcterms:modified xsi:type="dcterms:W3CDTF">2020-12-16T04:53:00Z</dcterms:modified>
</cp:coreProperties>
</file>