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41" w:rsidRDefault="00BD354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D3541" w:rsidRDefault="00BD3541">
      <w:pPr>
        <w:pStyle w:val="ConsPlusNormal"/>
        <w:jc w:val="both"/>
        <w:outlineLvl w:val="0"/>
      </w:pPr>
    </w:p>
    <w:p w:rsidR="00BD3541" w:rsidRDefault="00BD3541">
      <w:pPr>
        <w:pStyle w:val="ConsPlusTitle"/>
        <w:jc w:val="center"/>
        <w:outlineLvl w:val="0"/>
      </w:pPr>
      <w:r>
        <w:t>АДМИНИСТРАЦИЯ ГОРОДСКОГО ОКРУГА ВЕРХНЯЯ ПЫШМА</w:t>
      </w:r>
    </w:p>
    <w:p w:rsidR="00BD3541" w:rsidRDefault="00BD3541">
      <w:pPr>
        <w:pStyle w:val="ConsPlusTitle"/>
        <w:jc w:val="center"/>
      </w:pPr>
    </w:p>
    <w:p w:rsidR="00BD3541" w:rsidRDefault="00BD3541">
      <w:pPr>
        <w:pStyle w:val="ConsPlusTitle"/>
        <w:jc w:val="center"/>
      </w:pPr>
      <w:r>
        <w:t>ПОСТАНОВЛЕНИЕ</w:t>
      </w:r>
    </w:p>
    <w:p w:rsidR="00BD3541" w:rsidRDefault="00BD3541">
      <w:pPr>
        <w:pStyle w:val="ConsPlusTitle"/>
        <w:jc w:val="center"/>
      </w:pPr>
      <w:r>
        <w:t>от 8 ноября 2018 г. N 996</w:t>
      </w:r>
    </w:p>
    <w:p w:rsidR="00BD3541" w:rsidRDefault="00BD3541">
      <w:pPr>
        <w:pStyle w:val="ConsPlusTitle"/>
        <w:jc w:val="center"/>
      </w:pPr>
    </w:p>
    <w:p w:rsidR="00BD3541" w:rsidRDefault="00BD3541">
      <w:pPr>
        <w:pStyle w:val="ConsPlusTitle"/>
        <w:jc w:val="center"/>
      </w:pPr>
      <w:r>
        <w:t>ОБ УТВЕРЖДЕНИИ ПЕРЕЧНЯ ВИДОВ МУНИЦИПАЛЬНОГО КОНТРОЛЯ И</w:t>
      </w:r>
    </w:p>
    <w:p w:rsidR="00BD3541" w:rsidRDefault="00BD3541">
      <w:pPr>
        <w:pStyle w:val="ConsPlusTitle"/>
        <w:jc w:val="center"/>
      </w:pPr>
      <w:r>
        <w:t>ОРГАНОВ МЕСТНОГО САМОУПРАВЛЕНИЯ ГОРОДСКОГО ОКРУГА</w:t>
      </w:r>
    </w:p>
    <w:p w:rsidR="00BD3541" w:rsidRDefault="00BD3541">
      <w:pPr>
        <w:pStyle w:val="ConsPlusTitle"/>
        <w:jc w:val="center"/>
      </w:pPr>
      <w:r>
        <w:t>ВЕРХНЯЯ ПЫШМА, УПОЛНОМОЧЕННЫХ НА ИХ ОСУЩЕСТВЛЕНИЕ</w:t>
      </w: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6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Решением</w:t>
        </w:r>
      </w:hyperlink>
      <w:r>
        <w:t xml:space="preserve"> Думы городского округа Верхняя Пышма от 01.08.2017 N 63/4 "Об утверждении Порядка ведения перечня видов муниципального контроля и органов местного самоуправления городского округа Верхняя Пышма, уполномоченных на их осуществление", руководствуясь </w:t>
      </w:r>
      <w:hyperlink r:id="rId8" w:history="1">
        <w:r>
          <w:rPr>
            <w:color w:val="0000FF"/>
          </w:rPr>
          <w:t>статьями 21</w:t>
        </w:r>
      </w:hyperlink>
      <w:r>
        <w:t xml:space="preserve"> и </w:t>
      </w:r>
      <w:hyperlink r:id="rId9" w:history="1">
        <w:r>
          <w:rPr>
            <w:color w:val="0000FF"/>
          </w:rPr>
          <w:t>42</w:t>
        </w:r>
      </w:hyperlink>
      <w:r>
        <w:t xml:space="preserve"> Устава городского округа Верхняя Пышма, администрация городского округа Верхняя Пышма постановляет:</w:t>
      </w:r>
    </w:p>
    <w:p w:rsidR="00BD3541" w:rsidRDefault="00BD354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видов муниципального контроля и органов местного самоуправления городского округа Верхняя Пышма, уполномоченных на их осуществление (прилагается).</w:t>
      </w:r>
    </w:p>
    <w:p w:rsidR="00BD3541" w:rsidRDefault="00BD3541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"Красное знамя".</w:t>
      </w:r>
    </w:p>
    <w:p w:rsidR="00BD3541" w:rsidRDefault="00BD3541">
      <w:pPr>
        <w:pStyle w:val="ConsPlusNormal"/>
        <w:spacing w:before="220"/>
        <w:ind w:firstLine="540"/>
        <w:jc w:val="both"/>
      </w:pPr>
      <w:r>
        <w:t>3. На "Официальном интернет-портале правовой информации на официальном интернет-портале правовой информации городского округа Верхняя Пышма" (www.верхняяпышма-право.рф) и разместить на официальном сайте городского округа Верхняя Пышма.</w:t>
      </w:r>
    </w:p>
    <w:p w:rsidR="00BD3541" w:rsidRDefault="00BD354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городского округа Верхняя Пышма по экономике и финансам Ряжкину М.С.</w:t>
      </w: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jc w:val="right"/>
      </w:pPr>
      <w:r>
        <w:t>Глава</w:t>
      </w:r>
    </w:p>
    <w:p w:rsidR="00BD3541" w:rsidRDefault="00BD3541">
      <w:pPr>
        <w:pStyle w:val="ConsPlusNormal"/>
        <w:jc w:val="right"/>
      </w:pPr>
      <w:r>
        <w:t>городского округа</w:t>
      </w:r>
    </w:p>
    <w:p w:rsidR="00BD3541" w:rsidRDefault="00BD3541">
      <w:pPr>
        <w:pStyle w:val="ConsPlusNormal"/>
        <w:jc w:val="right"/>
      </w:pPr>
      <w:r>
        <w:t>И.В.СОЛОМИН</w:t>
      </w: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jc w:val="right"/>
        <w:outlineLvl w:val="0"/>
      </w:pPr>
      <w:r>
        <w:t>Утвержден</w:t>
      </w:r>
    </w:p>
    <w:p w:rsidR="00BD3541" w:rsidRDefault="00BD3541">
      <w:pPr>
        <w:pStyle w:val="ConsPlusNormal"/>
        <w:jc w:val="right"/>
      </w:pPr>
      <w:r>
        <w:t>Постановлением администрации</w:t>
      </w:r>
    </w:p>
    <w:p w:rsidR="00BD3541" w:rsidRDefault="00BD3541">
      <w:pPr>
        <w:pStyle w:val="ConsPlusNormal"/>
        <w:jc w:val="right"/>
      </w:pPr>
      <w:r>
        <w:t>городского округа Верхняя Пышма</w:t>
      </w:r>
    </w:p>
    <w:p w:rsidR="00BD3541" w:rsidRDefault="00BD3541">
      <w:pPr>
        <w:pStyle w:val="ConsPlusNormal"/>
        <w:jc w:val="right"/>
      </w:pPr>
      <w:r>
        <w:t>от 8 ноября 2018 г. N 996</w:t>
      </w: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Title"/>
        <w:jc w:val="center"/>
      </w:pPr>
      <w:bookmarkStart w:id="0" w:name="P29"/>
      <w:bookmarkEnd w:id="0"/>
      <w:r>
        <w:t>ПЕРЕЧЕНЬ</w:t>
      </w:r>
    </w:p>
    <w:p w:rsidR="00BD3541" w:rsidRDefault="00BD3541">
      <w:pPr>
        <w:pStyle w:val="ConsPlusTitle"/>
        <w:jc w:val="center"/>
      </w:pPr>
      <w:r>
        <w:t>ВИДОВ МУНИЦИПАЛЬНОГО КОНТРОЛЯ И ОРГАНОВ</w:t>
      </w:r>
    </w:p>
    <w:p w:rsidR="00BD3541" w:rsidRDefault="00BD3541">
      <w:pPr>
        <w:pStyle w:val="ConsPlusTitle"/>
        <w:jc w:val="center"/>
      </w:pPr>
      <w:r>
        <w:t>МЕСТНОГО САМОУПРАВЛЕНИЯ ГОРОДСКОГО ОКРУГА ВЕРХНЯЯ ПЫШМА,</w:t>
      </w:r>
    </w:p>
    <w:p w:rsidR="00BD3541" w:rsidRDefault="00BD3541">
      <w:pPr>
        <w:pStyle w:val="ConsPlusTitle"/>
        <w:jc w:val="center"/>
      </w:pPr>
      <w:r>
        <w:t>УПОЛНОМОЧЕННЫХ НА ИХ ОСУЩЕСТВЛЕНИЕ</w:t>
      </w:r>
    </w:p>
    <w:p w:rsidR="00BD3541" w:rsidRDefault="00BD35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1984"/>
        <w:gridCol w:w="2268"/>
        <w:gridCol w:w="2268"/>
      </w:tblGrid>
      <w:tr w:rsidR="00BD3541">
        <w:tc>
          <w:tcPr>
            <w:tcW w:w="567" w:type="dxa"/>
            <w:vAlign w:val="center"/>
          </w:tcPr>
          <w:p w:rsidR="00BD3541" w:rsidRDefault="00BD35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Align w:val="center"/>
          </w:tcPr>
          <w:p w:rsidR="00BD3541" w:rsidRDefault="00BD3541">
            <w:pPr>
              <w:pStyle w:val="ConsPlusNormal"/>
              <w:jc w:val="center"/>
            </w:pPr>
            <w:r>
              <w:t xml:space="preserve">Наименование вида </w:t>
            </w:r>
            <w:r>
              <w:lastRenderedPageBreak/>
              <w:t>муниципального контроля</w:t>
            </w:r>
          </w:p>
        </w:tc>
        <w:tc>
          <w:tcPr>
            <w:tcW w:w="1984" w:type="dxa"/>
            <w:vAlign w:val="center"/>
          </w:tcPr>
          <w:p w:rsidR="00BD3541" w:rsidRDefault="00BD3541">
            <w:pPr>
              <w:pStyle w:val="ConsPlusNormal"/>
              <w:jc w:val="center"/>
            </w:pPr>
            <w:r>
              <w:lastRenderedPageBreak/>
              <w:t xml:space="preserve">Норма правового акта, которым </w:t>
            </w:r>
            <w:r>
              <w:lastRenderedPageBreak/>
              <w:t>предусмотрено осуществление муниципального контроля (пункт, часть, статья)</w:t>
            </w:r>
          </w:p>
        </w:tc>
        <w:tc>
          <w:tcPr>
            <w:tcW w:w="2268" w:type="dxa"/>
            <w:vAlign w:val="center"/>
          </w:tcPr>
          <w:p w:rsidR="00BD3541" w:rsidRDefault="00BD3541">
            <w:pPr>
              <w:pStyle w:val="ConsPlusNormal"/>
              <w:jc w:val="center"/>
            </w:pPr>
            <w:r>
              <w:lastRenderedPageBreak/>
              <w:t xml:space="preserve">Орган муниципального </w:t>
            </w:r>
            <w:r>
              <w:lastRenderedPageBreak/>
              <w:t>контроля (в том числе структурное подразделение органа местного самоуправления), наделенное соответствующими функциями</w:t>
            </w:r>
          </w:p>
        </w:tc>
        <w:tc>
          <w:tcPr>
            <w:tcW w:w="2268" w:type="dxa"/>
            <w:vAlign w:val="center"/>
          </w:tcPr>
          <w:p w:rsidR="00BD3541" w:rsidRDefault="00BD3541">
            <w:pPr>
              <w:pStyle w:val="ConsPlusNormal"/>
              <w:jc w:val="center"/>
            </w:pPr>
            <w:r>
              <w:lastRenderedPageBreak/>
              <w:t xml:space="preserve">Наименование административного </w:t>
            </w:r>
            <w:r>
              <w:lastRenderedPageBreak/>
              <w:t>регламента с указанием реквизитов муниципального правового акта</w:t>
            </w:r>
          </w:p>
        </w:tc>
      </w:tr>
      <w:tr w:rsidR="00BD3541">
        <w:tblPrEx>
          <w:tblBorders>
            <w:insideH w:val="nil"/>
          </w:tblBorders>
        </w:tblPrEx>
        <w:tc>
          <w:tcPr>
            <w:tcW w:w="9015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31"/>
            </w:tblGrid>
            <w:tr w:rsidR="00BD354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D3541" w:rsidRDefault="00BD35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КонсультантПлюс: примечание.</w:t>
                  </w:r>
                </w:p>
                <w:p w:rsidR="00BD3541" w:rsidRDefault="00BD35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Федеральный закон от 06.10.2003 "Об общих принципах организации местного самоуправления в Российской Федерации" имеет номер 131-ФЗ, а не 131.</w:t>
                  </w:r>
                </w:p>
              </w:tc>
            </w:tr>
          </w:tbl>
          <w:p w:rsidR="00BD3541" w:rsidRDefault="00BD3541"/>
        </w:tc>
      </w:tr>
      <w:tr w:rsidR="00BD354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D3541" w:rsidRDefault="00BD3541">
            <w:pPr>
              <w:pStyle w:val="ConsPlusNormal"/>
            </w:pPr>
            <w:r>
              <w:t>1</w:t>
            </w:r>
          </w:p>
        </w:tc>
        <w:tc>
          <w:tcPr>
            <w:tcW w:w="1928" w:type="dxa"/>
            <w:tcBorders>
              <w:top w:val="nil"/>
            </w:tcBorders>
          </w:tcPr>
          <w:p w:rsidR="00BD3541" w:rsidRDefault="00BD3541">
            <w:pPr>
              <w:pStyle w:val="ConsPlusNormal"/>
            </w:pPr>
            <w:r>
              <w:t>Муниципальный земельный контроль</w:t>
            </w:r>
          </w:p>
        </w:tc>
        <w:tc>
          <w:tcPr>
            <w:tcW w:w="1984" w:type="dxa"/>
            <w:tcBorders>
              <w:top w:val="nil"/>
            </w:tcBorders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10" w:history="1">
              <w:r>
                <w:rPr>
                  <w:color w:val="0000FF"/>
                </w:rPr>
                <w:t>ст. 72</w:t>
              </w:r>
            </w:hyperlink>
            <w:r>
              <w:t xml:space="preserve"> Земельного кодекса Российской Федерации;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11" w:history="1">
              <w:r>
                <w:rPr>
                  <w:color w:val="0000FF"/>
                </w:rPr>
                <w:t>пп. 26 п. 1 ст. 16</w:t>
              </w:r>
            </w:hyperlink>
            <w:r>
              <w:t xml:space="preserve"> Федерального закона от 06.10.2003 N 131 "Об общих принципах организации местного самоуправления в Российской Федерации"</w:t>
            </w:r>
          </w:p>
        </w:tc>
        <w:tc>
          <w:tcPr>
            <w:tcW w:w="2268" w:type="dxa"/>
            <w:tcBorders>
              <w:top w:val="nil"/>
            </w:tcBorders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(Комитет по управлению имуществом администрации городского округа Верхняя Пышма)</w:t>
            </w:r>
          </w:p>
        </w:tc>
        <w:tc>
          <w:tcPr>
            <w:tcW w:w="2268" w:type="dxa"/>
            <w:tcBorders>
              <w:top w:val="nil"/>
            </w:tcBorders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12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исполнения муниципальной функции по осуществлению муниципального земельного контроля на территории городского округа Верхняя Пышма, утвержденный Постановлением администрации городского округа Верхняя Пышма от 06.07.2018 N 601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t>2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жилищный контроль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13" w:history="1">
              <w:r>
                <w:rPr>
                  <w:color w:val="0000FF"/>
                </w:rPr>
                <w:t>ст. 14</w:t>
              </w:r>
            </w:hyperlink>
            <w:r>
              <w:t xml:space="preserve"> Жилищного кодекса Российской Федерации;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14" w:history="1">
              <w:r>
                <w:rPr>
                  <w:color w:val="0000FF"/>
                </w:rPr>
                <w:t>пп. 6 п. 1 ст. 16</w:t>
              </w:r>
            </w:hyperlink>
            <w:r>
              <w:t xml:space="preserve"> Федерального закона от 06.10.2003 N 131 "Об общих принципах организации местного самоуправления в Российской Федерации"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(Отдел городского хозяйства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15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администрации городского округа Верхняя Пышма исполнения муниципальной функции "Осуществления муниципального жилищного контроля соблюдения обязательных требований, установленных в отношении муниципального жилищного фонда федеральными законами, законами Свердловской </w:t>
            </w:r>
            <w:r>
              <w:lastRenderedPageBreak/>
              <w:t>области, муниципальными правовыми актами городского округа Верхняя Пышма", утвержденный Постановлением администрации городского округа Верхняя Пышма от 10.09.2012 N 1576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контроль в сфере благоустройства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16" w:history="1">
              <w:r>
                <w:rPr>
                  <w:color w:val="0000FF"/>
                </w:rPr>
                <w:t>ч. 1 ст. 17.1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1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благоустройства, обеспечения санитарного содержания территорий, обращения с отходами на территории городского округа Верхняя Пышма, утвержденные Решением Думы городского округа Верхняя Пышма от 21.12.2017 N 67/11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(Отдел городского хозяйства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18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исполнения муниципальной функции по проведению проверок при осуществлении муниципального контроля в сфере соблюдения требований, установленных правилами благоустройства, обеспечения санитарного содержания территорий, обращения с бытовыми отходами на территории городского округа Верхняя Пышма, утвержденный Постановлением администрации городского округа Верхняя Пышма от 10.11.2014 N 2043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t>4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контроль за сохранностью автомобильных дорог местного значения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19" w:history="1">
              <w:r>
                <w:rPr>
                  <w:color w:val="0000FF"/>
                </w:rPr>
                <w:t>пп. 5 п. 1 ст. 16</w:t>
              </w:r>
            </w:hyperlink>
            <w:r>
              <w:t xml:space="preserve"> Федерального закона от 06.10.2003 N 131 "Об общих принципах организации местного самоуправления в Российской Федерации";</w:t>
            </w:r>
          </w:p>
          <w:p w:rsidR="00BD3541" w:rsidRDefault="00BD3541">
            <w:pPr>
              <w:pStyle w:val="ConsPlusNormal"/>
            </w:pPr>
            <w:r>
              <w:lastRenderedPageBreak/>
              <w:t xml:space="preserve">- </w:t>
            </w:r>
            <w:hyperlink r:id="rId20" w:history="1">
              <w:r>
                <w:rPr>
                  <w:color w:val="0000FF"/>
                </w:rPr>
                <w:t>ч. 1 ст. 13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13.1</w:t>
              </w:r>
            </w:hyperlink>
            <w:r>
              <w:t xml:space="preserve"> Федерального закона от 08.11.2007 N 257-ФЗ "Об автомобильных дорогах и о дорожной деятельности в Российской Федерации"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lastRenderedPageBreak/>
              <w:t>Администрация городского округа Верхняя Пышма (Отдел городского хозяйства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22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исполнения муниципальной функции по осуществлению муниципального земельного контроля за сохранностью автомобильных дорог местного значения </w:t>
            </w:r>
            <w:r>
              <w:lastRenderedPageBreak/>
              <w:t>городского округа Верхняя Пышма, утвержденный Постановлением администрации городского округа Верхняя Пышма от 27.10.2014 N 1968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контроль за соблюдением условий организации регулярных перевозок на территории городского округа Верхняя Пышма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Федеральный </w:t>
            </w:r>
            <w:hyperlink r:id="rId2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220-ФЗ;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24" w:history="1">
              <w:r>
                <w:rPr>
                  <w:color w:val="0000FF"/>
                </w:rPr>
                <w:t>ч. 1 ст. 13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13.1</w:t>
              </w:r>
            </w:hyperlink>
            <w:r>
              <w:t xml:space="preserve"> Федерального закона от 08.11.2007 N 257-ФЗ "Об автомобильных дорогах и о дорожной деятельности в Российской Федерации"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(Отдел городского хозяйства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26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исполнения муниципальной функции по осуществлению муниципального контроля за соблюдением условий организации регулярных перевозок на территории городского округа Верхняя Пышма, утвержденный Постановлением администрации городского округа Верхняя Пышма от 31.12.2014 N 2529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t>6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контроль за соблюдением законодательства в области розничной продажи алкогольной продукции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27" w:history="1">
              <w:r>
                <w:rPr>
                  <w:color w:val="0000FF"/>
                </w:rPr>
                <w:t>ст. 7</w:t>
              </w:r>
            </w:hyperlink>
            <w: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(Служба по развитию потребительского рынка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28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по исполнению муниципальной функции по осуществлению контроля за соблюдением законодательства в области розничной продажи алкогольной продукции на территории городского округа Верхняя Пышма, утвержденный Постановлением администрации городского округа Верхняя Пышма от </w:t>
            </w:r>
            <w:r>
              <w:lastRenderedPageBreak/>
              <w:t>03.06.2014 N 929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контроль в области торговой деятельности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29" w:history="1">
              <w:r>
                <w:rPr>
                  <w:color w:val="0000FF"/>
                </w:rPr>
                <w:t>ст. 16</w:t>
              </w:r>
            </w:hyperlink>
            <w:r>
              <w:t xml:space="preserve"> Федерального закона от 28.12.2009 N 381-ФЗ "Об основах государственного регулирования торговой деятельности в Российской Федерации"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(Служба по развитию потребительского рынка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30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по исполнению муниципальной функции по осуществлению муниципального контроля в области торговой деятельности на территории городского округа Верхняя Пышма, утвержденный Постановлением администрации городского округа Верхняя Пышма от 03.06.2014 N 928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t>8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контроль за организацией и осуществлением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31" w:history="1">
              <w:r>
                <w:rPr>
                  <w:color w:val="0000FF"/>
                </w:rPr>
                <w:t>ст. 23</w:t>
              </w:r>
            </w:hyperlink>
            <w:r>
              <w:t xml:space="preserve"> Федерального закона от 30.12.2006 N 271-ФЗ "О розничных рынках и о внесении изменений в Трудовой кодекс Российской Федерации"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(Служба по развитию потребительского рынка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32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по исполнению муниципальной функции по осуществлению контроля за организацией и осуществлением деятельности по продаже товаров (выполнению работ, оказанию услуг) на розничных рынках на территории городского округа Верхняя Пышма, утвержденный Постановлением администрации городского округа Верхняя Пышма от 03.06.2014 N 927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t>9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финансовый контроль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33" w:history="1">
              <w:r>
                <w:rPr>
                  <w:color w:val="0000FF"/>
                </w:rPr>
                <w:t>ст. 269.2</w:t>
              </w:r>
            </w:hyperlink>
            <w:r>
              <w:t xml:space="preserve"> Бюджетного кодекса РФ;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34" w:history="1">
              <w:r>
                <w:rPr>
                  <w:color w:val="0000FF"/>
                </w:rPr>
                <w:t>п. 8 ст. 99</w:t>
              </w:r>
            </w:hyperlink>
            <w:r>
              <w:t xml:space="preserve"> Федерального закона от 05.04.2013 N 44-ФЗ "О контрактной </w:t>
            </w:r>
            <w:r>
              <w:lastRenderedPageBreak/>
              <w:t>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lastRenderedPageBreak/>
              <w:t>Администрация городского округа Верхняя Пышма (Финансовое управление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осуществления Финансовым управлением администрации городского округа Верхняя Пышма полномочий по </w:t>
            </w:r>
            <w:r>
              <w:lastRenderedPageBreak/>
              <w:t>контролю в финансово-бюджетной сфере, утвержденные Постановлением администрации городского округа Верхняя Пышма от 21.10.2014 N 1939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контроль в сфере закупок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36" w:history="1">
              <w:r>
                <w:rPr>
                  <w:color w:val="0000FF"/>
                </w:rPr>
                <w:t>п. 3 ст. 99</w:t>
              </w:r>
            </w:hyperlink>
            <w: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(Финансовое управление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 xml:space="preserve">Административный </w:t>
            </w:r>
            <w:hyperlink r:id="rId37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исполнения Финансовым управлением администрации городского округа Верхняя Пышма муниципальной функции по осуществлению контроля в сфере закупок товаров, работ, услуг путем проведения плановых и внеплановых проверок, утвержденный Постановлением администрации городского округа Верхняя Пышма от 27.10.2014 N 1967</w:t>
            </w: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t>11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контроль за предоставлением обязательного экземпляра документов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38" w:history="1">
              <w:r>
                <w:rPr>
                  <w:color w:val="0000FF"/>
                </w:rPr>
                <w:t>пп. 16 п. 1 ст. 16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39" w:history="1">
              <w:r>
                <w:rPr>
                  <w:color w:val="0000FF"/>
                </w:rPr>
                <w:t>ст. 21</w:t>
              </w:r>
            </w:hyperlink>
            <w:r>
              <w:t xml:space="preserve"> Федерального закона от 29.12.1994 N 77-ФЗ "Об обязательном экземпляре документов"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(Отдел социальной политики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t>12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 xml:space="preserve">Муниципальный </w:t>
            </w:r>
            <w:r>
              <w:lastRenderedPageBreak/>
              <w:t>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lastRenderedPageBreak/>
              <w:t xml:space="preserve">- </w:t>
            </w:r>
            <w:hyperlink r:id="rId40" w:history="1">
              <w:r>
                <w:rPr>
                  <w:color w:val="0000FF"/>
                </w:rPr>
                <w:t>ст. 33</w:t>
              </w:r>
            </w:hyperlink>
            <w:r>
              <w:t xml:space="preserve"> </w:t>
            </w:r>
            <w:r>
              <w:lastRenderedPageBreak/>
              <w:t>Федерального закона от 14.03.1995 N 33-ФЗ "Об особо охраняемых природных территориях";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41" w:history="1">
              <w:r>
                <w:rPr>
                  <w:color w:val="0000FF"/>
                </w:rPr>
                <w:t>ст. 37</w:t>
              </w:r>
            </w:hyperlink>
            <w:r>
              <w:t xml:space="preserve"> Закона РФ от 21.02.1992 N 2395-1 "О недрах"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городского округа Верхняя Пышма (Отдел городского хозяйства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</w:p>
        </w:tc>
      </w:tr>
      <w:tr w:rsidR="00BD3541">
        <w:tc>
          <w:tcPr>
            <w:tcW w:w="567" w:type="dxa"/>
          </w:tcPr>
          <w:p w:rsidR="00BD3541" w:rsidRDefault="00BD3541">
            <w:pPr>
              <w:pStyle w:val="ConsPlusNormal"/>
            </w:pPr>
            <w:r>
              <w:t>13</w:t>
            </w:r>
          </w:p>
        </w:tc>
        <w:tc>
          <w:tcPr>
            <w:tcW w:w="1928" w:type="dxa"/>
          </w:tcPr>
          <w:p w:rsidR="00BD3541" w:rsidRDefault="00BD3541">
            <w:pPr>
              <w:pStyle w:val="ConsPlusNormal"/>
            </w:pPr>
            <w:r>
              <w:t>Муниципальный лесной контроль</w:t>
            </w:r>
          </w:p>
        </w:tc>
        <w:tc>
          <w:tcPr>
            <w:tcW w:w="1984" w:type="dxa"/>
          </w:tcPr>
          <w:p w:rsidR="00BD3541" w:rsidRDefault="00BD3541">
            <w:pPr>
              <w:pStyle w:val="ConsPlusNormal"/>
            </w:pPr>
            <w:r>
              <w:t xml:space="preserve">- </w:t>
            </w:r>
            <w:hyperlink r:id="rId42" w:history="1">
              <w:r>
                <w:rPr>
                  <w:color w:val="0000FF"/>
                </w:rPr>
                <w:t>ст. 84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98</w:t>
              </w:r>
            </w:hyperlink>
            <w:r>
              <w:t xml:space="preserve"> Лесного кодекса РФ;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44" w:history="1">
              <w:r>
                <w:rPr>
                  <w:color w:val="0000FF"/>
                </w:rPr>
                <w:t>пп. 38 п. 1 ст. 16</w:t>
              </w:r>
            </w:hyperlink>
            <w:r>
              <w:t xml:space="preserve"> Федерального закона от 06.10.2003 N 131 "Об общих принципах организации местного самоуправления в Российской Федерации";</w:t>
            </w:r>
          </w:p>
          <w:p w:rsidR="00BD3541" w:rsidRDefault="00BD3541">
            <w:pPr>
              <w:pStyle w:val="ConsPlusNormal"/>
            </w:pPr>
            <w:r>
              <w:t xml:space="preserve">- </w:t>
            </w:r>
            <w:hyperlink r:id="rId45" w:history="1">
              <w:r>
                <w:rPr>
                  <w:color w:val="0000FF"/>
                </w:rPr>
                <w:t>ст. 33</w:t>
              </w:r>
            </w:hyperlink>
            <w:r>
              <w:t xml:space="preserve"> Федерального закона от 14.03.1995 N 33-ФЗ "Об особо охраняемых природных территориях"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  <w:r>
              <w:t>Администрация городского округа Верхняя Пышма (Отдел городского хозяйства администрации городского округа Верхняя Пышма)</w:t>
            </w:r>
          </w:p>
        </w:tc>
        <w:tc>
          <w:tcPr>
            <w:tcW w:w="2268" w:type="dxa"/>
          </w:tcPr>
          <w:p w:rsidR="00BD3541" w:rsidRDefault="00BD3541">
            <w:pPr>
              <w:pStyle w:val="ConsPlusNormal"/>
            </w:pPr>
          </w:p>
        </w:tc>
      </w:tr>
    </w:tbl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jc w:val="both"/>
      </w:pPr>
    </w:p>
    <w:p w:rsidR="00BD3541" w:rsidRDefault="00BD35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3541" w:rsidRDefault="00BD3541">
      <w:bookmarkStart w:id="1" w:name="_GoBack"/>
      <w:bookmarkEnd w:id="1"/>
    </w:p>
    <w:sectPr w:rsidR="00BD3541" w:rsidSect="000D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41"/>
    <w:rsid w:val="00B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ACC73-63FD-4BAD-BCD6-0AF337BC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F8D586D746F89228D9A2A24430EE4B3AEA4F0813500F7E393931513087E619F18BCA364CBD5FF397EB3D199475A87CF7E3A97DEE4219B5DEC5D9ADr7iCN" TargetMode="External"/><Relationship Id="rId13" Type="http://schemas.openxmlformats.org/officeDocument/2006/relationships/hyperlink" Target="consultantplus://offline/ref=1EF8D586D746F89228D9BCAF525CB04138E71704145C0428616537066FD7E04CB1CBCC600DF206A3D3BE321E9460FD2FADB4A47ErEi6N" TargetMode="External"/><Relationship Id="rId18" Type="http://schemas.openxmlformats.org/officeDocument/2006/relationships/hyperlink" Target="consultantplus://offline/ref=1EF8D586D746F89228D9A2A24430EE4B3AEA4F08105C0A783E3831513087E619F18BCA364CBD5FF397EB3F1E9C75A87CF7E3A97DEE4219B5DEC5D9ADr7iCN" TargetMode="External"/><Relationship Id="rId26" Type="http://schemas.openxmlformats.org/officeDocument/2006/relationships/hyperlink" Target="consultantplus://offline/ref=1EF8D586D746F89228D9A2A24430EE4B3AEA4F08105D087B383731513087E619F18BCA364CBD5FF397EB3F1E9C75A87CF7E3A97DEE4219B5DEC5D9ADr7iCN" TargetMode="External"/><Relationship Id="rId39" Type="http://schemas.openxmlformats.org/officeDocument/2006/relationships/hyperlink" Target="consultantplus://offline/ref=1EF8D586D746F89228D9BCAF525CB04138E4150015580428616537066FD7E04CB1CBCC630FF951F294E06B4ED82BF12CBBA8A57EF85E18B5rCi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EF8D586D746F89228D9BCAF525CB04138E61106195D0428616537066FD7E04CB1CBCC6107F206A3D3BE321E9460FD2FADB4A47ErEi6N" TargetMode="External"/><Relationship Id="rId34" Type="http://schemas.openxmlformats.org/officeDocument/2006/relationships/hyperlink" Target="consultantplus://offline/ref=1EF8D586D746F89228D9BCAF525CB04138E61106145D0428616537066FD7E04CB1CBCC630FF855FB9FE06B4ED82BF12CBBA8A57EF85E18B5rCi0N" TargetMode="External"/><Relationship Id="rId42" Type="http://schemas.openxmlformats.org/officeDocument/2006/relationships/hyperlink" Target="consultantplus://offline/ref=1EF8D586D746F89228D9BCAF525CB04138E4190D135B0428616537066FD7E04CB1CBCC630FF957F495E06B4ED82BF12CBBA8A57EF85E18B5rCi0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1EF8D586D746F89228D9A2A24430EE4B3AEA4F0813580A783F3631513087E619F18BCA364CBD5FF397EB3F1E9475A87CF7E3A97DEE4219B5DEC5D9ADr7iCN" TargetMode="External"/><Relationship Id="rId12" Type="http://schemas.openxmlformats.org/officeDocument/2006/relationships/hyperlink" Target="consultantplus://offline/ref=1EF8D586D746F89228D9A2A24430EE4B3AEA4F08135A067C393931513087E619F18BCA364CBD5FF397EB3F1E9D75A87CF7E3A97DEE4219B5DEC5D9ADr7iCN" TargetMode="External"/><Relationship Id="rId17" Type="http://schemas.openxmlformats.org/officeDocument/2006/relationships/hyperlink" Target="consultantplus://offline/ref=1EF8D586D746F89228D9A2A24430EE4B3AEA4F081359097C3F3131513087E619F18BCA364CBD5FF397EB3F1E9475A87CF7E3A97DEE4219B5DEC5D9ADr7iCN" TargetMode="External"/><Relationship Id="rId25" Type="http://schemas.openxmlformats.org/officeDocument/2006/relationships/hyperlink" Target="consultantplus://offline/ref=1EF8D586D746F89228D9BCAF525CB04138E61106195D0428616537066FD7E04CB1CBCC6107F206A3D3BE321E9460FD2FADB4A47ErEi6N" TargetMode="External"/><Relationship Id="rId33" Type="http://schemas.openxmlformats.org/officeDocument/2006/relationships/hyperlink" Target="consultantplus://offline/ref=1EF8D586D746F89228D9BCAF525CB04138E6110711510428616537066FD7E04CB1CBCC6108FB50F9C3BA7B4A917FF433B2B4BA7EE65Er1i8N" TargetMode="External"/><Relationship Id="rId38" Type="http://schemas.openxmlformats.org/officeDocument/2006/relationships/hyperlink" Target="consultantplus://offline/ref=1EF8D586D746F89228D9BCAF525CB04138E7160611500428616537066FD7E04CB1CBCC630FF853F096E06B4ED82BF12CBBA8A57EF85E18B5rCi0N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F8D586D746F89228D9BCAF525CB04138E7160611500428616537066FD7E04CB1CBCC6609FC59A6C6AF6A129D76E22CB1A8A67CE4r5iCN" TargetMode="External"/><Relationship Id="rId20" Type="http://schemas.openxmlformats.org/officeDocument/2006/relationships/hyperlink" Target="consultantplus://offline/ref=1EF8D586D746F89228D9BCAF525CB04138E61106195D0428616537066FD7E04CB1CBCC6309FE59A6C6AF6A129D76E22CB1A8A67CE4r5iCN" TargetMode="External"/><Relationship Id="rId29" Type="http://schemas.openxmlformats.org/officeDocument/2006/relationships/hyperlink" Target="consultantplus://offline/ref=1EF8D586D746F89228D9BCAF525CB04138E11002195E0428616537066FD7E04CB1CBCC630FF953F492E06B4ED82BF12CBBA8A57EF85E18B5rCi0N" TargetMode="External"/><Relationship Id="rId41" Type="http://schemas.openxmlformats.org/officeDocument/2006/relationships/hyperlink" Target="consultantplus://offline/ref=1EF8D586D746F89228D9BCAF525CB04138E6110619590428616537066FD7E04CB1CBCC670FF206A3D3BE321E9460FD2FADB4A47ErEi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F8D586D746F89228D9BCAF525CB04138E7160611500428616537066FD7E04CA3CB946F0EF14CF395F53D1F9Er7iEN" TargetMode="External"/><Relationship Id="rId11" Type="http://schemas.openxmlformats.org/officeDocument/2006/relationships/hyperlink" Target="consultantplus://offline/ref=1EF8D586D746F89228D9BCAF525CB04138E7160611500428616537066FD7E04CB1CBCC6A09FF59A6C6AF6A129D76E22CB1A8A67CE4r5iCN" TargetMode="External"/><Relationship Id="rId24" Type="http://schemas.openxmlformats.org/officeDocument/2006/relationships/hyperlink" Target="consultantplus://offline/ref=1EF8D586D746F89228D9BCAF525CB04138E61106195D0428616537066FD7E04CB1CBCC6309FE59A6C6AF6A129D76E22CB1A8A67CE4r5iCN" TargetMode="External"/><Relationship Id="rId32" Type="http://schemas.openxmlformats.org/officeDocument/2006/relationships/hyperlink" Target="consultantplus://offline/ref=1EF8D586D746F89228D9A2A24430EE4B3AEA4F081358067D383131513087E619F18BCA364CBD5FF397EB3C1A9975A87CF7E3A97DEE4219B5DEC5D9ADr7iCN" TargetMode="External"/><Relationship Id="rId37" Type="http://schemas.openxmlformats.org/officeDocument/2006/relationships/hyperlink" Target="consultantplus://offline/ref=1EF8D586D746F89228D9A2A24430EE4B3AEA4F081050077B383031513087E619F18BCA364CBD5FF397EB3F1E9875A87CF7E3A97DEE4219B5DEC5D9ADr7iCN" TargetMode="External"/><Relationship Id="rId40" Type="http://schemas.openxmlformats.org/officeDocument/2006/relationships/hyperlink" Target="consultantplus://offline/ref=1EF8D586D746F89228D9BCAF525CB04138E61106165B0428616537066FD7E04CB1CBCC630FF951F794E06B4ED82BF12CBBA8A57EF85E18B5rCi0N" TargetMode="External"/><Relationship Id="rId45" Type="http://schemas.openxmlformats.org/officeDocument/2006/relationships/hyperlink" Target="consultantplus://offline/ref=1EF8D586D746F89228D9BCAF525CB04138E61106165B0428616537066FD7E04CB1CBCC630FF951F794E06B4ED82BF12CBBA8A57EF85E18B5rCi0N" TargetMode="External"/><Relationship Id="rId5" Type="http://schemas.openxmlformats.org/officeDocument/2006/relationships/hyperlink" Target="consultantplus://offline/ref=1EF8D586D746F89228D9BCAF525CB04138E6110717510428616537066FD7E04CB1CBCC630FF952F79EE06B4ED82BF12CBBA8A57EF85E18B5rCi0N" TargetMode="External"/><Relationship Id="rId15" Type="http://schemas.openxmlformats.org/officeDocument/2006/relationships/hyperlink" Target="consultantplus://offline/ref=1EF8D586D746F89228D9A2A24430EE4B3AEA4F08135D0879353431513087E619F18BCA364CBD5FF397EB3D199C75A87CF7E3A97DEE4219B5DEC5D9ADr7iCN" TargetMode="External"/><Relationship Id="rId23" Type="http://schemas.openxmlformats.org/officeDocument/2006/relationships/hyperlink" Target="consultantplus://offline/ref=1EF8D586D746F89228D9BCAF525CB04138E41500125D0428616537066FD7E04CA3CB946F0EF14CF395F53D1F9Er7iEN" TargetMode="External"/><Relationship Id="rId28" Type="http://schemas.openxmlformats.org/officeDocument/2006/relationships/hyperlink" Target="consultantplus://offline/ref=1EF8D586D746F89228D9A2A24430EE4B3AEA4F081358067A3D3031513087E619F18BCA364CBD5FF397EB3C1B9C75A87CF7E3A97DEE4219B5DEC5D9ADr7iCN" TargetMode="External"/><Relationship Id="rId36" Type="http://schemas.openxmlformats.org/officeDocument/2006/relationships/hyperlink" Target="consultantplus://offline/ref=1EF8D586D746F89228D9BCAF525CB04138E61106145D0428616537066FD7E04CB1CBCC630FF851FA95E06B4ED82BF12CBBA8A57EF85E18B5rCi0N" TargetMode="External"/><Relationship Id="rId10" Type="http://schemas.openxmlformats.org/officeDocument/2006/relationships/hyperlink" Target="consultantplus://offline/ref=1EF8D586D746F89228D9BCAF525CB04138E7140713500428616537066FD7E04CB1CBCC630DFB51F9C3BA7B4A917FF433B2B4BA7EE65Er1i8N" TargetMode="External"/><Relationship Id="rId19" Type="http://schemas.openxmlformats.org/officeDocument/2006/relationships/hyperlink" Target="consultantplus://offline/ref=1EF8D586D746F89228D9BCAF525CB04138E7160611500428616537066FD7E04CB1CBCC6A0AF859A6C6AF6A129D76E22CB1A8A67CE4r5iCN" TargetMode="External"/><Relationship Id="rId31" Type="http://schemas.openxmlformats.org/officeDocument/2006/relationships/hyperlink" Target="consultantplus://offline/ref=1EF8D586D746F89228D9BCAF525CB04138E2180713500428616537066FD7E04CB1CBCC630FF950F390E06B4ED82BF12CBBA8A57EF85E18B5rCi0N" TargetMode="External"/><Relationship Id="rId44" Type="http://schemas.openxmlformats.org/officeDocument/2006/relationships/hyperlink" Target="consultantplus://offline/ref=1EF8D586D746F89228D9BCAF525CB04138E7160611500428616537066FD7E04CB1CBCC6009FF59A6C6AF6A129D76E22CB1A8A67CE4r5iC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EF8D586D746F89228D9A2A24430EE4B3AEA4F0813500F7E393931513087E619F18BCA364CBD5FF397EA3F199B75A87CF7E3A97DEE4219B5DEC5D9ADr7iCN" TargetMode="External"/><Relationship Id="rId14" Type="http://schemas.openxmlformats.org/officeDocument/2006/relationships/hyperlink" Target="consultantplus://offline/ref=1EF8D586D746F89228D9BCAF525CB04138E7160611500428616537066FD7E04CB1CBCC630FF850F793E06B4ED82BF12CBBA8A57EF85E18B5rCi0N" TargetMode="External"/><Relationship Id="rId22" Type="http://schemas.openxmlformats.org/officeDocument/2006/relationships/hyperlink" Target="consultantplus://offline/ref=1EF8D586D746F89228D9A2A24430EE4B3AEA4F0813580B7E3E3231513087E619F18BCA364CBD5FF397EB3F1E9C75A87CF7E3A97DEE4219B5DEC5D9ADr7iCN" TargetMode="External"/><Relationship Id="rId27" Type="http://schemas.openxmlformats.org/officeDocument/2006/relationships/hyperlink" Target="consultantplus://offline/ref=1EF8D586D746F89228D9BCAF525CB04138E5120D10580428616537066FD7E04CB1CBCC630FF952F490E06B4ED82BF12CBBA8A57EF85E18B5rCi0N" TargetMode="External"/><Relationship Id="rId30" Type="http://schemas.openxmlformats.org/officeDocument/2006/relationships/hyperlink" Target="consultantplus://offline/ref=1EF8D586D746F89228D9A2A24430EE4B3AEA4F0813580678353631513087E619F18BCA364CBD5FF397EB3C1C9B75A87CF7E3A97DEE4219B5DEC5D9ADr7iCN" TargetMode="External"/><Relationship Id="rId35" Type="http://schemas.openxmlformats.org/officeDocument/2006/relationships/hyperlink" Target="consultantplus://offline/ref=1EF8D586D746F89228D9A2A24430EE4B3AEA4F08135E06783E3731513087E619F18BCA364CBD5FF397EB3F1E9D75A87CF7E3A97DEE4219B5DEC5D9ADr7iCN" TargetMode="External"/><Relationship Id="rId43" Type="http://schemas.openxmlformats.org/officeDocument/2006/relationships/hyperlink" Target="consultantplus://offline/ref=1EF8D586D746F89228D9BCAF525CB04138E4190D135B0428616537066FD7E04CB1CBCC6A0EF206A3D3BE321E9460FD2FADB4A47ErEi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Полухина Маргарита Витальевна</cp:lastModifiedBy>
  <cp:revision>1</cp:revision>
  <dcterms:created xsi:type="dcterms:W3CDTF">2020-12-18T13:34:00Z</dcterms:created>
  <dcterms:modified xsi:type="dcterms:W3CDTF">2020-12-18T13:35:00Z</dcterms:modified>
</cp:coreProperties>
</file>