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6027B" w:rsidTr="0036027B">
        <w:trPr>
          <w:trHeight w:val="524"/>
        </w:trPr>
        <w:tc>
          <w:tcPr>
            <w:tcW w:w="9460" w:type="dxa"/>
            <w:gridSpan w:val="5"/>
            <w:hideMark/>
          </w:tcPr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027B" w:rsidRDefault="003602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027B" w:rsidRDefault="003602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B23747" wp14:editId="7DFF579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6f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jKQ2c64wpIWKmtDdroWb2aF03fHFJ61RB14JHh7mKgLAsVybuSsHEG8PfdF80ghxy9jm06&#10;17YNkNAAdI5uXG5u8LNHFD5OH2dpOp9iRIezhBRDobHOf+a6RSEosQTOEZicXpwPREgxpIT/KL0R&#10;UkazpUIdqJ1nKcwDbQ1I92D+267pLXRaChbSQ6Gzh/1KWnQiYYDiE3XCyX2a1UfFInzDCVv3sSdC&#10;XmOgI1XAA3FAsI+uE/LjKX1az9fzfJRPZutRnlbV6NNmlY9mm+xxWj1Uq1WV/QzqsrxoBGNcBXbD&#10;tGb5301Df2+uc3ab11tjkvfosYNAdnhH0tHdYOh1NPaaXbZ2cB0GNCb3lyncgPs9xPdXfvkLAAD/&#10;/wMAUEsDBBQABgAIAAAAIQCEDRZj2QAAAAYBAAAPAAAAZHJzL2Rvd25yZXYueG1sTI7BTsMwEETv&#10;SPyDtUjcqJMQURriVAgJIXGjlPs23iZp43WInTb8PQsXOI5m9OaV69n16kRj6DwbSBcJKOLa244b&#10;A9v355t7UCEiW+w9k4EvCrCuLi9KLKw/8xudNrFRAuFQoIE2xqHQOtQtOQwLPxBLt/ejwyhxbLQd&#10;8Sxw1+ssSe60w47locWBnlqqj5vJGUheXKzx8HFIj+my2evt5+ynV2Our+bHB1CR5vg3hh99UYdK&#10;nHZ+YhtUbyDPMlkaWOagpF7lq1tQu9+sq1L/16++AQAA//8DAFBLAQItABQABgAIAAAAIQC2gziS&#10;/gAAAOEBAAATAAAAAAAAAAAAAAAAAAAAAABbQ29udGVudF9UeXBlc10ueG1sUEsBAi0AFAAGAAgA&#10;AAAhADj9If/WAAAAlAEAAAsAAAAAAAAAAAAAAAAALwEAAF9yZWxzLy5yZWxzUEsBAi0AFAAGAAgA&#10;AAAhAMBMrp8dAgAAOgQAAA4AAAAAAAAAAAAAAAAALgIAAGRycy9lMm9Eb2MueG1sUEsBAi0AFAAG&#10;AAgAAAAhAIQNFmPZAAAABgEAAA8AAAAAAAAAAAAAAAAAdwQAAGRycy9kb3ducmV2LnhtbFBLBQYA&#10;AAAABAAEAPMAAAB9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027B" w:rsidTr="0036027B">
        <w:trPr>
          <w:trHeight w:val="524"/>
        </w:trPr>
        <w:tc>
          <w:tcPr>
            <w:tcW w:w="284" w:type="dxa"/>
            <w:vAlign w:val="bottom"/>
            <w:hideMark/>
          </w:tcPr>
          <w:p w:rsidR="0036027B" w:rsidRDefault="0036027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10.06.2020</w:t>
            </w:r>
          </w:p>
        </w:tc>
        <w:tc>
          <w:tcPr>
            <w:tcW w:w="425" w:type="dxa"/>
            <w:vAlign w:val="bottom"/>
            <w:hideMark/>
          </w:tcPr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476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027B" w:rsidRDefault="003602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027B" w:rsidTr="0036027B">
        <w:trPr>
          <w:trHeight w:val="130"/>
        </w:trPr>
        <w:tc>
          <w:tcPr>
            <w:tcW w:w="9460" w:type="dxa"/>
            <w:gridSpan w:val="5"/>
          </w:tcPr>
          <w:p w:rsidR="0036027B" w:rsidRDefault="0036027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027B" w:rsidTr="0036027B">
        <w:tc>
          <w:tcPr>
            <w:tcW w:w="9460" w:type="dxa"/>
            <w:gridSpan w:val="5"/>
          </w:tcPr>
          <w:p w:rsidR="0036027B" w:rsidRDefault="0036027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027B" w:rsidRDefault="003602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027B" w:rsidRDefault="003602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027B" w:rsidTr="0036027B">
        <w:tc>
          <w:tcPr>
            <w:tcW w:w="9460" w:type="dxa"/>
            <w:gridSpan w:val="5"/>
            <w:hideMark/>
          </w:tcPr>
          <w:p w:rsidR="0036027B" w:rsidRDefault="0036027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«Оказание материальной помощи отдельным категориям граждан, проживающим на территории городского округа Верхняя Пышма», утвержденный постановлением администрации городского округа Верхняя Пышма от 23.09.2019 № 1066</w:t>
            </w:r>
          </w:p>
        </w:tc>
      </w:tr>
      <w:tr w:rsidR="0036027B" w:rsidTr="0036027B">
        <w:tc>
          <w:tcPr>
            <w:tcW w:w="9460" w:type="dxa"/>
            <w:gridSpan w:val="5"/>
          </w:tcPr>
          <w:p w:rsidR="0036027B" w:rsidRDefault="003602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027B" w:rsidRDefault="003602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027B" w:rsidRDefault="0036027B" w:rsidP="003602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Федеральным законом от 27.07.2010 № 210-ФЗ                        «Об организации предоставления государственных и муниципальных услуг», статьей 7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ascii="Liberation Serif" w:eastAsia="Calibri" w:hAnsi="Liberation Serif"/>
          <w:sz w:val="32"/>
          <w:szCs w:val="32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 от 18.07.2019 № 184-ФЗ «О внесении изменений в Федеральный закон «О социальной защите инвалидов в Российской Федерации» и признании утратившим силу пункта 16 части шестой статьи 7 Федерального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закона «Об организации предоставления государственных и муниципальных услуг», на основании решения Думы городского округа Верхняя Пышма от 31.10.2019 № 15/5 «О внесении изменений в Положение о порядке оказания материальной помощи населению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36027B" w:rsidRDefault="0036027B" w:rsidP="003602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административный регламент </w:t>
      </w:r>
      <w:r>
        <w:rPr>
          <w:rFonts w:ascii="Liberation Serif" w:hAnsi="Liberation Serif"/>
          <w:bCs/>
          <w:sz w:val="28"/>
          <w:szCs w:val="28"/>
        </w:rPr>
        <w:t xml:space="preserve">предоставления </w:t>
      </w:r>
      <w:r>
        <w:rPr>
          <w:rFonts w:ascii="Liberation Serif" w:hAnsi="Liberation Serif"/>
          <w:sz w:val="28"/>
          <w:szCs w:val="28"/>
        </w:rPr>
        <w:t>муниципальной услуги «Оказание материальной помощи отдельным категориям граждан, проживающим на территории городского округа Верхняя Пышма», утвержденный постановлением администрации городского округа Верхняя Пышма от 23.09.2019 № 1066, следующие изменения: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подпункт 1 пункта 4 изложить в следующей редакции: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«1) Материальная помощь постоянно </w:t>
      </w:r>
      <w:proofErr w:type="gramStart"/>
      <w:r>
        <w:rPr>
          <w:rFonts w:ascii="Liberation Serif" w:hAnsi="Liberation Serif"/>
          <w:sz w:val="28"/>
          <w:szCs w:val="28"/>
        </w:rPr>
        <w:t>проживающим</w:t>
      </w:r>
      <w:proofErr w:type="gramEnd"/>
      <w:r>
        <w:rPr>
          <w:rFonts w:ascii="Liberation Serif" w:hAnsi="Liberation Serif"/>
          <w:sz w:val="28"/>
          <w:szCs w:val="28"/>
        </w:rPr>
        <w:t xml:space="preserve"> на территории городского округа: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следующим категориям лиц, среднедушевой доход семьи которых не превышает величины прожиточного минимума, установленного в Свердловской области: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неработающие пенсионеры по возрасту;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инвалиды I и II групп, неработающие инвалиды III группы;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– неработающие граждане, достигшие возраста 60 и 55 лет (соответственно мужчины и женщины), и неработающие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не наступил;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дети-сироты, дети, оставшиеся без попечения родителей, дети-инвалиды, через их законных представителей;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лица до 23 лет из числа детей-сирот и детей, оставшихся без попечения родителей, продолжающие очное обучение в образовательных организациях всех видов и типов;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лица, имеющие иждивенцев (детей и нетрудоспособных членов семьи);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лица, нуждающиеся в лечении по медицинским показателям в соответствии с заключением, выданным учреждением здравоохранения;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следующим категориям одиноко проживающих граждан, доход которых не превышает величины полуторакратного размера прожиточного минимума, установленного в Свердловской области: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неработающий пенсионер по возрасту;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инвалид I и II групп, неработающий инвалид III группы;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неработающий гражданин, достигший возраста 60 и 55 лет (соответственно мужчины и женщины), и неработающий гражданин, у которого в соответствии с Федеральным законом «О страховых пенсиях» возникло право на страховую пенсию по старости, срок назначения которой не наступил;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лицо из числа детей-сирот, детей, оставшихся без попечения родителей, детей-инвалидов, через его законного представителя;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лицо до 23 лет из числа детей-сирот и детей, оставшихся без попечения родителей, продолжающее очное обучение в образовательных организациях всех видов и типов;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лицо, нуждающееся в лечении по медицинским показателям в соответствии с заключением, выданным учреждением здравоохранения.</w:t>
      </w:r>
    </w:p>
    <w:p w:rsidR="0036027B" w:rsidRDefault="0036027B" w:rsidP="0036027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На неработающих граждан, достигших возраста 60 и 55 лет (соответственно мужчины и женщины), и неработающих граждан, у которых в соответствии с Федеральным законом «О страховых пенсиях» возникло право на страховую пенсию по старости, срок назначения которой не наступил, распространяются отношения, связанные с оказанием материальной помощи и возникшие с 1 января 2019 года по 31 декабря 2023 года.»;</w:t>
      </w:r>
      <w:proofErr w:type="gramEnd"/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абзаце четвертом пункта 14 слова «Управление Пенсионного фонда Российской Федерации городского округа Верхняя Пышма и города Среднеуральск» заменить словами «Территориальный орган Пенсионного фонда Российской Федерации и (или) оператор федеральной государственной информационной системы «Федеральный реестр инвалидов»; 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в подпункте 10 пункта 21 слова «шесть месяцев» заменить словами «три месяца»;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подпункте 13 пункта 21 исключить слова «об инвалидности»;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абзац седьмой и восьмой подпункта 13 пункта 21 исключить;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пункт 24 дополнить подпунктом 10 и 11 следующего содержания: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«10) справка об установлении инвалидности - для заявителей, имеющих статус инвалида;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индивидуальная программа реабилитации инвалида – для заявителей, имеющих статус инвалида</w:t>
      </w:r>
      <w:proofErr w:type="gramStart"/>
      <w:r>
        <w:rPr>
          <w:rFonts w:ascii="Liberation Serif" w:hAnsi="Liberation Serif"/>
          <w:sz w:val="28"/>
          <w:szCs w:val="28"/>
        </w:rPr>
        <w:t>.».</w:t>
      </w:r>
      <w:proofErr w:type="gramEnd"/>
    </w:p>
    <w:p w:rsidR="0036027B" w:rsidRDefault="0036027B" w:rsidP="003602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36027B" w:rsidRDefault="0036027B" w:rsidP="0036027B">
      <w:pPr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>
        <w:rPr>
          <w:rFonts w:ascii="Liberation Serif" w:hAnsi="Liberation Serif"/>
          <w:iCs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П.Я</w:t>
      </w:r>
      <w:r>
        <w:rPr>
          <w:rFonts w:ascii="Liberation Serif" w:hAnsi="Liberation Serif"/>
          <w:iCs/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6027B" w:rsidTr="0036027B">
        <w:tc>
          <w:tcPr>
            <w:tcW w:w="6237" w:type="dxa"/>
            <w:vAlign w:val="bottom"/>
          </w:tcPr>
          <w:p w:rsidR="0036027B" w:rsidRDefault="0036027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027B" w:rsidRDefault="0036027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027B" w:rsidRDefault="003602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027B" w:rsidRDefault="0036027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6027B" w:rsidRDefault="0036027B" w:rsidP="0036027B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CE" w:rsidRDefault="00E173CE" w:rsidP="0036027B">
      <w:r>
        <w:separator/>
      </w:r>
    </w:p>
  </w:endnote>
  <w:endnote w:type="continuationSeparator" w:id="0">
    <w:p w:rsidR="00E173CE" w:rsidRDefault="00E173CE" w:rsidP="0036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CE" w:rsidRDefault="00E173CE" w:rsidP="0036027B">
      <w:r>
        <w:separator/>
      </w:r>
    </w:p>
  </w:footnote>
  <w:footnote w:type="continuationSeparator" w:id="0">
    <w:p w:rsidR="00E173CE" w:rsidRDefault="00E173CE" w:rsidP="00360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7B"/>
    <w:rsid w:val="0036027B"/>
    <w:rsid w:val="004373A4"/>
    <w:rsid w:val="00633E42"/>
    <w:rsid w:val="00E1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7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27B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6027B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6027B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6027B"/>
    <w:rPr>
      <w:lang w:eastAsia="ru-RU"/>
    </w:rPr>
  </w:style>
  <w:style w:type="paragraph" w:customStyle="1" w:styleId="ConsNormal">
    <w:name w:val="ConsNormal"/>
    <w:rsid w:val="0036027B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7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27B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6027B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6027B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6027B"/>
    <w:rPr>
      <w:lang w:eastAsia="ru-RU"/>
    </w:rPr>
  </w:style>
  <w:style w:type="paragraph" w:customStyle="1" w:styleId="ConsNormal">
    <w:name w:val="ConsNormal"/>
    <w:rsid w:val="0036027B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2020-06-11T10:25:00Z</dcterms:created>
  <dcterms:modified xsi:type="dcterms:W3CDTF">2020-06-11T10:26:00Z</dcterms:modified>
</cp:coreProperties>
</file>