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86" w:rsidRPr="00C74F86" w:rsidRDefault="00C74F86" w:rsidP="00C74F8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C74F86">
        <w:rPr>
          <w:rFonts w:ascii="Liberation Serif" w:hAnsi="Liberation Serif"/>
          <w:sz w:val="28"/>
          <w:szCs w:val="28"/>
        </w:rPr>
        <w:t xml:space="preserve">Приложение </w:t>
      </w:r>
      <w:r>
        <w:rPr>
          <w:rFonts w:ascii="Liberation Serif" w:hAnsi="Liberation Serif"/>
          <w:sz w:val="28"/>
          <w:szCs w:val="28"/>
        </w:rPr>
        <w:t>№ 2</w:t>
      </w:r>
      <w:r w:rsidRPr="00C74F86">
        <w:rPr>
          <w:rFonts w:ascii="Liberation Serif" w:hAnsi="Liberation Serif"/>
          <w:sz w:val="28"/>
          <w:szCs w:val="28"/>
        </w:rPr>
        <w:t xml:space="preserve"> </w:t>
      </w:r>
    </w:p>
    <w:p w:rsidR="00C74F86" w:rsidRPr="00C74F86" w:rsidRDefault="00C74F86" w:rsidP="00C74F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C74F86">
        <w:rPr>
          <w:rFonts w:ascii="Liberation Serif" w:hAnsi="Liberation Serif"/>
          <w:sz w:val="28"/>
          <w:szCs w:val="28"/>
        </w:rPr>
        <w:t xml:space="preserve">к протоколу заседания </w:t>
      </w:r>
    </w:p>
    <w:p w:rsidR="00C74F86" w:rsidRDefault="00C74F86" w:rsidP="00C74F86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Pr="00C74F86">
        <w:rPr>
          <w:rFonts w:ascii="Liberation Serif" w:hAnsi="Liberation Serif"/>
          <w:sz w:val="28"/>
          <w:szCs w:val="28"/>
        </w:rPr>
        <w:t>антитеррористической комиссии в городском округе Верхняя Пышма</w:t>
      </w:r>
    </w:p>
    <w:p w:rsidR="00C74F86" w:rsidRPr="00C74F86" w:rsidRDefault="00C74F86" w:rsidP="00C74F86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</w:t>
      </w:r>
      <w:r w:rsidR="006F62DF">
        <w:rPr>
          <w:rFonts w:ascii="Liberation Serif" w:hAnsi="Liberation Serif"/>
          <w:sz w:val="28"/>
          <w:szCs w:val="28"/>
        </w:rPr>
        <w:t xml:space="preserve">          от 18.12.2020 </w:t>
      </w:r>
      <w:bookmarkStart w:id="0" w:name="_GoBack"/>
      <w:bookmarkEnd w:id="0"/>
      <w:r w:rsidR="006F62DF">
        <w:rPr>
          <w:rFonts w:ascii="Liberation Serif" w:hAnsi="Liberation Serif"/>
          <w:sz w:val="28"/>
          <w:szCs w:val="28"/>
        </w:rPr>
        <w:t xml:space="preserve"> № 4</w:t>
      </w:r>
    </w:p>
    <w:p w:rsidR="00C74F86" w:rsidRDefault="00C74F86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B02537" w:rsidRPr="00E3608F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>УТВЕРЖДАЮ</w:t>
      </w:r>
    </w:p>
    <w:p w:rsidR="00B02537" w:rsidRPr="00E3608F" w:rsidRDefault="00E27751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02537" w:rsidRPr="00E3608F">
        <w:rPr>
          <w:rFonts w:ascii="Liberation Serif" w:hAnsi="Liberation Serif"/>
          <w:sz w:val="28"/>
          <w:szCs w:val="28"/>
        </w:rPr>
        <w:t xml:space="preserve">редседатель антитеррористической </w:t>
      </w:r>
    </w:p>
    <w:p w:rsidR="00B02537" w:rsidRPr="00E3608F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 xml:space="preserve">комиссии </w:t>
      </w:r>
      <w:r w:rsidR="00E27751">
        <w:rPr>
          <w:rFonts w:ascii="Liberation Serif" w:hAnsi="Liberation Serif"/>
          <w:sz w:val="28"/>
          <w:szCs w:val="28"/>
        </w:rPr>
        <w:t>в городском округе Верхняя Пышма</w:t>
      </w:r>
    </w:p>
    <w:p w:rsidR="00CC2F9F" w:rsidRPr="00E3608F" w:rsidRDefault="00E3608F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</w:t>
      </w:r>
      <w:r w:rsidR="00E27751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E27751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717629" w:rsidRPr="00E3608F">
        <w:rPr>
          <w:rFonts w:ascii="Liberation Serif" w:hAnsi="Liberation Serif"/>
          <w:sz w:val="28"/>
          <w:szCs w:val="28"/>
        </w:rPr>
        <w:t>И.В.Соломин</w:t>
      </w:r>
    </w:p>
    <w:p w:rsidR="0025349B" w:rsidRPr="00E3608F" w:rsidRDefault="00C74F86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«____</w:t>
      </w:r>
      <w:r w:rsidR="00B02537" w:rsidRPr="00C74F86">
        <w:rPr>
          <w:rFonts w:ascii="Liberation Serif" w:hAnsi="Liberation Serif"/>
          <w:b/>
          <w:sz w:val="28"/>
          <w:szCs w:val="28"/>
        </w:rPr>
        <w:t>»</w:t>
      </w:r>
      <w:r w:rsidR="00AC6F39" w:rsidRPr="00C74F86">
        <w:rPr>
          <w:rFonts w:ascii="Liberation Serif" w:hAnsi="Liberation Serif"/>
          <w:sz w:val="28"/>
          <w:szCs w:val="28"/>
        </w:rPr>
        <w:t xml:space="preserve">     декабря   </w:t>
      </w:r>
      <w:r w:rsidR="009C31E4" w:rsidRPr="00C74F86">
        <w:rPr>
          <w:rFonts w:ascii="Liberation Serif" w:hAnsi="Liberation Serif"/>
          <w:sz w:val="28"/>
          <w:szCs w:val="28"/>
        </w:rPr>
        <w:t>2020</w:t>
      </w:r>
      <w:r w:rsidR="00B02537" w:rsidRPr="00E3608F">
        <w:rPr>
          <w:rFonts w:ascii="Liberation Serif" w:hAnsi="Liberation Serif"/>
          <w:sz w:val="28"/>
          <w:szCs w:val="28"/>
        </w:rPr>
        <w:t xml:space="preserve"> г</w:t>
      </w:r>
      <w:r w:rsidR="00E3608F" w:rsidRPr="00E3608F">
        <w:rPr>
          <w:rFonts w:ascii="Liberation Serif" w:hAnsi="Liberation Serif"/>
          <w:sz w:val="28"/>
          <w:szCs w:val="28"/>
        </w:rPr>
        <w:t>ода</w:t>
      </w:r>
    </w:p>
    <w:p w:rsidR="00CC2F9F" w:rsidRPr="00E3608F" w:rsidRDefault="00CC2F9F" w:rsidP="00B02537">
      <w:pPr>
        <w:spacing w:after="0" w:line="240" w:lineRule="auto"/>
        <w:ind w:left="10206"/>
        <w:jc w:val="both"/>
        <w:rPr>
          <w:rFonts w:ascii="Liberation Serif" w:hAnsi="Liberation Serif"/>
          <w:sz w:val="28"/>
          <w:szCs w:val="28"/>
        </w:rPr>
      </w:pPr>
    </w:p>
    <w:p w:rsidR="00376E84" w:rsidRPr="0050265F" w:rsidRDefault="00376E84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в </w:t>
      </w:r>
      <w:r w:rsidR="00CC2F9F" w:rsidRPr="00260456">
        <w:rPr>
          <w:rFonts w:ascii="Liberation Serif" w:hAnsi="Liberation Serif"/>
          <w:sz w:val="28"/>
          <w:szCs w:val="28"/>
        </w:rPr>
        <w:t>городском округе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9C31E4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2021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Pr="00260456" w:rsidRDefault="00E2775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50265F" w:rsidRPr="00260456" w:rsidRDefault="001C330C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50265F" w:rsidRPr="00260456">
        <w:rPr>
          <w:rFonts w:ascii="Liberation Serif" w:hAnsi="Liberation Serif" w:cs="Liberation Serif"/>
          <w:sz w:val="28"/>
          <w:szCs w:val="28"/>
        </w:rPr>
        <w:t>Согласно сведениям, поступающим в антитеррористическую комиссию в городском округе Верхняя Пышма (далее – Комиссия), оперативная обстановка в сфере п</w:t>
      </w:r>
      <w:r w:rsidR="009C31E4">
        <w:rPr>
          <w:rFonts w:ascii="Liberation Serif" w:hAnsi="Liberation Serif" w:cs="Liberation Serif"/>
          <w:sz w:val="28"/>
          <w:szCs w:val="28"/>
        </w:rPr>
        <w:t>ротиводействия терроризму в 2020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(далее – отчетный период) 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 xml:space="preserve">(за аналогичный период прошлого года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(далее – АППГ) – 0). </w:t>
      </w:r>
    </w:p>
    <w:p w:rsidR="0050265F" w:rsidRPr="0001171C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Справочно: </w:t>
      </w:r>
    </w:p>
    <w:p w:rsidR="00F83DB8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По данным </w:t>
      </w:r>
      <w:r>
        <w:rPr>
          <w:rFonts w:ascii="Liberation Serif" w:hAnsi="Liberation Serif" w:cs="Liberation Serif"/>
          <w:i/>
          <w:sz w:val="24"/>
          <w:szCs w:val="24"/>
        </w:rPr>
        <w:t>Межмуниципального отдела Министерства внутренних дел Российской Федерации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(далее – </w:t>
      </w:r>
      <w:r>
        <w:rPr>
          <w:rFonts w:ascii="Liberation Serif" w:hAnsi="Liberation Serif" w:cs="Liberation Serif"/>
          <w:i/>
          <w:sz w:val="24"/>
          <w:szCs w:val="24"/>
        </w:rPr>
        <w:t>МО МВД России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), в отчетном периоде </w:t>
      </w:r>
      <w:r>
        <w:rPr>
          <w:rFonts w:ascii="Liberation Serif" w:hAnsi="Liberation Serif" w:cs="Liberation Serif"/>
          <w:i/>
          <w:sz w:val="24"/>
          <w:szCs w:val="24"/>
        </w:rPr>
        <w:t>уголовные дела по преступлениям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террористической направленности</w:t>
      </w:r>
      <w:r w:rsidRPr="0001171C">
        <w:rPr>
          <w:rFonts w:ascii="Liberation Serif" w:hAnsi="Liberation Serif" w:cs="Liberation Serif"/>
          <w:i/>
          <w:sz w:val="24"/>
          <w:szCs w:val="24"/>
          <w:vertAlign w:val="superscript"/>
        </w:rPr>
        <w:footnoteReference w:id="1"/>
      </w:r>
      <w:r w:rsidR="00F83DB8">
        <w:rPr>
          <w:rFonts w:ascii="Liberation Serif" w:hAnsi="Liberation Serif" w:cs="Liberation Serif"/>
          <w:i/>
          <w:sz w:val="24"/>
          <w:szCs w:val="24"/>
        </w:rPr>
        <w:t xml:space="preserve"> не возбуждались. </w:t>
      </w:r>
    </w:p>
    <w:p w:rsidR="0050265F" w:rsidRPr="00911392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Социально-экономическая обстановка в </w:t>
      </w:r>
      <w:r w:rsidR="00F83DB8" w:rsidRPr="00911392">
        <w:rPr>
          <w:rFonts w:ascii="Liberation Serif" w:hAnsi="Liberation Serif" w:cs="Liberation Serif"/>
          <w:i/>
          <w:sz w:val="24"/>
          <w:szCs w:val="24"/>
        </w:rPr>
        <w:t>Городском округе</w:t>
      </w: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 стабильна. </w:t>
      </w:r>
    </w:p>
    <w:p w:rsidR="008B4233" w:rsidRPr="00E747A0" w:rsidRDefault="0050265F" w:rsidP="00E747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отчетном периоде на развитие обстановки на территории </w:t>
      </w:r>
      <w:r w:rsidR="00F83DB8">
        <w:rPr>
          <w:rFonts w:ascii="Liberation Serif" w:hAnsi="Liberation Serif" w:cs="Liberation Serif"/>
          <w:sz w:val="28"/>
          <w:szCs w:val="28"/>
        </w:rPr>
        <w:t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2F7D">
        <w:rPr>
          <w:rFonts w:ascii="Liberation Serif" w:hAnsi="Liberation Serif" w:cs="Liberation Serif"/>
          <w:sz w:val="28"/>
          <w:szCs w:val="28"/>
        </w:rPr>
        <w:t>оказы</w:t>
      </w:r>
      <w:r w:rsidR="00E747A0">
        <w:rPr>
          <w:rFonts w:ascii="Liberation Serif" w:hAnsi="Liberation Serif" w:cs="Liberation Serif"/>
          <w:sz w:val="28"/>
          <w:szCs w:val="28"/>
        </w:rPr>
        <w:t>вали влияние следующие факторы:</w:t>
      </w:r>
    </w:p>
    <w:p w:rsidR="00E27751" w:rsidRDefault="003A5B0A" w:rsidP="00E2775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3847E4">
        <w:rPr>
          <w:rFonts w:ascii="Liberation Serif" w:hAnsi="Liberation Serif"/>
          <w:sz w:val="28"/>
          <w:szCs w:val="28"/>
        </w:rPr>
        <w:t>и</w:t>
      </w:r>
      <w:r w:rsidRPr="003847E4">
        <w:rPr>
          <w:rFonts w:ascii="Liberation Serif" w:hAnsi="Liberation Serif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E27751" w:rsidRPr="003847E4" w:rsidRDefault="00E27751" w:rsidP="00E2775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E2AD5" w:rsidRPr="00260456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4"/>
          <w:szCs w:val="24"/>
          <w:u w:val="single"/>
        </w:rPr>
      </w:pPr>
      <w:r w:rsidRPr="00260456">
        <w:rPr>
          <w:rFonts w:ascii="Liberation Serif" w:eastAsia="PMingLiU-ExtB" w:hAnsi="Liberation Serif"/>
          <w:i/>
          <w:sz w:val="24"/>
          <w:szCs w:val="24"/>
        </w:rPr>
        <w:t xml:space="preserve"> </w:t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F53A55" w:rsidRPr="00260456" w:rsidRDefault="00BE2AD5" w:rsidP="00574DE8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60456">
        <w:rPr>
          <w:rFonts w:ascii="Liberation Serif" w:hAnsi="Liberation Serif"/>
          <w:i/>
          <w:sz w:val="24"/>
          <w:szCs w:val="24"/>
          <w:lang w:eastAsia="ru-RU"/>
        </w:rPr>
        <w:t xml:space="preserve">На постоянной основе проводятся оперативно – розыскные мероприятия, направленные на выявления лиц, исповедующих радикальные формы ислама, с этой целью проводятся беседы с лицами, посещающими исламскую религиозную общину «Местная Религиозная организация Мусульман имени имама Исмагила Аль-Бухари». </w:t>
      </w:r>
      <w:r w:rsidR="00E747A0" w:rsidRPr="00260456">
        <w:rPr>
          <w:rFonts w:ascii="Liberation Serif" w:hAnsi="Liberation Serif"/>
          <w:i/>
          <w:sz w:val="24"/>
          <w:szCs w:val="24"/>
          <w:lang w:eastAsia="ru-RU"/>
        </w:rPr>
        <w:t xml:space="preserve">Лиц, причастных к террористической деятельности не выявлено. </w:t>
      </w:r>
    </w:p>
    <w:p w:rsidR="003847E4" w:rsidRPr="003847E4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11392">
        <w:rPr>
          <w:rFonts w:ascii="Liberation Serif" w:hAnsi="Liberation Serif"/>
          <w:sz w:val="28"/>
          <w:szCs w:val="28"/>
          <w:lang w:eastAsia="ru-RU"/>
        </w:rPr>
        <w:t>- опасность совершения террористических актов в местах с массовым пребыванием людей в период проведения общестенно-политических и массовых мероприятий</w:t>
      </w:r>
      <w:r w:rsidRPr="003847E4">
        <w:rPr>
          <w:rFonts w:ascii="Liberation Serif" w:hAnsi="Liberation Serif"/>
          <w:sz w:val="28"/>
          <w:szCs w:val="28"/>
          <w:lang w:eastAsia="ru-RU"/>
        </w:rPr>
        <w:t>;</w:t>
      </w:r>
    </w:p>
    <w:p w:rsidR="003847E4" w:rsidRPr="00260456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60456">
        <w:rPr>
          <w:rFonts w:ascii="Liberation Serif" w:hAnsi="Liberation Serif"/>
          <w:i/>
          <w:sz w:val="24"/>
          <w:szCs w:val="24"/>
          <w:lang w:eastAsia="ru-RU"/>
        </w:rPr>
        <w:t>Справочно:</w:t>
      </w:r>
    </w:p>
    <w:p w:rsidR="003847E4" w:rsidRPr="00260456" w:rsidRDefault="003847E4" w:rsidP="003847E4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260456">
        <w:rPr>
          <w:rFonts w:ascii="Times New Roman" w:hAnsi="Times New Roman"/>
          <w:sz w:val="24"/>
          <w:szCs w:val="24"/>
        </w:rPr>
        <w:tab/>
      </w:r>
      <w:r w:rsidRPr="00260456">
        <w:rPr>
          <w:rFonts w:ascii="Liberation Serif" w:hAnsi="Liberation Serif"/>
          <w:i/>
          <w:sz w:val="24"/>
          <w:szCs w:val="24"/>
        </w:rPr>
        <w:tab/>
        <w:t xml:space="preserve">В отчетном периоде протестная активность на территории городского округа Верхняя Пышма не зафиксирована. </w:t>
      </w:r>
    </w:p>
    <w:p w:rsidR="00492DEA" w:rsidRPr="003847E4" w:rsidRDefault="00F53A55" w:rsidP="00F53A55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492DEA" w:rsidRPr="003847E4">
        <w:rPr>
          <w:rFonts w:ascii="Liberation Serif" w:hAnsi="Liberation Serif"/>
          <w:sz w:val="28"/>
          <w:szCs w:val="28"/>
        </w:rPr>
        <w:t>-  ненадлежащая организация охраны и пропускного режима, порядка утилизации боевых снарядов на объект</w:t>
      </w:r>
      <w:r w:rsidR="003847E4">
        <w:rPr>
          <w:rFonts w:ascii="Liberation Serif" w:hAnsi="Liberation Serif"/>
          <w:sz w:val="28"/>
          <w:szCs w:val="28"/>
        </w:rPr>
        <w:t xml:space="preserve">е </w:t>
      </w:r>
      <w:r w:rsidR="00695C14">
        <w:rPr>
          <w:rFonts w:ascii="Liberation Serif" w:hAnsi="Liberation Serif" w:cs="Liberation Serif"/>
          <w:sz w:val="28"/>
          <w:szCs w:val="28"/>
        </w:rPr>
        <w:t>полигон «Свердловский» с участком «Адуй»</w:t>
      </w:r>
      <w:r w:rsidR="003847E4">
        <w:rPr>
          <w:rFonts w:ascii="Liberation Serif" w:hAnsi="Liberation Serif"/>
          <w:sz w:val="28"/>
          <w:szCs w:val="28"/>
        </w:rPr>
        <w:t>;</w:t>
      </w:r>
    </w:p>
    <w:p w:rsidR="00E54CB1" w:rsidRPr="00260456" w:rsidRDefault="00E54CB1" w:rsidP="00F53A55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695C14" w:rsidRDefault="00E54CB1" w:rsidP="00695C14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260456">
        <w:rPr>
          <w:rFonts w:ascii="Liberation Serif" w:hAnsi="Liberation Serif"/>
          <w:i/>
          <w:sz w:val="24"/>
          <w:szCs w:val="24"/>
        </w:rPr>
        <w:tab/>
      </w:r>
      <w:r w:rsidRPr="00F86146">
        <w:rPr>
          <w:rFonts w:ascii="Liberation Serif" w:hAnsi="Liberation Serif"/>
          <w:i/>
          <w:sz w:val="24"/>
          <w:szCs w:val="24"/>
        </w:rPr>
        <w:t>Анализ материалов проверок и уголовных дел</w:t>
      </w:r>
      <w:r w:rsidR="00C331E6" w:rsidRPr="00F86146">
        <w:rPr>
          <w:rFonts w:ascii="Liberation Serif" w:hAnsi="Liberation Serif"/>
          <w:i/>
          <w:sz w:val="24"/>
          <w:szCs w:val="24"/>
        </w:rPr>
        <w:t>,</w:t>
      </w:r>
      <w:r w:rsidRPr="00F86146">
        <w:rPr>
          <w:rFonts w:ascii="Liberation Serif" w:hAnsi="Liberation Serif"/>
          <w:i/>
          <w:sz w:val="24"/>
          <w:szCs w:val="24"/>
        </w:rPr>
        <w:t xml:space="preserve"> возбужденных </w:t>
      </w:r>
      <w:r w:rsidR="00911392" w:rsidRPr="00F86146">
        <w:rPr>
          <w:rFonts w:ascii="Liberation Serif" w:hAnsi="Liberation Serif"/>
          <w:i/>
          <w:sz w:val="24"/>
          <w:szCs w:val="24"/>
        </w:rPr>
        <w:t xml:space="preserve">сотрудниками МО МВД России «Верхнепышминский» </w:t>
      </w:r>
      <w:r w:rsidRPr="00F86146">
        <w:rPr>
          <w:rFonts w:ascii="Liberation Serif" w:hAnsi="Liberation Serif"/>
          <w:i/>
          <w:sz w:val="24"/>
          <w:szCs w:val="24"/>
        </w:rPr>
        <w:t>по фактам, связанным с незаконным об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оротом огнестрельного </w:t>
      </w:r>
      <w:r w:rsidR="00C331E6" w:rsidRPr="00F86146">
        <w:rPr>
          <w:rFonts w:ascii="Liberation Serif" w:hAnsi="Liberation Serif"/>
          <w:i/>
          <w:sz w:val="24"/>
          <w:szCs w:val="24"/>
        </w:rPr>
        <w:t>оружия, взрывных веществ</w:t>
      </w:r>
      <w:r w:rsidRPr="00F86146">
        <w:rPr>
          <w:rFonts w:ascii="Liberation Serif" w:hAnsi="Liberation Serif"/>
          <w:i/>
          <w:sz w:val="24"/>
          <w:szCs w:val="24"/>
        </w:rPr>
        <w:t xml:space="preserve"> </w:t>
      </w:r>
      <w:r w:rsidR="00C331E6" w:rsidRPr="00F86146">
        <w:rPr>
          <w:rFonts w:ascii="Liberation Serif" w:hAnsi="Liberation Serif"/>
          <w:i/>
          <w:sz w:val="24"/>
          <w:szCs w:val="24"/>
        </w:rPr>
        <w:t>и взрывных устройств</w:t>
      </w:r>
      <w:r w:rsidRPr="00F86146">
        <w:rPr>
          <w:rFonts w:ascii="Liberation Serif" w:hAnsi="Liberation Serif"/>
          <w:i/>
          <w:sz w:val="24"/>
          <w:szCs w:val="24"/>
        </w:rPr>
        <w:t xml:space="preserve">, показал, что в основном в гражданскую среду боеприпасы попадают с </w:t>
      </w:r>
      <w:r w:rsidR="00695C14" w:rsidRPr="00F86146">
        <w:rPr>
          <w:rFonts w:ascii="Liberation Serif" w:hAnsi="Liberation Serif"/>
          <w:i/>
          <w:sz w:val="24"/>
          <w:szCs w:val="24"/>
        </w:rPr>
        <w:t>полигона «Свердловский» с участком «Адуй»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(далее - полигон)</w:t>
      </w:r>
      <w:r w:rsidRPr="00F86146">
        <w:rPr>
          <w:rFonts w:ascii="Liberation Serif" w:hAnsi="Liberation Serif"/>
          <w:i/>
          <w:sz w:val="24"/>
          <w:szCs w:val="24"/>
        </w:rPr>
        <w:t xml:space="preserve">, на котором </w:t>
      </w:r>
      <w:r w:rsidR="00F86146" w:rsidRPr="00F86146">
        <w:rPr>
          <w:rFonts w:ascii="Liberation Serif" w:hAnsi="Liberation Serif"/>
          <w:i/>
          <w:sz w:val="24"/>
          <w:szCs w:val="24"/>
        </w:rPr>
        <w:t>проходит</w:t>
      </w:r>
      <w:r w:rsidRPr="00F86146">
        <w:rPr>
          <w:rFonts w:ascii="Liberation Serif" w:hAnsi="Liberation Serif"/>
          <w:i/>
          <w:sz w:val="24"/>
          <w:szCs w:val="24"/>
        </w:rPr>
        <w:t xml:space="preserve"> уничтожение взрывных устройств и взрывчатых </w:t>
      </w:r>
      <w:r w:rsidRPr="00260456">
        <w:rPr>
          <w:rFonts w:ascii="Liberation Serif" w:hAnsi="Liberation Serif"/>
          <w:i/>
          <w:sz w:val="24"/>
          <w:szCs w:val="24"/>
        </w:rPr>
        <w:t xml:space="preserve">веществ. </w:t>
      </w:r>
    </w:p>
    <w:p w:rsidR="00695C14" w:rsidRPr="00F86146" w:rsidRDefault="00F86146" w:rsidP="00F86146">
      <w:pPr>
        <w:tabs>
          <w:tab w:val="left" w:pos="709"/>
        </w:tabs>
        <w:spacing w:after="0" w:line="240" w:lineRule="auto"/>
        <w:ind w:right="-2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695C14" w:rsidRPr="00F86146">
        <w:rPr>
          <w:rFonts w:ascii="Liberation Serif" w:hAnsi="Liberation Serif"/>
          <w:i/>
          <w:sz w:val="24"/>
          <w:szCs w:val="24"/>
        </w:rPr>
        <w:t>Сотрудниками уголовного розыска МО МВД России «Верхнепышминский» ежемесячно осуществляется выезд на военный полигон с целью проверки и уста</w:t>
      </w:r>
      <w:r w:rsidR="00E27751">
        <w:rPr>
          <w:rFonts w:ascii="Liberation Serif" w:hAnsi="Liberation Serif"/>
          <w:i/>
          <w:sz w:val="24"/>
          <w:szCs w:val="24"/>
        </w:rPr>
        <w:t>новления лиц, которые осуществляют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 сбор металла и боеприпасов.</w:t>
      </w:r>
      <w:r>
        <w:rPr>
          <w:rFonts w:ascii="Liberation Serif" w:hAnsi="Liberation Serif"/>
          <w:i/>
          <w:sz w:val="24"/>
          <w:szCs w:val="24"/>
        </w:rPr>
        <w:t xml:space="preserve"> 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В 2020 году сотрудниками уголовного розыска МО МВД России «Верхнепышминский» задержаны трое граждан, которые осуществляли сбор металла вблизи полигона. </w:t>
      </w:r>
      <w:r w:rsidRPr="00F86146">
        <w:rPr>
          <w:rFonts w:ascii="Liberation Serif" w:hAnsi="Liberation Serif"/>
          <w:i/>
          <w:sz w:val="24"/>
          <w:szCs w:val="24"/>
        </w:rPr>
        <w:t>Указанные граждане поставлены на учет, с ними проведены профилактические мероприятия по факту опасности сбора таких предметов.</w:t>
      </w:r>
    </w:p>
    <w:p w:rsidR="003A5B0A" w:rsidRPr="003847E4" w:rsidRDefault="003A5B0A" w:rsidP="00E54CB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E54CB1" w:rsidRPr="00260456" w:rsidRDefault="00E54CB1" w:rsidP="00E54CB1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C331E6" w:rsidRPr="00F86146" w:rsidRDefault="00F86146" w:rsidP="00F86146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C331E6" w:rsidRPr="00F86146">
        <w:rPr>
          <w:rFonts w:ascii="Liberation Serif" w:hAnsi="Liberation Serif"/>
          <w:i/>
          <w:sz w:val="24"/>
          <w:szCs w:val="24"/>
        </w:rPr>
        <w:t>В 2020 году приток иностранных граждан в городской округ Верхняя Пышма снизился по причине введения на территории Российской Федерации мероприятий, связанных с ограничением распространения новой коронавирусной инфекции</w:t>
      </w:r>
      <w:r>
        <w:rPr>
          <w:rFonts w:ascii="Liberation Serif" w:hAnsi="Liberation Serif"/>
          <w:i/>
          <w:sz w:val="24"/>
          <w:szCs w:val="24"/>
        </w:rPr>
        <w:t>.</w:t>
      </w:r>
    </w:p>
    <w:p w:rsidR="00E54CB1" w:rsidRPr="00F86146" w:rsidRDefault="00F86146" w:rsidP="00F86146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lastRenderedPageBreak/>
        <w:tab/>
      </w:r>
      <w:r w:rsidR="00E54CB1" w:rsidRPr="00F86146">
        <w:rPr>
          <w:rFonts w:ascii="Liberation Serif" w:hAnsi="Liberation Serif"/>
          <w:i/>
          <w:sz w:val="24"/>
          <w:szCs w:val="24"/>
        </w:rPr>
        <w:t xml:space="preserve">Сотрудниками отдела по вопросам миграции МО МВД России </w:t>
      </w:r>
      <w:r w:rsidR="00574DE8" w:rsidRPr="00F86146">
        <w:rPr>
          <w:rFonts w:ascii="Liberation Serif" w:hAnsi="Liberation Serif"/>
          <w:i/>
          <w:sz w:val="24"/>
          <w:szCs w:val="24"/>
        </w:rPr>
        <w:t xml:space="preserve">«Верхнепышминский» </w:t>
      </w:r>
      <w:r w:rsidR="00A62FB3" w:rsidRPr="00F86146">
        <w:rPr>
          <w:rFonts w:ascii="Liberation Serif" w:hAnsi="Liberation Serif"/>
          <w:i/>
          <w:sz w:val="24"/>
          <w:szCs w:val="24"/>
        </w:rPr>
        <w:t>за отчетный период</w:t>
      </w:r>
      <w:r w:rsidR="00E54CB1" w:rsidRPr="00F86146">
        <w:rPr>
          <w:rFonts w:ascii="Liberation Serif" w:hAnsi="Liberation Serif"/>
          <w:i/>
          <w:sz w:val="24"/>
          <w:szCs w:val="24"/>
        </w:rPr>
        <w:t xml:space="preserve"> поставлено на миграционный учет </w:t>
      </w:r>
      <w:r w:rsidR="007E13F3" w:rsidRPr="00F86146">
        <w:rPr>
          <w:rFonts w:ascii="Liberation Serif" w:hAnsi="Liberation Serif"/>
          <w:i/>
          <w:sz w:val="24"/>
          <w:szCs w:val="24"/>
        </w:rPr>
        <w:t xml:space="preserve">3 997 (7014, -43%) </w:t>
      </w:r>
      <w:r w:rsidR="00E54CB1" w:rsidRPr="00F86146">
        <w:rPr>
          <w:rFonts w:ascii="Liberation Serif" w:hAnsi="Liberation Serif"/>
          <w:i/>
          <w:sz w:val="24"/>
          <w:szCs w:val="24"/>
        </w:rPr>
        <w:t>иностранных граждан, из них</w:t>
      </w:r>
      <w:r w:rsidR="00A62FB3" w:rsidRPr="00F86146">
        <w:rPr>
          <w:rFonts w:ascii="Liberation Serif" w:hAnsi="Liberation Serif"/>
          <w:i/>
          <w:sz w:val="24"/>
          <w:szCs w:val="24"/>
        </w:rPr>
        <w:t xml:space="preserve">: по месту пребывания </w:t>
      </w:r>
      <w:r w:rsidR="007E13F3" w:rsidRPr="00F86146">
        <w:rPr>
          <w:rFonts w:ascii="Liberation Serif" w:hAnsi="Liberation Serif"/>
          <w:i/>
          <w:sz w:val="24"/>
          <w:szCs w:val="24"/>
        </w:rPr>
        <w:t xml:space="preserve">3485 (6363, -45%) </w:t>
      </w:r>
      <w:r w:rsidR="00E54CB1" w:rsidRPr="00F86146">
        <w:rPr>
          <w:rFonts w:ascii="Liberation Serif" w:hAnsi="Liberation Serif"/>
          <w:i/>
          <w:sz w:val="24"/>
          <w:szCs w:val="24"/>
        </w:rPr>
        <w:t>л</w:t>
      </w:r>
      <w:r w:rsidR="00A62FB3" w:rsidRPr="00F86146">
        <w:rPr>
          <w:rFonts w:ascii="Liberation Serif" w:hAnsi="Liberation Serif"/>
          <w:i/>
          <w:sz w:val="24"/>
          <w:szCs w:val="24"/>
        </w:rPr>
        <w:t xml:space="preserve">иц, продлен срок пребывания </w:t>
      </w:r>
      <w:r w:rsidR="007E13F3" w:rsidRPr="00F86146">
        <w:rPr>
          <w:rFonts w:ascii="Liberation Serif" w:hAnsi="Liberation Serif"/>
          <w:i/>
          <w:sz w:val="24"/>
          <w:szCs w:val="24"/>
        </w:rPr>
        <w:t>2368 (2161, +9%) иностранным гражданам.</w:t>
      </w:r>
    </w:p>
    <w:p w:rsidR="00F86146" w:rsidRPr="00260456" w:rsidRDefault="00BE2AD5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3A5B0A" w:rsidRPr="00260456">
        <w:rPr>
          <w:rFonts w:ascii="Liberation Serif" w:hAnsi="Liberation Serif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60456">
        <w:rPr>
          <w:rFonts w:ascii="Liberation Serif" w:hAnsi="Liberation Serif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60456">
        <w:rPr>
          <w:rFonts w:ascii="Liberation Serif" w:hAnsi="Liberation Serif"/>
          <w:sz w:val="28"/>
          <w:szCs w:val="28"/>
        </w:rPr>
        <w:br/>
        <w:t>за преступления указанной категории.</w:t>
      </w:r>
    </w:p>
    <w:p w:rsidR="00BE2AD5" w:rsidRPr="0050265F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6"/>
          <w:szCs w:val="26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  <w:u w:val="single"/>
        </w:rPr>
        <w:t>Справочно:</w:t>
      </w:r>
    </w:p>
    <w:p w:rsidR="002D0AD2" w:rsidRPr="00BA1851" w:rsidRDefault="001A3E5A" w:rsidP="00BA1851">
      <w:pPr>
        <w:suppressAutoHyphens/>
        <w:spacing w:after="0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F86146">
        <w:rPr>
          <w:rFonts w:ascii="Liberation Serif" w:hAnsi="Liberation Serif"/>
          <w:i/>
          <w:sz w:val="24"/>
          <w:szCs w:val="24"/>
        </w:rPr>
        <w:t xml:space="preserve">В 2020 году на учете в МО МВД России «Верхнепышминский» лица, ранее судимые за преступления экстремистской направленности, не состоят. </w:t>
      </w:r>
    </w:p>
    <w:p w:rsidR="001417BD" w:rsidRPr="00492539" w:rsidRDefault="001417BD" w:rsidP="001417BD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B532A">
        <w:rPr>
          <w:rFonts w:ascii="Liberation Serif" w:hAnsi="Liberation Serif" w:cs="Liberation Serif"/>
          <w:sz w:val="28"/>
          <w:szCs w:val="28"/>
        </w:rPr>
        <w:tab/>
      </w:r>
      <w:r w:rsidRPr="00492539">
        <w:rPr>
          <w:rFonts w:ascii="Liberation Serif" w:hAnsi="Liberation Serif" w:cs="Liberation Serif"/>
          <w:sz w:val="28"/>
          <w:szCs w:val="28"/>
        </w:rPr>
        <w:t xml:space="preserve">В </w:t>
      </w:r>
      <w:r w:rsidR="00BA1851" w:rsidRPr="00492539">
        <w:rPr>
          <w:rFonts w:ascii="Liberation Serif" w:hAnsi="Liberation Serif" w:cs="Liberation Serif"/>
          <w:sz w:val="28"/>
          <w:szCs w:val="28"/>
        </w:rPr>
        <w:t>2020 году</w:t>
      </w:r>
      <w:r w:rsidR="00F86146" w:rsidRPr="00492539">
        <w:rPr>
          <w:rFonts w:ascii="Liberation Serif" w:hAnsi="Liberation Serif" w:cs="Liberation Serif"/>
          <w:sz w:val="28"/>
          <w:szCs w:val="28"/>
        </w:rPr>
        <w:t xml:space="preserve"> проведено 4 заседания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BA1851" w:rsidRPr="00492539">
        <w:rPr>
          <w:rFonts w:ascii="Liberation Serif" w:hAnsi="Liberation Serif" w:cs="Liberation Serif"/>
          <w:sz w:val="28"/>
          <w:szCs w:val="28"/>
        </w:rPr>
        <w:t xml:space="preserve"> (в том числе 1 </w:t>
      </w:r>
      <w:r w:rsidR="004E3AB6" w:rsidRPr="00492539">
        <w:rPr>
          <w:rFonts w:ascii="Liberation Serif" w:hAnsi="Liberation Serif" w:cs="Liberation Serif"/>
          <w:sz w:val="28"/>
          <w:szCs w:val="28"/>
        </w:rPr>
        <w:t xml:space="preserve">совместно с </w:t>
      </w:r>
      <w:r w:rsidR="00BA1851" w:rsidRPr="00492539">
        <w:rPr>
          <w:rFonts w:ascii="Liberation Serif" w:hAnsi="Liberation Serif" w:cs="Liberation Serif"/>
          <w:sz w:val="28"/>
          <w:szCs w:val="28"/>
        </w:rPr>
        <w:t>оперативной группы в городском округе Верхняя Пышма</w:t>
      </w:r>
      <w:r w:rsidR="004E3AB6" w:rsidRPr="00492539">
        <w:rPr>
          <w:rFonts w:ascii="Liberation Serif" w:hAnsi="Liberation Serif" w:cs="Liberation Serif"/>
          <w:sz w:val="28"/>
          <w:szCs w:val="28"/>
        </w:rPr>
        <w:t>)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, в ходе которых рассмотрено </w:t>
      </w:r>
      <w:r w:rsidR="004E3AB6" w:rsidRPr="00492539">
        <w:rPr>
          <w:rFonts w:ascii="Liberation Serif" w:hAnsi="Liberation Serif" w:cs="Liberation Serif"/>
          <w:sz w:val="28"/>
          <w:szCs w:val="28"/>
        </w:rPr>
        <w:t>39 вопросов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, в том числе: </w:t>
      </w:r>
      <w:r w:rsidRPr="00492539">
        <w:rPr>
          <w:rFonts w:ascii="Liberation Serif" w:hAnsi="Liberation Serif"/>
          <w:sz w:val="28"/>
          <w:szCs w:val="28"/>
        </w:rPr>
        <w:t xml:space="preserve"> 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терроризма; о реализации Комплексного плана муниципального образования городской округ Верхняя Пышма по противодействию идеологии терроризма в Свердловской области на 2019-2023 годы; об организации и состоянии деятельности органов местного самоуправления по участию в профилактических мероприятиях в отношении категории граждан и лиц, наиболее подверженных воздействию идеологии терроризма, а также попавших под ее влияние, принимаемые меры по повышению адресности и эффективности данной работы</w:t>
      </w:r>
      <w:r w:rsidRPr="00492539">
        <w:rPr>
          <w:rFonts w:ascii="Liberation Serif" w:hAnsi="Liberation Serif" w:cs="Liberation Serif"/>
          <w:sz w:val="28"/>
          <w:szCs w:val="28"/>
        </w:rPr>
        <w:t>.</w:t>
      </w:r>
    </w:p>
    <w:p w:rsidR="001417BD" w:rsidRPr="00492539" w:rsidRDefault="001417BD" w:rsidP="0049253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92539">
        <w:rPr>
          <w:rFonts w:ascii="Liberation Serif" w:hAnsi="Liberation Serif"/>
          <w:sz w:val="28"/>
          <w:szCs w:val="28"/>
        </w:rPr>
        <w:tab/>
        <w:t xml:space="preserve">При рассмотрении вопросов были заслушаны </w:t>
      </w:r>
      <w:r w:rsidR="00492539" w:rsidRPr="00492539">
        <w:rPr>
          <w:rFonts w:ascii="Liberation Serif" w:hAnsi="Liberation Serif"/>
          <w:sz w:val="28"/>
          <w:szCs w:val="28"/>
        </w:rPr>
        <w:t xml:space="preserve">в том числе </w:t>
      </w:r>
      <w:r w:rsidRPr="00492539">
        <w:rPr>
          <w:rFonts w:ascii="Liberation Serif" w:hAnsi="Liberation Serif"/>
          <w:sz w:val="28"/>
          <w:szCs w:val="28"/>
        </w:rPr>
        <w:t xml:space="preserve">ОВМ МО МВД России «Верхнепышминский», администрации ГО Верхняя Пышма, МКУ «Управление культуры», МКУ «Управление физической культуры, спорта и молодежной политики», МКУ «Управление образования», </w:t>
      </w:r>
      <w:r w:rsidR="00BA1851" w:rsidRPr="00492539">
        <w:rPr>
          <w:rFonts w:ascii="Liberation Serif" w:hAnsi="Liberation Serif"/>
          <w:sz w:val="28"/>
          <w:szCs w:val="28"/>
        </w:rPr>
        <w:t>представители</w:t>
      </w:r>
      <w:r w:rsidRPr="00492539">
        <w:rPr>
          <w:rFonts w:ascii="Liberation Serif" w:hAnsi="Liberation Serif"/>
          <w:sz w:val="28"/>
          <w:szCs w:val="28"/>
        </w:rPr>
        <w:t xml:space="preserve"> </w:t>
      </w:r>
      <w:r w:rsidR="00492539" w:rsidRPr="00492539">
        <w:rPr>
          <w:rFonts w:ascii="Liberation Serif" w:hAnsi="Liberation Serif" w:cs="Liberation Serif"/>
          <w:sz w:val="28"/>
          <w:szCs w:val="28"/>
          <w:lang w:eastAsia="ru-RU"/>
        </w:rPr>
        <w:t xml:space="preserve">АО «Уралэлектромедь», АО «Уралредмет», </w:t>
      </w:r>
      <w:r w:rsidR="00492539" w:rsidRPr="00492539">
        <w:rPr>
          <w:rFonts w:ascii="Liberation Serif" w:hAnsi="Liberation Serif" w:cs="Liberation Serif"/>
          <w:sz w:val="28"/>
          <w:szCs w:val="28"/>
        </w:rPr>
        <w:t xml:space="preserve">филиала </w:t>
      </w:r>
      <w:r w:rsidR="00492539" w:rsidRPr="00492539">
        <w:rPr>
          <w:rFonts w:ascii="Liberation Serif" w:hAnsi="Liberation Serif" w:cs="Liberation Serif"/>
          <w:sz w:val="28"/>
          <w:szCs w:val="28"/>
          <w:lang w:eastAsia="ru-RU"/>
        </w:rPr>
        <w:t xml:space="preserve">«Уральский территориальный округ» ФГУП «Федеральный экологический оператор», АО «ЕЗ ОЦМ», </w:t>
      </w:r>
      <w:r w:rsidRPr="00492539">
        <w:rPr>
          <w:rFonts w:ascii="Liberation Serif" w:hAnsi="Liberation Serif"/>
          <w:sz w:val="28"/>
          <w:szCs w:val="28"/>
        </w:rPr>
        <w:t>центрального военного округа,  ООО «Урал-Вымпел», представитель Местной религиозной организации мусульман имени Исмагила Аль – Бухари г. Верхняя Пышма, пр</w:t>
      </w:r>
      <w:r w:rsidR="00BA1851" w:rsidRPr="00492539">
        <w:rPr>
          <w:rFonts w:ascii="Liberation Serif" w:hAnsi="Liberation Serif"/>
          <w:sz w:val="28"/>
          <w:szCs w:val="28"/>
        </w:rPr>
        <w:t>едставители Православной церкви</w:t>
      </w:r>
      <w:r w:rsidRPr="00492539">
        <w:rPr>
          <w:rFonts w:ascii="Liberation Serif" w:hAnsi="Liberation Serif"/>
          <w:spacing w:val="-6"/>
          <w:sz w:val="28"/>
          <w:szCs w:val="28"/>
        </w:rPr>
        <w:t>.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60456" w:rsidRPr="00492539" w:rsidRDefault="002D0AD2" w:rsidP="00E27751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92539">
        <w:rPr>
          <w:rFonts w:ascii="Liberation Serif" w:hAnsi="Liberation Serif"/>
          <w:sz w:val="28"/>
          <w:szCs w:val="28"/>
        </w:rPr>
        <w:t xml:space="preserve">В ходе проведения заседаний членам Комиссии, а также руководителям организаций (предприятий) дано </w:t>
      </w:r>
      <w:r w:rsidR="004E3AB6" w:rsidRPr="00492539">
        <w:rPr>
          <w:rFonts w:ascii="Liberation Serif" w:hAnsi="Liberation Serif"/>
          <w:sz w:val="28"/>
          <w:szCs w:val="28"/>
        </w:rPr>
        <w:t>59</w:t>
      </w:r>
      <w:r w:rsidRPr="00492539">
        <w:rPr>
          <w:rFonts w:ascii="Liberation Serif" w:hAnsi="Liberation Serif"/>
          <w:sz w:val="28"/>
          <w:szCs w:val="28"/>
        </w:rPr>
        <w:t xml:space="preserve"> поручений (рекомендаций).</w:t>
      </w:r>
    </w:p>
    <w:p w:rsidR="004E3AB6" w:rsidRP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С учетом вышеперечисленных угрозообразующих факторов в 2021 году Комиссии необходимо сосредоточить усилия на решении следующих основных задач: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– 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мониторинг), </w:t>
      </w:r>
      <w:r w:rsidRPr="004E3AB6">
        <w:rPr>
          <w:rFonts w:ascii="Liberation Serif" w:hAnsi="Liberation Serif"/>
          <w:sz w:val="28"/>
          <w:szCs w:val="28"/>
        </w:rPr>
        <w:lastRenderedPageBreak/>
        <w:t>нацеленного на своевременное выявление причин, условий и обстоятельств формирования террористических угроз для принятия действенных мер по их устранению;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совершенствование взаимодействия ОМС с территориальными органами (подразделениями) федеральных органов исполнительной власти (далее – ТО ФОСВ), исполнительных органов государственной власти Свердловской области (ИОГВ) и организациями (учреждениями) по профилактике терроризма, минимизации и (или) ликвидации последствий его проявлений;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обеспечение индивидуального подхода в профилактической работе с лицами, подверженными воздействию идеологии терроризма, а также подпавшими под ее влияние, в рамках реализации Комплексного плана противодействия идеологии терроризма в Российской Федерации на 2019 – 2023 годы (далее – Комплексный план);</w:t>
      </w:r>
    </w:p>
    <w:p w:rsidR="004E3AB6" w:rsidRP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– повышение уровня АТЗ ПОТП (в первую очередь, объектов образовательных и религиозных организаций, торговых объектов) и ММПЛ, в том числе задействованных в проведении в 2021 году важных общественно-политических, культурных и спортивных мероприятий; 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активизация информационного сопровождения деятельности АТК МО и ОМС МО по профилактике терроризма, прежде всего в сети Интернет;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усиление контроля за исполнением поручений Комиссии, в том числе совместных с ОШ, а также правовых актов Губернатора Свердловской области, принятых в целях их реализации посредством принятия мер по повышению персональной ответственности муниципальных служащих (работников);</w:t>
      </w:r>
    </w:p>
    <w:p w:rsidR="004E3AB6" w:rsidRP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– повышение профессиональной подготовки (переподготовки) муниципальных служащих (работников), участвующих в профилактике терроризма, минимизации и (или) ликвидации последствий его проявлений. </w:t>
      </w:r>
    </w:p>
    <w:p w:rsidR="004E3AB6" w:rsidRDefault="004E3AB6" w:rsidP="003A3FC7">
      <w:pPr>
        <w:spacing w:after="0"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3AB6" w:rsidRDefault="004E3AB6" w:rsidP="003A3FC7">
      <w:pPr>
        <w:spacing w:after="0"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3AB6" w:rsidRDefault="004E3AB6" w:rsidP="003A3FC7">
      <w:pPr>
        <w:spacing w:after="0"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532A" w:rsidRDefault="001B532A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532A" w:rsidRDefault="001B532A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532A" w:rsidRDefault="001B532A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7751" w:rsidRPr="0024753C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0045" w:rsidRDefault="003C14FF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042EFE" w:rsidRDefault="00042EFE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552"/>
        <w:gridCol w:w="4819"/>
      </w:tblGrid>
      <w:tr w:rsidR="001B532A" w:rsidRPr="005A252C" w:rsidTr="005A252C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5A252C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5A252C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5A252C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  <w:r w:rsidRPr="005A252C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за подготовку вопроса</w:t>
            </w:r>
          </w:p>
          <w:p w:rsidR="00431A20" w:rsidRPr="005A252C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5A252C" w:rsidRDefault="00583B1D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5A252C" w:rsidRDefault="00290045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583B1D" w:rsidRPr="005A252C" w:rsidRDefault="00CF5233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1 квартал </w:t>
            </w:r>
          </w:p>
          <w:p w:rsidR="00A101FA" w:rsidRPr="005A252C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B0BC5" w:rsidRPr="005A252C" w:rsidTr="00E36E65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2C3224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107DED" w:rsidRPr="005A252C">
              <w:rPr>
                <w:rFonts w:ascii="Liberation Serif" w:hAnsi="Liberation Serif"/>
                <w:sz w:val="24"/>
                <w:szCs w:val="24"/>
              </w:rPr>
              <w:t>.1.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3D17F8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Мониторинг</w:t>
            </w:r>
            <w:r w:rsidR="00051C6D" w:rsidRPr="005A252C">
              <w:rPr>
                <w:rFonts w:ascii="Liberation Serif" w:hAnsi="Liberation Serif"/>
                <w:sz w:val="24"/>
                <w:szCs w:val="24"/>
              </w:rPr>
              <w:t xml:space="preserve"> политических, социально – экономических и иных процессов на территории ГО Верхняя Пышма, оказывающих влияние на ситуацию в области противодействия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терроризму и реализации выбранных на основе его результатов мер по профилактике терроризма.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BE7E4C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з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аместитель главы администрации ГО Верхняя 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Пышма по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 xml:space="preserve"> экономике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2C3224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6D1AE2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Анализ реализации муниципальных планов и программ в области профилактики терроризма, минимизации и (или) ликвидации последствий его проявлений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BE7E4C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з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аместитель главы администрации ГО Верхняя Пышма по общим вопросам;</w:t>
            </w:r>
          </w:p>
          <w:p w:rsidR="000E6D8D" w:rsidRPr="005A252C" w:rsidRDefault="000365E5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по социальным вопросам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5A252C" w:rsidRDefault="00D35C47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5A252C" w:rsidRDefault="006315EF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совершенствовании деятельности органов местного самоуправления по реализации полномочий, предусмотренных статьей 5.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2 Федерального закона от 06.03.2006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№ 35-ФЗ «О противодействии терроризму»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B8" w:rsidRPr="005A252C" w:rsidRDefault="00FD5B8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7F" w:rsidRPr="005A252C" w:rsidRDefault="00F2277F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0E6D8D"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  <w:r w:rsidR="000E6D8D" w:rsidRPr="005A252C">
              <w:rPr>
                <w:rFonts w:ascii="Liberation Serif" w:hAnsi="Liberation Serif"/>
                <w:sz w:val="24"/>
                <w:szCs w:val="24"/>
              </w:rPr>
              <w:t xml:space="preserve"> по общим вопросам</w:t>
            </w:r>
          </w:p>
          <w:p w:rsidR="008B0BC5" w:rsidRPr="005A252C" w:rsidRDefault="008B0BC5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0B3C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C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C" w:rsidRPr="005A252C" w:rsidRDefault="000C0B3C" w:rsidP="000C0B3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мерах по обеспечению правопорядка и безопасности, а также готовности к предотвращению террористических угроз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в период проведения Всероссийской переписи населения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C" w:rsidRPr="005A252C" w:rsidRDefault="005A252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C" w:rsidRPr="005A252C" w:rsidRDefault="005A252C" w:rsidP="005A252C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по общим вопросам</w:t>
            </w:r>
          </w:p>
          <w:p w:rsidR="000C0B3C" w:rsidRPr="005A252C" w:rsidRDefault="000C0B3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17F8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38022C" w:rsidP="00A101FA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</w:t>
            </w:r>
            <w:r w:rsidR="003D17F8" w:rsidRPr="005A252C">
              <w:rPr>
                <w:rFonts w:ascii="Liberation Serif" w:hAnsi="Liberation Serif"/>
                <w:sz w:val="24"/>
                <w:szCs w:val="24"/>
              </w:rPr>
              <w:t xml:space="preserve"> террористических угроз в период подго</w:t>
            </w:r>
            <w:r w:rsidR="001A18BE" w:rsidRPr="005A252C">
              <w:rPr>
                <w:rFonts w:ascii="Liberation Serif" w:hAnsi="Liberation Serif"/>
                <w:sz w:val="24"/>
                <w:szCs w:val="24"/>
              </w:rPr>
              <w:t xml:space="preserve">товки </w:t>
            </w:r>
            <w:r w:rsidR="003D17F8" w:rsidRPr="005A252C">
              <w:rPr>
                <w:rFonts w:ascii="Liberation Serif" w:hAnsi="Liberation Serif"/>
                <w:sz w:val="24"/>
                <w:szCs w:val="24"/>
              </w:rPr>
              <w:t>и п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роведения массовых мероприятий, </w:t>
            </w:r>
            <w:r w:rsidR="003D17F8" w:rsidRPr="005A252C">
              <w:rPr>
                <w:rFonts w:ascii="Liberation Serif" w:hAnsi="Liberation Serif"/>
                <w:sz w:val="24"/>
                <w:szCs w:val="24"/>
              </w:rPr>
              <w:t>посвященных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57815" w:rsidRPr="005A252C">
              <w:rPr>
                <w:rFonts w:ascii="Liberation Serif" w:hAnsi="Liberation Serif"/>
                <w:sz w:val="24"/>
                <w:szCs w:val="24"/>
              </w:rPr>
              <w:t>Дню защитника Отечества, М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еждународному женскому дню.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CB04AB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1A18BE" w:rsidP="00A101FA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="00ED0150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="00ED0150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</w:t>
            </w:r>
          </w:p>
        </w:tc>
      </w:tr>
      <w:tr w:rsidR="008B0BC5" w:rsidRPr="005A252C" w:rsidTr="00E36E65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CC1CC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состоянии антитеррористической защищенности объектов транспортной инфраструктуры (железнодорожного, автомобильного транспорта) </w:t>
            </w:r>
            <w:r w:rsidR="00DD196D" w:rsidRPr="005A252C">
              <w:rPr>
                <w:rFonts w:ascii="Liberation Serif" w:hAnsi="Liberation Serif"/>
                <w:sz w:val="24"/>
                <w:szCs w:val="24"/>
              </w:rPr>
              <w:t>и мерах по ее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 совершенствованию</w:t>
            </w:r>
            <w:r w:rsidR="00964B09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CF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-МО МВД России «Верхнепышминс</w:t>
            </w:r>
            <w:r w:rsidR="000E58CF" w:rsidRPr="005A252C">
              <w:rPr>
                <w:rFonts w:ascii="Liberation Serif" w:hAnsi="Liberation Serif"/>
                <w:sz w:val="24"/>
                <w:szCs w:val="24"/>
              </w:rPr>
              <w:t>кий»;</w:t>
            </w:r>
          </w:p>
          <w:p w:rsidR="00D7555D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</w:p>
        </w:tc>
      </w:tr>
      <w:tr w:rsidR="00CC1CC0" w:rsidRPr="005A252C" w:rsidTr="00E36E65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0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0" w:rsidRPr="005A252C" w:rsidRDefault="00CC1CC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0" w:rsidRPr="005A252C" w:rsidRDefault="00FD5B8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2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-МО МВД России «Верхнепышминс</w:t>
            </w:r>
            <w:r w:rsidR="00FD5B82" w:rsidRPr="005A252C">
              <w:rPr>
                <w:rFonts w:ascii="Liberation Serif" w:hAnsi="Liberation Serif"/>
                <w:sz w:val="24"/>
                <w:szCs w:val="24"/>
              </w:rPr>
              <w:t>кий»;</w:t>
            </w:r>
          </w:p>
          <w:p w:rsidR="00CC1CC0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</w:p>
        </w:tc>
      </w:tr>
      <w:tr w:rsidR="00FA25E7" w:rsidRPr="005A252C" w:rsidTr="00FA25E7">
        <w:trPr>
          <w:trHeight w:val="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0365E5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>Комплексного плана мероприятий по противодействию идеологии терроризма в Российской Федерации</w:t>
            </w:r>
            <w:r w:rsidR="00CC3772" w:rsidRPr="005A252C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  <w:p w:rsidR="00233DBD" w:rsidRPr="005A252C" w:rsidRDefault="00233DBD" w:rsidP="00233DB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52C">
              <w:rPr>
                <w:rFonts w:ascii="Liberation Serif" w:hAnsi="Liberation Serif" w:cs="Liberation Serif"/>
                <w:sz w:val="24"/>
                <w:szCs w:val="24"/>
              </w:rPr>
              <w:t>Организация адресной профилактической работы с отдельными категориями лиц, наиболее подверженными воздействию идеологии терроризма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, а также подпавших под ее влияние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FA25E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233DBD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следственный отдел по г. Верхняя Пышма, СУ СК России по Свердловской области в Верхней Пышме;</w:t>
            </w:r>
          </w:p>
          <w:p w:rsidR="00FA25E7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CF5233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D42DC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ходе исполнения 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решений АТК в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и ОШ</w:t>
            </w:r>
            <w:r w:rsidR="00A101FA" w:rsidRPr="005A252C">
              <w:rPr>
                <w:rFonts w:ascii="Liberation Serif" w:hAnsi="Liberation Serif"/>
                <w:sz w:val="24"/>
                <w:szCs w:val="24"/>
              </w:rPr>
              <w:t xml:space="preserve"> в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, решений </w:t>
            </w:r>
            <w:r w:rsidR="00B55E5A" w:rsidRPr="005A252C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5A252C" w:rsidRDefault="00FD5B8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Секретарь комиссии</w:t>
            </w:r>
          </w:p>
          <w:p w:rsidR="00D7555D" w:rsidRPr="005A252C" w:rsidRDefault="00A3765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Члены АТК в ГО Верхняя Пышма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5A252C" w:rsidRDefault="007643DB" w:rsidP="00A101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5A252C" w:rsidRDefault="00290045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290045" w:rsidRPr="005A252C" w:rsidRDefault="008F2EF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2 квартал </w:t>
            </w:r>
          </w:p>
          <w:p w:rsidR="00A101FA" w:rsidRPr="005A252C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B0BC5" w:rsidRPr="005A252C" w:rsidTr="0048428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CF5233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7D58C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051C6D" w:rsidRPr="005A252C" w:rsidRDefault="00051C6D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Заместитель главы администрации ГО Верхняя </w:t>
            </w:r>
            <w:r w:rsidR="007D58CE" w:rsidRPr="005A252C">
              <w:rPr>
                <w:rFonts w:ascii="Liberation Serif" w:hAnsi="Liberation Serif"/>
                <w:sz w:val="24"/>
                <w:szCs w:val="24"/>
              </w:rPr>
              <w:t>Пышма по</w:t>
            </w:r>
            <w:r w:rsidR="00A101FA" w:rsidRPr="005A252C">
              <w:rPr>
                <w:rFonts w:ascii="Liberation Serif" w:hAnsi="Liberation Serif"/>
                <w:sz w:val="24"/>
                <w:szCs w:val="24"/>
              </w:rPr>
              <w:t xml:space="preserve"> экономике</w:t>
            </w:r>
          </w:p>
        </w:tc>
      </w:tr>
      <w:tr w:rsidR="00E30444" w:rsidRPr="005A252C" w:rsidTr="0048428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5A252C" w:rsidP="00E3044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2.1.11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5F7D1B" w:rsidP="005F7D1B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Об исполнении мероприятий по категорированию и разработке Паспорта безопасности торговых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5F7D1B" w:rsidP="00E304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E30444" w:rsidRPr="005A252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E30444" w:rsidP="00E304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ГО Верхняя Пышма по общим вопросам;</w:t>
            </w:r>
          </w:p>
          <w:p w:rsidR="00E30444" w:rsidRDefault="00E30444" w:rsidP="00E304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  <w:p w:rsidR="00431A20" w:rsidRPr="005A252C" w:rsidRDefault="00431A20" w:rsidP="00E30444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5966A1" w:rsidRPr="005A252C" w:rsidTr="0048428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E3044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E304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5966A1" w:rsidRPr="005A252C" w:rsidRDefault="005966A1" w:rsidP="00E30444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393444" w:rsidRPr="005A252C" w:rsidTr="0048428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44" w:rsidRPr="005A252C" w:rsidRDefault="005A252C" w:rsidP="00E3044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44" w:rsidRPr="005A252C" w:rsidRDefault="00393444" w:rsidP="00F90856">
            <w:pPr>
              <w:ind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обеспечению правопорядка и безопасности, а также готовности к предотвращению террористиче</w:t>
            </w:r>
            <w:r w:rsidR="00F90856" w:rsidRPr="005A252C">
              <w:rPr>
                <w:rFonts w:ascii="Liberation Serif" w:hAnsi="Liberation Serif"/>
                <w:sz w:val="24"/>
                <w:szCs w:val="24"/>
              </w:rPr>
              <w:t>ских угроз в период проведения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выборов </w:t>
            </w:r>
            <w:r w:rsidR="00F90856" w:rsidRPr="005A252C">
              <w:rPr>
                <w:rFonts w:ascii="Liberation Serif" w:hAnsi="Liberation Serif"/>
                <w:sz w:val="24"/>
                <w:szCs w:val="24"/>
              </w:rPr>
              <w:t xml:space="preserve">в Государственную Думу Федерального собрания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  <w:r w:rsidR="000C0B3C" w:rsidRPr="005A252C">
              <w:rPr>
                <w:rFonts w:ascii="Liberation Serif" w:hAnsi="Liberation Serif"/>
                <w:sz w:val="24"/>
                <w:szCs w:val="24"/>
              </w:rPr>
              <w:t xml:space="preserve"> и Законодательное С</w:t>
            </w:r>
            <w:r w:rsidR="00F90856" w:rsidRPr="005A252C">
              <w:rPr>
                <w:rFonts w:ascii="Liberation Serif" w:hAnsi="Liberation Serif"/>
                <w:sz w:val="24"/>
                <w:szCs w:val="24"/>
              </w:rPr>
              <w:t>обрание Свердловской области.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44" w:rsidRPr="005A252C" w:rsidRDefault="005A252C" w:rsidP="00E304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C" w:rsidRPr="005A252C" w:rsidRDefault="000C0B3C" w:rsidP="000C0B3C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ГО Верхняя Пышма по общим вопросам;</w:t>
            </w:r>
          </w:p>
          <w:p w:rsidR="00393444" w:rsidRPr="005A252C" w:rsidRDefault="00393444" w:rsidP="005966A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6A1" w:rsidRPr="005A252C" w:rsidTr="0048428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5966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D70ED1" w:rsidP="005966A1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</w:t>
            </w:r>
            <w:r w:rsidR="005966A1" w:rsidRPr="005A252C">
              <w:rPr>
                <w:rFonts w:ascii="Liberation Serif" w:hAnsi="Liberation Serif"/>
                <w:sz w:val="24"/>
                <w:szCs w:val="24"/>
              </w:rPr>
              <w:t xml:space="preserve"> мест массового пребывания людей, объектов (территорий), находящихся в муниципальной собственности и принимаемых мерах по устранению имеющихся недостатков.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A252C">
            <w:pPr>
              <w:spacing w:after="0" w:line="240" w:lineRule="auto"/>
              <w:ind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B76DEF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</w:t>
            </w:r>
            <w:r w:rsidR="00D7555D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D58CE" w:rsidRPr="005A252C">
              <w:rPr>
                <w:rFonts w:ascii="Liberation Serif" w:hAnsi="Liberation Serif"/>
                <w:sz w:val="24"/>
                <w:szCs w:val="24"/>
              </w:rPr>
              <w:t xml:space="preserve">Недопущение нарушений законодательства в сфере </w:t>
            </w:r>
            <w:r w:rsidR="007D58CE"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обеспечения безопасности при проведении официальных спортивных соревнований.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2B2AEA" w:rsidRPr="005A252C" w:rsidRDefault="00FD5B8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2B2AEA" w:rsidRPr="005A252C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«Верхнепышминский»;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 xml:space="preserve">Верхнепышминский ОВО - филиал ФГКУ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«УВО ВНГ России по Свердловской области»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;  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B76DEF" w:rsidRPr="005A252C" w:rsidRDefault="002B2AEA" w:rsidP="00431A2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Главы </w:t>
            </w:r>
            <w:r w:rsidR="00A101FA" w:rsidRPr="005A252C">
              <w:rPr>
                <w:rFonts w:ascii="Liberation Serif" w:hAnsi="Liberation Serif"/>
                <w:sz w:val="24"/>
                <w:szCs w:val="24"/>
              </w:rPr>
              <w:t>поселковых администраций</w:t>
            </w:r>
          </w:p>
        </w:tc>
      </w:tr>
      <w:tr w:rsidR="00AA0B5A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2.1.16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5A252C" w:rsidRDefault="00AA0B5A" w:rsidP="00E52228">
            <w:pPr>
              <w:pStyle w:val="af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Об обеспечении общественного порядка и безопасности гр</w:t>
            </w:r>
            <w:r w:rsidR="00E52228" w:rsidRPr="005A252C">
              <w:rPr>
                <w:rFonts w:ascii="Liberation Serif" w:hAnsi="Liberation Serif"/>
                <w:sz w:val="24"/>
                <w:szCs w:val="24"/>
              </w:rPr>
              <w:t>аждан при проведении мероприятий, посвященных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52228" w:rsidRPr="005A252C">
              <w:rPr>
                <w:rFonts w:ascii="Liberation Serif" w:hAnsi="Liberation Serif"/>
                <w:sz w:val="24"/>
                <w:szCs w:val="24"/>
              </w:rPr>
              <w:t>религиозным праздникам</w:t>
            </w:r>
            <w:r w:rsidR="00270C79" w:rsidRPr="005A252C">
              <w:rPr>
                <w:rFonts w:ascii="Liberation Serif" w:hAnsi="Liberation Serif"/>
                <w:sz w:val="24"/>
                <w:szCs w:val="24"/>
              </w:rPr>
              <w:t xml:space="preserve"> «Ураза-байрам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»</w:t>
            </w:r>
            <w:r w:rsidR="00E52228" w:rsidRPr="005A252C">
              <w:rPr>
                <w:rFonts w:ascii="Liberation Serif" w:hAnsi="Liberation Serif"/>
                <w:sz w:val="24"/>
                <w:szCs w:val="24"/>
              </w:rPr>
              <w:t xml:space="preserve"> и «Курбан – Байрам»</w:t>
            </w:r>
            <w:r w:rsidR="00FA3391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в местной религиозной организации мусульман имени имама Исмагила Аль-Бухари г.</w:t>
            </w:r>
            <w:r w:rsidR="002409B6" w:rsidRPr="005A252C">
              <w:rPr>
                <w:rFonts w:ascii="Liberation Serif" w:hAnsi="Liberation Serif"/>
                <w:sz w:val="24"/>
                <w:szCs w:val="24"/>
              </w:rPr>
              <w:t xml:space="preserve"> Верхняя Пышма (Медная мечеть).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5A252C" w:rsidRDefault="00AA0B5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  <w:p w:rsidR="00742A77" w:rsidRPr="005A252C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5A252C" w:rsidRDefault="00AA0B5A" w:rsidP="00A101F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252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Заместитель главы администрации ГО Верхняя Пышма по общим вопросам; </w:t>
            </w:r>
          </w:p>
          <w:p w:rsidR="00AA0B5A" w:rsidRPr="005A252C" w:rsidRDefault="00AA0B5A" w:rsidP="00A101F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252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МО МВД России «Верхнепышминский» 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462F4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Совершенствование мер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 по повышению уровня АТЗ объектов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>(территорий) организаций, оказывающих услуги по организации</w:t>
            </w:r>
            <w:r w:rsidR="009059C1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>отдыха</w:t>
            </w:r>
            <w:r w:rsidR="009059C1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и оздоровлению детей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  <w:p w:rsidR="00742A77" w:rsidRPr="005A252C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0" w:rsidRPr="005A252C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2B2AEA" w:rsidRPr="005A252C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2B2AEA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D274A9" w:rsidRPr="005A252C" w:rsidRDefault="002B2AEA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CC3772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72" w:rsidRPr="005A252C" w:rsidRDefault="00CC3772" w:rsidP="00CC377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72" w:rsidRPr="005A252C" w:rsidRDefault="00CC3772" w:rsidP="00CC3772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Профилактика правонарушений в сфере незаконного оборота оружия, боеприпасов и взрывчатых веществ (взрывных устройств).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72" w:rsidRPr="005A252C" w:rsidRDefault="00CC3772" w:rsidP="00CC3772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72" w:rsidRPr="005A252C" w:rsidRDefault="00CC3772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CC3772" w:rsidRPr="005A252C" w:rsidRDefault="00CC3772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CC3772" w:rsidRPr="005A252C" w:rsidRDefault="00CC3772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МКУ «Управление гражданской защиты населения ГО Верхняя Пышма»</w:t>
            </w:r>
          </w:p>
          <w:p w:rsidR="00CC3772" w:rsidRPr="005A252C" w:rsidRDefault="00CC3772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-Пресс–секретарь Главы ГО Верхняя Пышма.</w:t>
            </w:r>
          </w:p>
        </w:tc>
      </w:tr>
      <w:tr w:rsidR="000A6D48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.1</w:t>
            </w:r>
            <w:r w:rsidR="000A6D4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0A6D48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  <w:p w:rsidR="00742A77" w:rsidRPr="005A252C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0A6D48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Секретарь комиссии;</w:t>
            </w:r>
          </w:p>
          <w:p w:rsidR="00A101FA" w:rsidRPr="005A252C" w:rsidRDefault="000A6D48" w:rsidP="00492539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Члены АТК в ГО Верхняя Пышма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5A252C" w:rsidRDefault="007643DB" w:rsidP="00A101F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5A252C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274A9" w:rsidRPr="005A252C" w:rsidRDefault="008F2EF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3 квартал </w:t>
            </w:r>
          </w:p>
          <w:p w:rsidR="00A101FA" w:rsidRPr="005A252C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Default="003D17F8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</w:t>
            </w:r>
            <w:r w:rsidR="00431A20">
              <w:rPr>
                <w:rFonts w:ascii="Liberation Serif" w:hAnsi="Liberation Serif"/>
                <w:sz w:val="24"/>
                <w:szCs w:val="24"/>
              </w:rPr>
              <w:t xml:space="preserve"> мер по профилактике терроризма</w:t>
            </w:r>
          </w:p>
          <w:p w:rsidR="00431A20" w:rsidRPr="005A252C" w:rsidRDefault="00431A20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051C6D" w:rsidRPr="005A252C" w:rsidRDefault="00051C6D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Заместитель главы администрации ГО Верхняя </w:t>
            </w:r>
            <w:r w:rsidR="00B55E5A" w:rsidRPr="005A252C">
              <w:rPr>
                <w:rFonts w:ascii="Liberation Serif" w:hAnsi="Liberation Serif"/>
                <w:sz w:val="24"/>
                <w:szCs w:val="24"/>
              </w:rPr>
              <w:t>Пышма по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экономике.</w:t>
            </w:r>
          </w:p>
          <w:p w:rsidR="00D274A9" w:rsidRPr="005A252C" w:rsidRDefault="00D274A9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33DBD" w:rsidRPr="005A252C" w:rsidRDefault="00233DBD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2CF6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282CF6" w:rsidP="00282CF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Организация и обеспечение охраны и пропускного режима на территории </w:t>
            </w:r>
            <w:r w:rsidRPr="005A252C">
              <w:rPr>
                <w:rFonts w:ascii="Liberation Serif" w:hAnsi="Liberation Serif" w:cs="Liberation Serif"/>
                <w:sz w:val="24"/>
                <w:szCs w:val="24"/>
              </w:rPr>
              <w:t>полигона «Свердловский» с участком «Адуй»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, порядок утилизации снарядов.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5A252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D70ED1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</w:p>
        </w:tc>
      </w:tr>
      <w:tr w:rsidR="002409B6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6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6" w:rsidRPr="005A252C" w:rsidRDefault="00CC3772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6" w:rsidRPr="005A252C" w:rsidRDefault="002409B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B6" w:rsidRPr="005A252C" w:rsidRDefault="002409B6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по общим вопросам</w:t>
            </w:r>
          </w:p>
          <w:p w:rsidR="002409B6" w:rsidRPr="005A252C" w:rsidRDefault="002409B6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F5233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84" w:rsidRPr="005A252C" w:rsidRDefault="00CF5233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CC3772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нных Дню города. </w:t>
            </w:r>
          </w:p>
          <w:p w:rsidR="00CF5233" w:rsidRPr="005A252C" w:rsidRDefault="00CF5233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официальных спортивных соревнований.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CF5233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CF5233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по социальным вопросам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F5233" w:rsidRPr="005A252C" w:rsidRDefault="00CF5233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CF5233" w:rsidRPr="005A252C" w:rsidRDefault="00484284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CF5233" w:rsidRPr="005A252C" w:rsidRDefault="00CF5233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A0656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0A6D48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нных Дню знаний, Дню </w:t>
            </w:r>
            <w:r w:rsidR="003F4987" w:rsidRPr="005A252C">
              <w:rPr>
                <w:rFonts w:ascii="Liberation Serif" w:hAnsi="Liberation Serif"/>
                <w:sz w:val="24"/>
                <w:szCs w:val="24"/>
              </w:rPr>
              <w:t xml:space="preserve">солидарности в борьбе с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терроризмом.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A0656C" w:rsidRPr="005A252C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A0656C" w:rsidRPr="005A252C" w:rsidRDefault="00FA3391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A0656C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656C" w:rsidRPr="005A252C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101FA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Главы сельских и поселковых администраций</w:t>
            </w:r>
          </w:p>
          <w:p w:rsidR="00431A20" w:rsidRPr="005A252C" w:rsidRDefault="00431A2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379E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2.1.25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5A252C">
              <w:rPr>
                <w:rFonts w:ascii="Liberation Serif" w:hAnsi="Liberation Serif"/>
                <w:bCs/>
                <w:sz w:val="24"/>
                <w:szCs w:val="24"/>
              </w:rPr>
              <w:t>Российской Федерации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  <w:p w:rsidR="00A101FA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Члены АТК в ГО Верхняя Пышма</w:t>
            </w:r>
          </w:p>
        </w:tc>
      </w:tr>
      <w:tr w:rsidR="00D5379E" w:rsidRPr="005A252C" w:rsidTr="00E36E65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Секретарь комиссии;</w:t>
            </w:r>
          </w:p>
          <w:p w:rsidR="00A101FA" w:rsidRPr="005A252C" w:rsidRDefault="00D5379E" w:rsidP="005A252C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Члены АТК в ГО Верхняя Пышма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5A252C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101FA" w:rsidRPr="005A252C" w:rsidRDefault="00153BD1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4 квартал </w:t>
            </w:r>
          </w:p>
          <w:p w:rsidR="00D274A9" w:rsidRPr="005A252C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5F4522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 по экономике.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D5379E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посвященных Новогодним праздникам 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Рождеству Христову </w:t>
            </w:r>
            <w:r w:rsidR="005F4522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9854E6" w:rsidRPr="005A252C" w:rsidRDefault="005F452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9854E6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МКУ «Управление гражданской защиты ГО Верхняя Пышма»;</w:t>
            </w:r>
          </w:p>
          <w:p w:rsidR="005F4522" w:rsidRPr="005A252C" w:rsidRDefault="005F452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153BD1" w:rsidRPr="005A252C" w:rsidRDefault="009854E6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- Главы сельских и поселковых администраций</w:t>
            </w:r>
          </w:p>
        </w:tc>
      </w:tr>
      <w:tr w:rsidR="005966A1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5966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2.1.29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5966A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195311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Default="00195311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 </w:t>
            </w:r>
          </w:p>
          <w:p w:rsidR="00431A20" w:rsidRPr="005A252C" w:rsidRDefault="00431A20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-МО МВД России «Верхнепышминский»;</w:t>
            </w:r>
          </w:p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195311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195311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282CF6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«Верхнепышминский»;</w:t>
            </w:r>
          </w:p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15698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282CF6" w:rsidP="001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A252C">
              <w:rPr>
                <w:rFonts w:ascii="Liberation Serif" w:hAnsi="Liberation Serif"/>
                <w:sz w:val="24"/>
                <w:szCs w:val="24"/>
                <w:lang w:eastAsia="ru-RU"/>
              </w:rPr>
              <w:t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5A252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282CF6" w:rsidP="00282CF6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</w:p>
          <w:p w:rsidR="00156985" w:rsidRPr="005A252C" w:rsidRDefault="00156985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B0BC5" w:rsidRPr="005A252C" w:rsidTr="00E36E65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5966A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431A2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Сотрудник УФСБ по Свердловской области</w:t>
            </w:r>
          </w:p>
        </w:tc>
      </w:tr>
      <w:tr w:rsidR="00D5379E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5A252C">
              <w:rPr>
                <w:rFonts w:ascii="Liberation Serif" w:hAnsi="Liberation Serif"/>
                <w:bCs/>
                <w:sz w:val="24"/>
                <w:szCs w:val="24"/>
              </w:rPr>
              <w:t>Российской Федерации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Члены АТК в ГО Верхняя Пышма</w:t>
            </w:r>
          </w:p>
        </w:tc>
      </w:tr>
      <w:tr w:rsidR="00D5379E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Секретарь комиссии;</w:t>
            </w:r>
          </w:p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Члены АТК в ГО Верхняя Пышма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5A252C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2.1.36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О результатах деятельност</w:t>
            </w:r>
            <w:r w:rsidR="00B55E5A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и </w:t>
            </w:r>
            <w:r w:rsidR="00156638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Комиссии</w:t>
            </w:r>
            <w:r w:rsidR="005A252C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в 2021</w:t>
            </w: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году, основных </w:t>
            </w: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lastRenderedPageBreak/>
              <w:t>задачах и у</w:t>
            </w:r>
            <w:r w:rsidR="00156638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тверждении плана работы Комиссии</w:t>
            </w: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на 2022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Председатель Комиссии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lastRenderedPageBreak/>
              <w:t>- Секретарь Комиссии</w:t>
            </w:r>
          </w:p>
        </w:tc>
      </w:tr>
    </w:tbl>
    <w:p w:rsidR="00431A20" w:rsidRDefault="00431A20"/>
    <w:p w:rsidR="00431A20" w:rsidRDefault="00431A20"/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8D7291" w:rsidRPr="005A252C" w:rsidTr="00431A20">
        <w:trPr>
          <w:trHeight w:val="337"/>
        </w:trPr>
        <w:tc>
          <w:tcPr>
            <w:tcW w:w="14884" w:type="dxa"/>
          </w:tcPr>
          <w:p w:rsidR="005A252C" w:rsidRPr="00431A20" w:rsidRDefault="005A252C" w:rsidP="00431A20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431A20" w:rsidRPr="00431A20" w:rsidRDefault="00431A20" w:rsidP="00431A2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2.2. Иные мероприятия, направленные на профилактику терроризма, а также минимизацию 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488"/>
              <w:gridCol w:w="1843"/>
              <w:gridCol w:w="5320"/>
            </w:tblGrid>
            <w:tr w:rsidR="00431A20" w:rsidRPr="006D53E8" w:rsidTr="00431A20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431A20" w:rsidRPr="006D53E8" w:rsidTr="00431A20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Подготовка и проведение заседаний АТК МО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B7386B" w:rsidP="00431A20">
                  <w:pPr>
                    <w:ind w:left="109" w:right="14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>, члены Комиссии в пределах установленной компетенции</w:t>
                  </w:r>
                </w:p>
              </w:tc>
            </w:tr>
          </w:tbl>
          <w:p w:rsidR="00492539" w:rsidRPr="005A252C" w:rsidRDefault="00492539" w:rsidP="004925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BF0D00" w:rsidRDefault="00FB2B33" w:rsidP="00F22238">
            <w:pPr>
              <w:pStyle w:val="af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C95C61" w:rsidRPr="00431A20">
              <w:rPr>
                <w:rFonts w:ascii="Liberation Serif" w:hAnsi="Liberation Serif"/>
                <w:b/>
                <w:sz w:val="28"/>
                <w:szCs w:val="28"/>
              </w:rPr>
              <w:t xml:space="preserve">Мероприятия по </w:t>
            </w:r>
            <w:r w:rsidRPr="00431A20">
              <w:rPr>
                <w:rFonts w:ascii="Liberation Serif" w:hAnsi="Liberation Serif"/>
                <w:b/>
                <w:sz w:val="28"/>
                <w:szCs w:val="28"/>
              </w:rPr>
              <w:t>исполнению решений антитеррористической комиссии в Свердловской области</w:t>
            </w:r>
            <w:r w:rsidR="005A252C" w:rsidRPr="00431A20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22238" w:rsidRPr="00431A20">
              <w:rPr>
                <w:rFonts w:ascii="Liberation Serif" w:hAnsi="Liberation Serif"/>
                <w:b/>
                <w:sz w:val="28"/>
                <w:szCs w:val="28"/>
              </w:rPr>
              <w:t>(далее – Комиссии) в</w:t>
            </w:r>
            <w:r w:rsidRPr="00431A20">
              <w:rPr>
                <w:rFonts w:ascii="Liberation Serif" w:hAnsi="Liberation Serif"/>
                <w:b/>
                <w:sz w:val="28"/>
                <w:szCs w:val="28"/>
              </w:rPr>
              <w:t xml:space="preserve"> том числе совместных с ОШ и АТК МО</w:t>
            </w:r>
          </w:p>
          <w:p w:rsidR="00B7386B" w:rsidRPr="00431A20" w:rsidRDefault="00B7386B" w:rsidP="00B7386B">
            <w:pPr>
              <w:pStyle w:val="af"/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tbl>
            <w:tblPr>
              <w:tblW w:w="147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3189"/>
              <w:gridCol w:w="5000"/>
              <w:gridCol w:w="2268"/>
              <w:gridCol w:w="2087"/>
              <w:gridCol w:w="1231"/>
            </w:tblGrid>
            <w:tr w:rsidR="00BF0D00" w:rsidRPr="00B7386B" w:rsidTr="00B7386B">
              <w:trPr>
                <w:trHeight w:val="20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>№</w:t>
                  </w:r>
                </w:p>
              </w:tc>
              <w:tc>
                <w:tcPr>
                  <w:tcW w:w="3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 xml:space="preserve">Поручение НАК </w:t>
                  </w:r>
                  <w:r w:rsidRPr="00B7386B">
                    <w:rPr>
                      <w:rFonts w:ascii="Liberation Serif" w:hAnsi="Liberation Serif" w:cs="Liberation Serif"/>
                      <w:b/>
                    </w:rPr>
                    <w:br/>
                    <w:t>(номер пункта (подпункта), вопроса, дата заседания)</w:t>
                  </w:r>
                </w:p>
              </w:tc>
              <w:tc>
                <w:tcPr>
                  <w:tcW w:w="5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ind w:right="114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>Срок исполнения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 xml:space="preserve">Наименование органов, ответственных </w:t>
                  </w:r>
                  <w:r w:rsidRPr="00B7386B">
                    <w:rPr>
                      <w:rFonts w:ascii="Liberation Serif" w:hAnsi="Liberation Serif" w:cs="Liberation Serif"/>
                      <w:b/>
                    </w:rPr>
                    <w:br/>
                    <w:t>за исполнение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 w:cs="Liberation Serif"/>
                      <w:b/>
                    </w:rPr>
                  </w:pPr>
                  <w:r w:rsidRPr="00B7386B">
                    <w:rPr>
                      <w:rFonts w:ascii="Liberation Serif" w:hAnsi="Liberation Serif" w:cs="Liberation Serif"/>
                      <w:b/>
                    </w:rPr>
                    <w:t>Примечание</w:t>
                  </w:r>
                </w:p>
              </w:tc>
            </w:tr>
            <w:tr w:rsidR="00BF0D00" w:rsidRPr="00B7386B" w:rsidTr="00B7386B">
              <w:trPr>
                <w:trHeight w:val="20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2.3.1</w:t>
                  </w:r>
                </w:p>
              </w:tc>
              <w:tc>
                <w:tcPr>
                  <w:tcW w:w="3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Подпункт 4.2. пункта 4 вопроса III протокола совместного заседания Комиссии и ОШ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br/>
                    <w:t>от 23.08.2019 № 3</w:t>
                  </w:r>
                </w:p>
                <w:p w:rsidR="00BF0D00" w:rsidRPr="00B7386B" w:rsidRDefault="00BF0D00" w:rsidP="00BF0D00">
                  <w:pPr>
                    <w:spacing w:line="228" w:lineRule="auto"/>
                    <w:ind w:left="85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autoSpaceDE w:val="0"/>
                    <w:ind w:left="114" w:right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Организовать сбор информации об исполнении правообладателями торговых объектов, включенных в Перечень торговых объектов (территорий), расположенных на территории Свердловской области и подлежащих категорированию интересах 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их антитеррористической защищенности, мероприятий по категорированию и разработке паспортов безопасности. Обобщенную информацию направлять в Министерство агропромышленного комплекса и потребительского рынка Свердловской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 w:right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ежеквартально, до 15 числа месяца, следующего за отчетным кварталом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7386B" w:rsidP="00BF0D00">
                  <w:pPr>
                    <w:spacing w:line="228" w:lineRule="auto"/>
                    <w:ind w:left="121" w:right="11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Глава ГО, Администрация ГО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BF0D00" w:rsidRPr="00B7386B" w:rsidTr="00B7386B">
              <w:trPr>
                <w:trHeight w:val="20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2.3.2</w:t>
                  </w:r>
                </w:p>
              </w:tc>
              <w:tc>
                <w:tcPr>
                  <w:tcW w:w="3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Подпункт 7.1. пункта 7 вопроса V протокола Комиссии от 20.03.2020 № 1</w:t>
                  </w:r>
                </w:p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 w:right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Информировать в письменной форме аппарат Комиссии о дате и времени проведения заседаний АТК МО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 w:right="10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за 5 рабочих дней до даты проведения заседания</w:t>
                  </w:r>
                </w:p>
                <w:p w:rsidR="00BF0D00" w:rsidRPr="00B7386B" w:rsidRDefault="00BF0D00" w:rsidP="00BF0D00">
                  <w:pPr>
                    <w:ind w:left="114" w:right="10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7386B" w:rsidP="00BF0D00">
                  <w:pPr>
                    <w:spacing w:line="228" w:lineRule="auto"/>
                    <w:ind w:left="121" w:right="11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rPr>
                      <w:rFonts w:ascii="Liberation Serif" w:hAnsi="Liberation Serif" w:cs="Liberation Serif"/>
                      <w:i/>
                      <w:sz w:val="24"/>
                      <w:szCs w:val="24"/>
                    </w:rPr>
                  </w:pPr>
                </w:p>
              </w:tc>
            </w:tr>
            <w:tr w:rsidR="00BF0D00" w:rsidRPr="00B7386B" w:rsidTr="00B7386B">
              <w:trPr>
                <w:trHeight w:val="20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2.3.3</w:t>
                  </w:r>
                </w:p>
              </w:tc>
              <w:tc>
                <w:tcPr>
                  <w:tcW w:w="3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Подпункт 7.2. пункта 7 вопроса V протокола Комиссии от 20.03.2020 № 1</w:t>
                  </w:r>
                </w:p>
                <w:p w:rsidR="00BF0D00" w:rsidRPr="00B7386B" w:rsidRDefault="00BF0D00" w:rsidP="00BF0D00">
                  <w:pPr>
                    <w:snapToGrid w:val="0"/>
                    <w:ind w:left="85" w:righ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 w:right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Выступать в средствах массовой информации по вопросам участия ОМС МО в мероприятиях по профилактике терроризма, в том числе его идеологии, проводимых на территории муниципальных образований, а также по освещению результатов работы антитеррористических комиссий. Информацию представлять в аппарат Комиссии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 xml:space="preserve">ежеквартально, до 10 числа месяца, следующего за отчетным кварталом 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7386B" w:rsidP="00BF0D00">
                  <w:pPr>
                    <w:spacing w:line="228" w:lineRule="auto"/>
                    <w:ind w:left="121" w:right="11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rPr>
                      <w:rFonts w:ascii="Liberation Serif" w:hAnsi="Liberation Serif" w:cs="Liberation Serif"/>
                      <w:i/>
                      <w:sz w:val="24"/>
                      <w:szCs w:val="24"/>
                    </w:rPr>
                  </w:pPr>
                </w:p>
              </w:tc>
            </w:tr>
            <w:tr w:rsidR="00BF0D00" w:rsidRPr="00B7386B" w:rsidTr="00B7386B">
              <w:trPr>
                <w:trHeight w:val="20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>2.3.4</w:t>
                  </w:r>
                </w:p>
              </w:tc>
              <w:tc>
                <w:tcPr>
                  <w:tcW w:w="3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napToGrid w:val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Пункт 3 вопроса I протокола заочного совместного 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заседания Комиссии и ОЩ 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br/>
                    <w:t>от 30.04.2020 № 2</w:t>
                  </w:r>
                </w:p>
              </w:tc>
              <w:tc>
                <w:tcPr>
                  <w:tcW w:w="5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 w:right="10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Организовать сбор информации об исполнении правообладателями объектов 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водоснабжения и водоотведения, включенных в перечень объектов водоснабжения и водоотведения на территории Свердловской области, подлежащих категорированию, утвержденный распоряжением Губернатора Свердловской области от 06.09.2019 № 199-РГ/ДСП «Об утверждении перечня объектов водоснабжения и водоотведения на территории Свердловской области, подлежащих категорированию», мероприятий по категорированию и разработке паспортов безопасности таких объектов. Обобщенную информацию направлять в Министерство энергетики и жилищно-коммунального хозяйства Свердловской области.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ind w:left="114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ежеквартально, до 15 числа месяца, </w:t>
                  </w:r>
                  <w:r w:rsidRPr="00B7386B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следующего за отчетным кварталом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7386B" w:rsidP="00BF0D00">
                  <w:pPr>
                    <w:spacing w:line="228" w:lineRule="auto"/>
                    <w:ind w:left="121" w:right="118"/>
                    <w:rPr>
                      <w:rFonts w:ascii="Liberation Serif" w:hAnsi="Liberation Serif" w:cs="Liberation Serif"/>
                      <w:i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Глава ГО, Администрация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ГО</w:t>
                  </w:r>
                </w:p>
              </w:tc>
              <w:tc>
                <w:tcPr>
                  <w:tcW w:w="1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BF0D00" w:rsidRPr="00B7386B" w:rsidRDefault="00BF0D00" w:rsidP="00BF0D00">
                  <w:pPr>
                    <w:spacing w:line="228" w:lineRule="auto"/>
                    <w:rPr>
                      <w:rFonts w:ascii="Liberation Serif" w:hAnsi="Liberation Serif" w:cs="Liberation Serif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95C61" w:rsidRPr="005A252C" w:rsidRDefault="00C95C61" w:rsidP="00A101FA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E3608F" w:rsidRDefault="00E3608F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5966A1" w:rsidRPr="005966A1" w:rsidRDefault="005966A1" w:rsidP="005966A1">
      <w:pPr>
        <w:spacing w:line="228" w:lineRule="auto"/>
        <w:jc w:val="center"/>
        <w:rPr>
          <w:sz w:val="28"/>
          <w:szCs w:val="28"/>
        </w:rPr>
      </w:pPr>
      <w:r w:rsidRPr="005966A1">
        <w:rPr>
          <w:rFonts w:ascii="Liberation Serif" w:hAnsi="Liberation Serif" w:cs="Liberation Serif"/>
          <w:b/>
          <w:sz w:val="28"/>
          <w:szCs w:val="28"/>
        </w:rPr>
        <w:t xml:space="preserve">2.4. Исполнение Комплексного плана </w:t>
      </w:r>
    </w:p>
    <w:tbl>
      <w:tblPr>
        <w:tblW w:w="14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009"/>
        <w:gridCol w:w="2180"/>
        <w:gridCol w:w="5759"/>
      </w:tblGrid>
      <w:tr w:rsidR="005966A1" w:rsidRPr="00B7386B" w:rsidTr="00B7386B">
        <w:trPr>
          <w:trHeight w:val="33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ind w:firstLine="2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ind w:left="42" w:right="17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за исполнение</w:t>
            </w:r>
          </w:p>
        </w:tc>
      </w:tr>
      <w:tr w:rsidR="005966A1" w:rsidRPr="00B7386B" w:rsidTr="00B7386B">
        <w:trPr>
          <w:trHeight w:val="33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firstLine="1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2.4.1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firstLine="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организационных и практических мероприятий, предусмотренных Комплексным планом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firstLine="34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в рамках отдельного плана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B7386B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5966A1" w:rsidRDefault="005966A1" w:rsidP="005966A1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5966A1" w:rsidRPr="00B7386B" w:rsidRDefault="005966A1" w:rsidP="00B7386B">
      <w:pPr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66A1">
        <w:rPr>
          <w:rFonts w:ascii="Liberation Serif" w:hAnsi="Liberation Serif" w:cs="Liberation Serif"/>
          <w:b/>
          <w:sz w:val="28"/>
          <w:szCs w:val="28"/>
        </w:rPr>
        <w:t>2.5. Мероприятия по обеспечению АТЗ критически важных и потенциально опасных объектов, а также ММПЛ</w:t>
      </w:r>
    </w:p>
    <w:tbl>
      <w:tblPr>
        <w:tblW w:w="151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009"/>
        <w:gridCol w:w="1701"/>
        <w:gridCol w:w="6463"/>
      </w:tblGrid>
      <w:tr w:rsidR="005966A1" w:rsidRPr="00B7386B" w:rsidTr="00F34A17">
        <w:trPr>
          <w:trHeight w:val="337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органов, ответственных за исполнение</w:t>
            </w:r>
          </w:p>
        </w:tc>
      </w:tr>
      <w:tr w:rsidR="005966A1" w:rsidRPr="00B7386B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2.5.1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ind w:left="85" w:right="59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контроля за разработкой и актуализацией паспортов безопасности объектов (территорий) в сфере культуры, образования, спорта, а также ММПЛ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ind w:left="8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до 10 июля 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br/>
              <w:t>и 9 ноября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381D14" w:rsidP="00F34A17">
            <w:pPr>
              <w:spacing w:line="228" w:lineRule="auto"/>
              <w:ind w:left="85" w:right="1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ГО, Администрация ГО</w:t>
            </w:r>
          </w:p>
        </w:tc>
      </w:tr>
      <w:tr w:rsidR="005966A1" w:rsidRPr="00B7386B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2.5.2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ind w:left="85" w:right="5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Проведение проверок объектов (территорий) в сфере культуры, образования, спорта, а также ММПЛ, на предмет выполнения требований, их АТЗ, предусмотренных федеральным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5966A1" w:rsidP="00F34A17">
            <w:pPr>
              <w:spacing w:line="228" w:lineRule="auto"/>
              <w:ind w:left="85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66A1" w:rsidRPr="00B7386B" w:rsidRDefault="00381D14" w:rsidP="00F34A17">
            <w:pPr>
              <w:spacing w:line="228" w:lineRule="auto"/>
              <w:ind w:left="85" w:right="1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ГО, 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Админист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рация ГО</w:t>
            </w:r>
          </w:p>
        </w:tc>
      </w:tr>
    </w:tbl>
    <w:p w:rsidR="005966A1" w:rsidRDefault="005966A1" w:rsidP="00B7386B">
      <w:pPr>
        <w:spacing w:line="228" w:lineRule="auto"/>
        <w:rPr>
          <w:rFonts w:ascii="Liberation Serif" w:hAnsi="Liberation Serif" w:cs="Liberation Serif"/>
          <w:b/>
          <w:szCs w:val="28"/>
        </w:rPr>
      </w:pPr>
    </w:p>
    <w:p w:rsidR="005966A1" w:rsidRPr="00B7386B" w:rsidRDefault="005966A1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966A1">
        <w:rPr>
          <w:rFonts w:ascii="Liberation Serif" w:hAnsi="Liberation Serif" w:cs="Liberation Serif"/>
          <w:b/>
          <w:sz w:val="28"/>
          <w:szCs w:val="28"/>
        </w:rPr>
        <w:t xml:space="preserve">2.6. Мероприятия по взаимодействию </w:t>
      </w:r>
      <w:r w:rsidR="00381D14" w:rsidRPr="005966A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381D14" w:rsidRPr="005B5A97">
        <w:rPr>
          <w:rFonts w:ascii="Liberation Serif" w:hAnsi="Liberation Serif" w:cs="Liberation Serif"/>
          <w:b/>
          <w:sz w:val="28"/>
          <w:szCs w:val="28"/>
        </w:rPr>
        <w:t>оперативной</w:t>
      </w:r>
      <w:r w:rsidR="00B7386B" w:rsidRPr="005B5A97">
        <w:rPr>
          <w:rFonts w:ascii="Liberation Serif" w:hAnsi="Liberation Serif" w:cs="Liberation Serif"/>
          <w:b/>
          <w:sz w:val="28"/>
          <w:szCs w:val="28"/>
        </w:rPr>
        <w:t xml:space="preserve"> группой в городском округе Верхняя Пышма</w:t>
      </w:r>
    </w:p>
    <w:tbl>
      <w:tblPr>
        <w:tblW w:w="151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009"/>
        <w:gridCol w:w="1755"/>
        <w:gridCol w:w="6409"/>
      </w:tblGrid>
      <w:tr w:rsidR="005966A1" w:rsidRPr="006D53E8" w:rsidTr="00F34A17">
        <w:trPr>
          <w:trHeight w:val="337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5966A1" w:rsidRPr="006D53E8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2.6.1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II – IV кварталы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«Верхнепышминский»,  члены АТК ГО и ОГ в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5966A1" w:rsidRPr="00B7386B" w:rsidRDefault="005966A1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66A1" w:rsidRPr="006D53E8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2.6.2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5966A1" w:rsidRDefault="005966A1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E3608F" w:rsidRDefault="00E3608F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81D14" w:rsidRDefault="00381D14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81D14" w:rsidRDefault="00381D14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C14FF" w:rsidRPr="00EE5E2D" w:rsidRDefault="003C14FF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5E2D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407370" w:rsidRPr="00EE5E2D" w:rsidRDefault="003C14FF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5E2D">
        <w:rPr>
          <w:rFonts w:ascii="Liberation Serif" w:hAnsi="Liberation Serif"/>
          <w:sz w:val="28"/>
          <w:szCs w:val="28"/>
        </w:rPr>
        <w:t>с правоохранительными органами</w:t>
      </w:r>
      <w:r w:rsidR="00EC6AFB" w:rsidRPr="00EE5E2D">
        <w:rPr>
          <w:rFonts w:ascii="Liberation Serif" w:hAnsi="Liberation Serif"/>
          <w:sz w:val="28"/>
          <w:szCs w:val="28"/>
        </w:rPr>
        <w:t>,</w:t>
      </w:r>
    </w:p>
    <w:p w:rsidR="00DA19E4" w:rsidRPr="00EE5E2D" w:rsidRDefault="00EE5E2D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</w:t>
      </w:r>
      <w:r w:rsidR="009D74E4" w:rsidRPr="00EE5E2D">
        <w:rPr>
          <w:rFonts w:ascii="Liberation Serif" w:hAnsi="Liberation Serif"/>
          <w:sz w:val="28"/>
          <w:szCs w:val="28"/>
        </w:rPr>
        <w:t>Комиссии</w:t>
      </w:r>
      <w:r w:rsidR="00EB3D83" w:rsidRPr="00EE5E2D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="00E3196B" w:rsidRPr="00EE5E2D">
        <w:rPr>
          <w:rFonts w:ascii="Liberation Serif" w:hAnsi="Liberation Serif"/>
          <w:sz w:val="28"/>
          <w:szCs w:val="28"/>
        </w:rPr>
        <w:t xml:space="preserve">  </w:t>
      </w:r>
      <w:r w:rsidR="008B0BC5" w:rsidRPr="00EE5E2D">
        <w:rPr>
          <w:rFonts w:ascii="Liberation Serif" w:hAnsi="Liberation Serif"/>
          <w:sz w:val="28"/>
          <w:szCs w:val="28"/>
        </w:rPr>
        <w:t xml:space="preserve">                  </w:t>
      </w:r>
      <w:r w:rsidR="00E3196B" w:rsidRPr="00EE5E2D">
        <w:rPr>
          <w:rFonts w:ascii="Liberation Serif" w:hAnsi="Liberation Serif"/>
          <w:sz w:val="28"/>
          <w:szCs w:val="28"/>
        </w:rPr>
        <w:t xml:space="preserve">  </w:t>
      </w:r>
      <w:r w:rsidR="003C14FF" w:rsidRPr="00EE5E2D">
        <w:rPr>
          <w:rFonts w:ascii="Liberation Serif" w:hAnsi="Liberation Serif"/>
          <w:sz w:val="28"/>
          <w:szCs w:val="28"/>
        </w:rPr>
        <w:t xml:space="preserve">         </w:t>
      </w:r>
      <w:r w:rsidR="00153BD1" w:rsidRPr="00EE5E2D">
        <w:rPr>
          <w:rFonts w:ascii="Liberation Serif" w:hAnsi="Liberation Serif"/>
          <w:sz w:val="28"/>
          <w:szCs w:val="28"/>
        </w:rPr>
        <w:t xml:space="preserve">                  </w:t>
      </w:r>
      <w:r w:rsidR="009D74E4" w:rsidRPr="00EE5E2D"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3C14FF" w:rsidRPr="00EE5E2D">
        <w:rPr>
          <w:rFonts w:ascii="Liberation Serif" w:hAnsi="Liberation Serif"/>
          <w:sz w:val="28"/>
          <w:szCs w:val="28"/>
        </w:rPr>
        <w:t>О.Н.Рудакова</w:t>
      </w:r>
    </w:p>
    <w:p w:rsidR="008B0BC5" w:rsidRPr="0050265F" w:rsidRDefault="008B0BC5">
      <w:pPr>
        <w:spacing w:after="0" w:line="240" w:lineRule="auto"/>
        <w:jc w:val="both"/>
        <w:rPr>
          <w:rFonts w:ascii="Liberation Serif" w:hAnsi="Liberation Serif"/>
        </w:rPr>
      </w:pPr>
    </w:p>
    <w:sectPr w:rsidR="008B0BC5" w:rsidRPr="0050265F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E5" w:rsidRDefault="00342AE5" w:rsidP="000963B0">
      <w:pPr>
        <w:spacing w:after="0" w:line="240" w:lineRule="auto"/>
      </w:pPr>
      <w:r>
        <w:separator/>
      </w:r>
    </w:p>
  </w:endnote>
  <w:endnote w:type="continuationSeparator" w:id="0">
    <w:p w:rsidR="00342AE5" w:rsidRDefault="00342AE5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E5" w:rsidRDefault="00342AE5" w:rsidP="000963B0">
      <w:pPr>
        <w:spacing w:after="0" w:line="240" w:lineRule="auto"/>
      </w:pPr>
      <w:r>
        <w:separator/>
      </w:r>
    </w:p>
  </w:footnote>
  <w:footnote w:type="continuationSeparator" w:id="0">
    <w:p w:rsidR="00342AE5" w:rsidRDefault="00342AE5" w:rsidP="000963B0">
      <w:pPr>
        <w:spacing w:after="0" w:line="240" w:lineRule="auto"/>
      </w:pPr>
      <w:r>
        <w:continuationSeparator/>
      </w:r>
    </w:p>
  </w:footnote>
  <w:footnote w:id="1">
    <w:p w:rsidR="00C331E6" w:rsidRDefault="00C331E6" w:rsidP="0050265F">
      <w:pPr>
        <w:pStyle w:val="af2"/>
        <w:jc w:val="both"/>
      </w:pPr>
      <w:r>
        <w:rPr>
          <w:rStyle w:val="af4"/>
        </w:rPr>
        <w:footnoteRef/>
      </w:r>
      <w:r>
        <w:t xml:space="preserve"> Статья 205.2 Уголовного кодекса Российской Федерации.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1E6" w:rsidRPr="00057BC6" w:rsidRDefault="00C331E6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6F62DF">
      <w:rPr>
        <w:rFonts w:ascii="Times New Roman" w:hAnsi="Times New Roman"/>
        <w:noProof/>
        <w:sz w:val="28"/>
        <w:szCs w:val="28"/>
      </w:rPr>
      <w:t>2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C64"/>
    <w:rsid w:val="0003058B"/>
    <w:rsid w:val="00030EFF"/>
    <w:rsid w:val="00031F96"/>
    <w:rsid w:val="00032B76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71405"/>
    <w:rsid w:val="00071AB2"/>
    <w:rsid w:val="00072E32"/>
    <w:rsid w:val="000732D2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B3C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1463"/>
    <w:rsid w:val="0015169C"/>
    <w:rsid w:val="001518D3"/>
    <w:rsid w:val="00153BD1"/>
    <w:rsid w:val="00154647"/>
    <w:rsid w:val="00154980"/>
    <w:rsid w:val="00156423"/>
    <w:rsid w:val="00156638"/>
    <w:rsid w:val="00156985"/>
    <w:rsid w:val="00160FBB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75FA"/>
    <w:rsid w:val="001A18BE"/>
    <w:rsid w:val="001A253D"/>
    <w:rsid w:val="001A2698"/>
    <w:rsid w:val="001A2708"/>
    <w:rsid w:val="001A3314"/>
    <w:rsid w:val="001A3BEA"/>
    <w:rsid w:val="001A3E5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75AC"/>
    <w:rsid w:val="001E151D"/>
    <w:rsid w:val="001E434C"/>
    <w:rsid w:val="001E64C1"/>
    <w:rsid w:val="001E68EF"/>
    <w:rsid w:val="001E7713"/>
    <w:rsid w:val="001F1612"/>
    <w:rsid w:val="001F1918"/>
    <w:rsid w:val="001F59FA"/>
    <w:rsid w:val="001F6A37"/>
    <w:rsid w:val="001F7206"/>
    <w:rsid w:val="001F79CB"/>
    <w:rsid w:val="001F7D73"/>
    <w:rsid w:val="002000AA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4A4E"/>
    <w:rsid w:val="00214AB8"/>
    <w:rsid w:val="00215A89"/>
    <w:rsid w:val="002169D3"/>
    <w:rsid w:val="0021731F"/>
    <w:rsid w:val="00220D2E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3DBD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5802"/>
    <w:rsid w:val="002A0695"/>
    <w:rsid w:val="002A175E"/>
    <w:rsid w:val="002A2010"/>
    <w:rsid w:val="002A29C6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52B0"/>
    <w:rsid w:val="0030575F"/>
    <w:rsid w:val="003070D7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2AE5"/>
    <w:rsid w:val="003432B6"/>
    <w:rsid w:val="003432F0"/>
    <w:rsid w:val="00345E35"/>
    <w:rsid w:val="00346083"/>
    <w:rsid w:val="00346BB5"/>
    <w:rsid w:val="00352C86"/>
    <w:rsid w:val="0035311F"/>
    <w:rsid w:val="003565BE"/>
    <w:rsid w:val="00357A43"/>
    <w:rsid w:val="00360852"/>
    <w:rsid w:val="00362984"/>
    <w:rsid w:val="0036326D"/>
    <w:rsid w:val="003633EA"/>
    <w:rsid w:val="00363415"/>
    <w:rsid w:val="00364895"/>
    <w:rsid w:val="003708F2"/>
    <w:rsid w:val="00371933"/>
    <w:rsid w:val="0037345F"/>
    <w:rsid w:val="00376E84"/>
    <w:rsid w:val="003778E4"/>
    <w:rsid w:val="0038022C"/>
    <w:rsid w:val="00381782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8EC"/>
    <w:rsid w:val="00395B8D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7027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3AB6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CD"/>
    <w:rsid w:val="00581907"/>
    <w:rsid w:val="00583AB1"/>
    <w:rsid w:val="00583B1D"/>
    <w:rsid w:val="0058434F"/>
    <w:rsid w:val="00585106"/>
    <w:rsid w:val="00586244"/>
    <w:rsid w:val="00586685"/>
    <w:rsid w:val="00591E75"/>
    <w:rsid w:val="00591F63"/>
    <w:rsid w:val="005966A1"/>
    <w:rsid w:val="00597B2E"/>
    <w:rsid w:val="005A121D"/>
    <w:rsid w:val="005A1E1F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ADC"/>
    <w:rsid w:val="005D1110"/>
    <w:rsid w:val="005D24AD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522"/>
    <w:rsid w:val="005F51CF"/>
    <w:rsid w:val="005F554C"/>
    <w:rsid w:val="005F5B57"/>
    <w:rsid w:val="005F5FDC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B87"/>
    <w:rsid w:val="006C7BFD"/>
    <w:rsid w:val="006D0093"/>
    <w:rsid w:val="006D01D3"/>
    <w:rsid w:val="006D13A1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6B70"/>
    <w:rsid w:val="006E7DFA"/>
    <w:rsid w:val="006F033E"/>
    <w:rsid w:val="006F090E"/>
    <w:rsid w:val="006F0A49"/>
    <w:rsid w:val="006F0B65"/>
    <w:rsid w:val="006F1486"/>
    <w:rsid w:val="006F3C16"/>
    <w:rsid w:val="006F5C7E"/>
    <w:rsid w:val="006F62DF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727C"/>
    <w:rsid w:val="00770138"/>
    <w:rsid w:val="00772B2C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A0052"/>
    <w:rsid w:val="007A068D"/>
    <w:rsid w:val="007A1409"/>
    <w:rsid w:val="007A3E3B"/>
    <w:rsid w:val="007A4B98"/>
    <w:rsid w:val="007A577B"/>
    <w:rsid w:val="007A6522"/>
    <w:rsid w:val="007A6A37"/>
    <w:rsid w:val="007B1195"/>
    <w:rsid w:val="007B3D02"/>
    <w:rsid w:val="007B4608"/>
    <w:rsid w:val="007B5F08"/>
    <w:rsid w:val="007B7F5E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E13F3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7953"/>
    <w:rsid w:val="00887D1E"/>
    <w:rsid w:val="00887EE6"/>
    <w:rsid w:val="00891A22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7351"/>
    <w:rsid w:val="009074C2"/>
    <w:rsid w:val="0091018E"/>
    <w:rsid w:val="00911392"/>
    <w:rsid w:val="00912206"/>
    <w:rsid w:val="00912C90"/>
    <w:rsid w:val="009134A9"/>
    <w:rsid w:val="00913631"/>
    <w:rsid w:val="00914781"/>
    <w:rsid w:val="00914D94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6046"/>
    <w:rsid w:val="009476FA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380F"/>
    <w:rsid w:val="00984113"/>
    <w:rsid w:val="009854E6"/>
    <w:rsid w:val="00985657"/>
    <w:rsid w:val="0098609E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101FA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19BE"/>
    <w:rsid w:val="00B1357F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3BE"/>
    <w:rsid w:val="00B76DEF"/>
    <w:rsid w:val="00B823E1"/>
    <w:rsid w:val="00B83816"/>
    <w:rsid w:val="00B845FF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B051F"/>
    <w:rsid w:val="00BB0F59"/>
    <w:rsid w:val="00BB1182"/>
    <w:rsid w:val="00BB144C"/>
    <w:rsid w:val="00BB201B"/>
    <w:rsid w:val="00BB3CF3"/>
    <w:rsid w:val="00BB5795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4F86"/>
    <w:rsid w:val="00C758D5"/>
    <w:rsid w:val="00C77CE6"/>
    <w:rsid w:val="00C80039"/>
    <w:rsid w:val="00C80F18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61"/>
    <w:rsid w:val="00C95C89"/>
    <w:rsid w:val="00CA3085"/>
    <w:rsid w:val="00CA3B33"/>
    <w:rsid w:val="00CA3E70"/>
    <w:rsid w:val="00CA644C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F9F"/>
    <w:rsid w:val="00CC2FF7"/>
    <w:rsid w:val="00CC31A5"/>
    <w:rsid w:val="00CC3772"/>
    <w:rsid w:val="00CC423C"/>
    <w:rsid w:val="00CC4874"/>
    <w:rsid w:val="00CC4ABC"/>
    <w:rsid w:val="00CC642C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7B8B"/>
    <w:rsid w:val="00CE7FAA"/>
    <w:rsid w:val="00CF163E"/>
    <w:rsid w:val="00CF192C"/>
    <w:rsid w:val="00CF266F"/>
    <w:rsid w:val="00CF2AAB"/>
    <w:rsid w:val="00CF2B72"/>
    <w:rsid w:val="00CF5233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23AB"/>
    <w:rsid w:val="00D324F8"/>
    <w:rsid w:val="00D33131"/>
    <w:rsid w:val="00D34B5F"/>
    <w:rsid w:val="00D35C47"/>
    <w:rsid w:val="00D371B8"/>
    <w:rsid w:val="00D37983"/>
    <w:rsid w:val="00D37CB0"/>
    <w:rsid w:val="00D40182"/>
    <w:rsid w:val="00D410BA"/>
    <w:rsid w:val="00D42DCA"/>
    <w:rsid w:val="00D4338F"/>
    <w:rsid w:val="00D4358B"/>
    <w:rsid w:val="00D43D28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B39"/>
    <w:rsid w:val="00DE6C52"/>
    <w:rsid w:val="00DE7CF0"/>
    <w:rsid w:val="00DF10A6"/>
    <w:rsid w:val="00DF5860"/>
    <w:rsid w:val="00DF68E5"/>
    <w:rsid w:val="00DF6DA8"/>
    <w:rsid w:val="00DF7872"/>
    <w:rsid w:val="00E00E47"/>
    <w:rsid w:val="00E02743"/>
    <w:rsid w:val="00E030D6"/>
    <w:rsid w:val="00E03C39"/>
    <w:rsid w:val="00E06E78"/>
    <w:rsid w:val="00E071C5"/>
    <w:rsid w:val="00E0786F"/>
    <w:rsid w:val="00E102F9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3FBD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5E2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5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664"/>
    <w:rsid w:val="00F217B4"/>
    <w:rsid w:val="00F21F61"/>
    <w:rsid w:val="00F22238"/>
    <w:rsid w:val="00F226AE"/>
    <w:rsid w:val="00F2277F"/>
    <w:rsid w:val="00F22C90"/>
    <w:rsid w:val="00F22EBD"/>
    <w:rsid w:val="00F2400F"/>
    <w:rsid w:val="00F26398"/>
    <w:rsid w:val="00F26F55"/>
    <w:rsid w:val="00F27AFA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C99"/>
    <w:rsid w:val="00F43FA3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3DB8"/>
    <w:rsid w:val="00F850D0"/>
    <w:rsid w:val="00F855F9"/>
    <w:rsid w:val="00F856AA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946"/>
    <w:rsid w:val="00F96FEE"/>
    <w:rsid w:val="00F97C3E"/>
    <w:rsid w:val="00FA0091"/>
    <w:rsid w:val="00FA0D48"/>
    <w:rsid w:val="00FA23AC"/>
    <w:rsid w:val="00FA25E7"/>
    <w:rsid w:val="00FA2E0B"/>
    <w:rsid w:val="00FA3391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DB00-DFE8-4E90-B6C6-7FFB288C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Рудакова Ольга Николаевна</cp:lastModifiedBy>
  <cp:revision>581</cp:revision>
  <cp:lastPrinted>2020-12-28T12:18:00Z</cp:lastPrinted>
  <dcterms:created xsi:type="dcterms:W3CDTF">2016-11-30T07:16:00Z</dcterms:created>
  <dcterms:modified xsi:type="dcterms:W3CDTF">2021-01-18T06:57:00Z</dcterms:modified>
</cp:coreProperties>
</file>