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C15A3" w:rsidRPr="001C15A3" w:rsidTr="00777FC1">
        <w:trPr>
          <w:trHeight w:val="524"/>
        </w:trPr>
        <w:tc>
          <w:tcPr>
            <w:tcW w:w="9460" w:type="dxa"/>
            <w:gridSpan w:val="5"/>
          </w:tcPr>
          <w:p w:rsidR="001C15A3" w:rsidRPr="001C15A3" w:rsidRDefault="001C15A3" w:rsidP="001C15A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C15A3" w:rsidRPr="001C15A3" w:rsidRDefault="001C15A3" w:rsidP="001C15A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C15A3" w:rsidRPr="001C15A3" w:rsidRDefault="001C15A3" w:rsidP="001C15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1C15A3" w:rsidRPr="001C15A3" w:rsidRDefault="001C15A3" w:rsidP="001C15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C15A3" w:rsidRPr="001C15A3" w:rsidTr="00777FC1">
        <w:trPr>
          <w:trHeight w:val="524"/>
        </w:trPr>
        <w:tc>
          <w:tcPr>
            <w:tcW w:w="284" w:type="dxa"/>
            <w:vAlign w:val="bottom"/>
          </w:tcPr>
          <w:p w:rsidR="001C15A3" w:rsidRPr="001C15A3" w:rsidRDefault="001C15A3" w:rsidP="001C15A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C15A3" w:rsidRPr="001C15A3" w:rsidRDefault="001C15A3" w:rsidP="001C15A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1C15A3" w:rsidRPr="001C15A3" w:rsidRDefault="001C15A3" w:rsidP="001C15A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C15A3" w:rsidRPr="001C15A3" w:rsidRDefault="001C15A3" w:rsidP="001C15A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C15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C15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C15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C15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C15A3" w:rsidRPr="001C15A3" w:rsidRDefault="001C15A3" w:rsidP="001C15A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C15A3" w:rsidRPr="001C15A3" w:rsidTr="00777FC1">
        <w:trPr>
          <w:trHeight w:val="130"/>
        </w:trPr>
        <w:tc>
          <w:tcPr>
            <w:tcW w:w="9460" w:type="dxa"/>
            <w:gridSpan w:val="5"/>
          </w:tcPr>
          <w:p w:rsidR="001C15A3" w:rsidRPr="001C15A3" w:rsidRDefault="001C15A3" w:rsidP="001C15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1C15A3" w:rsidRPr="001C15A3" w:rsidTr="00777FC1">
        <w:tc>
          <w:tcPr>
            <w:tcW w:w="9460" w:type="dxa"/>
            <w:gridSpan w:val="5"/>
          </w:tcPr>
          <w:p w:rsidR="001C15A3" w:rsidRPr="001C15A3" w:rsidRDefault="001C15A3" w:rsidP="001C15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C15A3" w:rsidRPr="001C15A3" w:rsidRDefault="001C15A3" w:rsidP="001C15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1C15A3" w:rsidRPr="001C15A3" w:rsidRDefault="001C15A3" w:rsidP="001C15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1C15A3" w:rsidRPr="001C15A3" w:rsidTr="00777FC1">
        <w:tc>
          <w:tcPr>
            <w:tcW w:w="9460" w:type="dxa"/>
            <w:gridSpan w:val="5"/>
          </w:tcPr>
          <w:p w:rsidR="001C15A3" w:rsidRPr="001C15A3" w:rsidRDefault="001C15A3" w:rsidP="001C15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«Управление муниципальными финансами городского округа Верхняя Пышма </w:t>
            </w:r>
            <w:r w:rsidRPr="001C15A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до 2024 года», утвержденную постановлением администрации городского округа Верхняя Пышма от 30.09.2014 № 1710</w:t>
            </w:r>
          </w:p>
        </w:tc>
      </w:tr>
      <w:tr w:rsidR="001C15A3" w:rsidRPr="001C15A3" w:rsidTr="00777FC1">
        <w:tc>
          <w:tcPr>
            <w:tcW w:w="9460" w:type="dxa"/>
            <w:gridSpan w:val="5"/>
          </w:tcPr>
          <w:p w:rsidR="001C15A3" w:rsidRPr="001C15A3" w:rsidRDefault="001C15A3" w:rsidP="001C15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C15A3" w:rsidRPr="001C15A3" w:rsidRDefault="001C15A3" w:rsidP="001C15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1C15A3" w:rsidRPr="001C15A3" w:rsidRDefault="001C15A3" w:rsidP="001C15A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proofErr w:type="gramStart"/>
      <w:r w:rsidRPr="001C15A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постановлением администрации городского округа Верхняя Пышма от 01.09.2015 № 1411  «Об утверждении Порядка формирования </w:t>
      </w:r>
      <w:r w:rsidRPr="001C15A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и реализации муниципальных программ в городском округе Верхняя Пышма»,</w:t>
      </w:r>
      <w:r w:rsidRPr="001C15A3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решением Думы городского округа Верхняя Пышма от 24.12.2020 № 29/1</w:t>
      </w:r>
      <w:r w:rsidRPr="001C15A3">
        <w:rPr>
          <w:rFonts w:ascii="Liberation Serif" w:eastAsia="Times New Roman" w:hAnsi="Liberation Serif" w:cs="Tahoma"/>
          <w:b/>
          <w:bCs/>
          <w:color w:val="404040"/>
          <w:sz w:val="28"/>
          <w:szCs w:val="28"/>
          <w:lang w:eastAsia="ru-RU"/>
        </w:rPr>
        <w:t xml:space="preserve"> </w:t>
      </w:r>
      <w:r w:rsidRPr="001C15A3">
        <w:rPr>
          <w:rFonts w:ascii="Liberation Serif" w:eastAsia="Times New Roman" w:hAnsi="Liberation Serif" w:cs="Tahoma"/>
          <w:b/>
          <w:bCs/>
          <w:color w:val="404040"/>
          <w:sz w:val="28"/>
          <w:szCs w:val="28"/>
          <w:lang w:eastAsia="ru-RU"/>
        </w:rPr>
        <w:br/>
      </w:r>
      <w:r w:rsidRPr="001C15A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«О бюджете городского округа Верхняя Пышма на 2021 год и плановый период 2022 и 2023 годов»</w:t>
      </w:r>
      <w:r w:rsidRPr="001C15A3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1C15A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руководствуясь Уставом  городского</w:t>
      </w:r>
      <w:proofErr w:type="gramEnd"/>
      <w:r w:rsidRPr="001C15A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округа Верхняя Пышма, администрация городского округа Верхняя</w:t>
      </w:r>
    </w:p>
    <w:p w:rsidR="001C15A3" w:rsidRPr="001C15A3" w:rsidRDefault="001C15A3" w:rsidP="001C15A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C15A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1C15A3" w:rsidRPr="001C15A3" w:rsidRDefault="001C15A3" w:rsidP="001C15A3">
      <w:pPr>
        <w:tabs>
          <w:tab w:val="left" w:pos="709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C15A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  1. Внести в муниципальную программу «Управление муниципальными финансами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1710 (в редакции от 29.12.2020 № 1085), следующие изменения:</w:t>
      </w:r>
    </w:p>
    <w:p w:rsidR="001C15A3" w:rsidRPr="001C15A3" w:rsidRDefault="001C15A3" w:rsidP="001C15A3">
      <w:pPr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C15A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паспорте Программы строку 6 изложить в следующей редакции:</w:t>
      </w:r>
    </w:p>
    <w:p w:rsidR="001C15A3" w:rsidRPr="001C15A3" w:rsidRDefault="001C15A3" w:rsidP="001C15A3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8"/>
        <w:gridCol w:w="4899"/>
      </w:tblGrid>
      <w:tr w:rsidR="001C15A3" w:rsidRPr="001C15A3" w:rsidTr="00777FC1">
        <w:tc>
          <w:tcPr>
            <w:tcW w:w="2500" w:type="pct"/>
          </w:tcPr>
          <w:p w:rsidR="001C15A3" w:rsidRPr="001C15A3" w:rsidRDefault="001C15A3" w:rsidP="001C15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Объемы финансирования муниципальной программы</w:t>
            </w:r>
          </w:p>
        </w:tc>
        <w:tc>
          <w:tcPr>
            <w:tcW w:w="2500" w:type="pct"/>
          </w:tcPr>
          <w:p w:rsidR="001C15A3" w:rsidRPr="001C15A3" w:rsidRDefault="001C15A3" w:rsidP="001C15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Всего </w:t>
            </w:r>
            <w:r w:rsidRPr="001C15A3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124 072,0 </w:t>
            </w: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:rsidR="001C15A3" w:rsidRPr="001C15A3" w:rsidRDefault="001C15A3" w:rsidP="001C15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2019 год – </w:t>
            </w:r>
            <w:r w:rsidRPr="001C15A3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16 177,9</w:t>
            </w: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1C15A3" w:rsidRPr="001C15A3" w:rsidRDefault="001C15A3" w:rsidP="001C15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2020 год – 19</w:t>
            </w:r>
            <w:r w:rsidRPr="001C15A3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 621,7</w:t>
            </w: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1C15A3" w:rsidRPr="001C15A3" w:rsidRDefault="001C15A3" w:rsidP="001C15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2021 год – </w:t>
            </w:r>
            <w:r w:rsidRPr="001C15A3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22 068,1</w:t>
            </w: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1C15A3" w:rsidRPr="001C15A3" w:rsidRDefault="001C15A3" w:rsidP="001C15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2022 год – </w:t>
            </w:r>
            <w:r w:rsidRPr="001C15A3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22 068,1</w:t>
            </w: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1C15A3" w:rsidRPr="001C15A3" w:rsidRDefault="001C15A3" w:rsidP="001C15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2023 год – </w:t>
            </w:r>
            <w:r w:rsidRPr="001C15A3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22 068,1</w:t>
            </w: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1C15A3" w:rsidRPr="001C15A3" w:rsidRDefault="001C15A3" w:rsidP="001C15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2024 год – </w:t>
            </w:r>
            <w:r w:rsidRPr="001C15A3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22 068,1</w:t>
            </w: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1C15A3" w:rsidRPr="001C15A3" w:rsidRDefault="001C15A3" w:rsidP="001C15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из них местный бюджет  </w:t>
            </w:r>
            <w:r w:rsidRPr="001C15A3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124 072,0 </w:t>
            </w: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:rsidR="001C15A3" w:rsidRPr="001C15A3" w:rsidRDefault="001C15A3" w:rsidP="001C15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2019 год – </w:t>
            </w:r>
            <w:r w:rsidRPr="001C15A3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16 177,9</w:t>
            </w: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1C15A3" w:rsidRPr="001C15A3" w:rsidRDefault="001C15A3" w:rsidP="001C15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2020 год – 19</w:t>
            </w:r>
            <w:r w:rsidRPr="001C15A3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 621,7</w:t>
            </w: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1C15A3" w:rsidRPr="001C15A3" w:rsidRDefault="001C15A3" w:rsidP="001C15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2021 год – </w:t>
            </w:r>
            <w:r w:rsidRPr="001C15A3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22 068,1</w:t>
            </w: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1C15A3" w:rsidRPr="001C15A3" w:rsidRDefault="001C15A3" w:rsidP="001C15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 xml:space="preserve">2022 год – </w:t>
            </w:r>
            <w:r w:rsidRPr="001C15A3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22 068,1</w:t>
            </w: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1C15A3" w:rsidRPr="001C15A3" w:rsidRDefault="001C15A3" w:rsidP="001C15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2023 год – </w:t>
            </w:r>
            <w:r w:rsidRPr="001C15A3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22 068,1</w:t>
            </w: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1C15A3" w:rsidRPr="001C15A3" w:rsidRDefault="001C15A3" w:rsidP="001C15A3">
            <w:pPr>
              <w:numPr>
                <w:ilvl w:val="0"/>
                <w:numId w:val="2"/>
              </w:numPr>
              <w:spacing w:after="0" w:line="240" w:lineRule="auto"/>
              <w:ind w:left="602" w:hanging="567"/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год – </w:t>
            </w:r>
            <w:r w:rsidRPr="001C15A3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22 068,1</w:t>
            </w: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рублей.</w:t>
            </w:r>
          </w:p>
        </w:tc>
      </w:tr>
    </w:tbl>
    <w:p w:rsidR="001C15A3" w:rsidRPr="001C15A3" w:rsidRDefault="001C15A3" w:rsidP="001C15A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C15A3" w:rsidRPr="001C15A3" w:rsidRDefault="001C15A3" w:rsidP="001C15A3">
      <w:pPr>
        <w:tabs>
          <w:tab w:val="left" w:pos="709"/>
          <w:tab w:val="left" w:pos="851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C15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2) в приложении № 1 к Программе строку 30 изложить в следующей редакции</w:t>
      </w:r>
    </w:p>
    <w:p w:rsidR="001C15A3" w:rsidRPr="001C15A3" w:rsidRDefault="001C15A3" w:rsidP="001C15A3">
      <w:pPr>
        <w:tabs>
          <w:tab w:val="left" w:pos="709"/>
          <w:tab w:val="left" w:pos="851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Spacing w:w="5" w:type="nil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"/>
        <w:gridCol w:w="896"/>
        <w:gridCol w:w="2317"/>
        <w:gridCol w:w="923"/>
        <w:gridCol w:w="332"/>
        <w:gridCol w:w="332"/>
        <w:gridCol w:w="333"/>
        <w:gridCol w:w="332"/>
        <w:gridCol w:w="332"/>
        <w:gridCol w:w="333"/>
        <w:gridCol w:w="3171"/>
      </w:tblGrid>
      <w:tr w:rsidR="001C15A3" w:rsidRPr="001C15A3" w:rsidTr="00777FC1">
        <w:trPr>
          <w:tblCellSpacing w:w="5" w:type="nil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3" w:rsidRPr="001C15A3" w:rsidRDefault="001C15A3" w:rsidP="001C15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3" w:rsidRPr="001C15A3" w:rsidRDefault="001C15A3" w:rsidP="001C15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1.1.6.2.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3" w:rsidRPr="001C15A3" w:rsidRDefault="001C15A3" w:rsidP="001C15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Количество проведенных плановых проверок соблюдения законодательства</w:t>
            </w:r>
          </w:p>
          <w:p w:rsidR="001C15A3" w:rsidRPr="001C15A3" w:rsidRDefault="001C15A3" w:rsidP="001C15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 контрактной системе при осуществлении закупок для обеспечения нужд городского округа Верхняя Пышма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3" w:rsidRPr="001C15A3" w:rsidRDefault="001C15A3" w:rsidP="001C15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3" w:rsidRPr="001C15A3" w:rsidRDefault="001C15A3" w:rsidP="001C15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3" w:rsidRPr="001C15A3" w:rsidRDefault="001C15A3" w:rsidP="001C15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3" w:rsidRPr="001C15A3" w:rsidRDefault="001C15A3" w:rsidP="001C15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3" w:rsidRPr="001C15A3" w:rsidRDefault="001C15A3" w:rsidP="001C15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3" w:rsidRPr="001C15A3" w:rsidRDefault="001C15A3" w:rsidP="001C15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3" w:rsidRPr="001C15A3" w:rsidRDefault="001C15A3" w:rsidP="001C15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3" w:rsidRPr="001C15A3" w:rsidRDefault="001C15A3" w:rsidP="001C15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Федеральный закон</w:t>
            </w:r>
          </w:p>
          <w:p w:rsidR="001C15A3" w:rsidRPr="001C15A3" w:rsidRDefault="001C15A3" w:rsidP="001C15A3">
            <w:pPr>
              <w:spacing w:after="0" w:line="240" w:lineRule="auto"/>
              <w:ind w:right="255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от 5 апреля 2013 года № 44-ФЗ;</w:t>
            </w:r>
          </w:p>
          <w:p w:rsidR="001C15A3" w:rsidRPr="001C15A3" w:rsidRDefault="001C15A3" w:rsidP="001C15A3">
            <w:pPr>
              <w:tabs>
                <w:tab w:val="left" w:pos="3658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План контрольных мероприятий Финансового управления в сфере закупок</w:t>
            </w:r>
          </w:p>
        </w:tc>
      </w:tr>
    </w:tbl>
    <w:p w:rsidR="001C15A3" w:rsidRPr="001C15A3" w:rsidRDefault="001C15A3" w:rsidP="001C15A3">
      <w:pPr>
        <w:tabs>
          <w:tab w:val="left" w:pos="567"/>
          <w:tab w:val="left" w:pos="709"/>
          <w:tab w:val="left" w:pos="993"/>
          <w:tab w:val="left" w:pos="170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C15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</w:p>
    <w:p w:rsidR="001C15A3" w:rsidRPr="001C15A3" w:rsidRDefault="001C15A3" w:rsidP="001C15A3">
      <w:pPr>
        <w:tabs>
          <w:tab w:val="left" w:pos="567"/>
          <w:tab w:val="left" w:pos="709"/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C15A3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приложение № 2 к Программе изложить в новой редакции (прилагается).</w:t>
      </w:r>
    </w:p>
    <w:p w:rsidR="001C15A3" w:rsidRPr="001C15A3" w:rsidRDefault="001C15A3" w:rsidP="001C15A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C15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1C15A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1C15A3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1C15A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1C15A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1C15A3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1C15A3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1C15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разместить на официальном сайте городского округа Верхняя Пышма. </w:t>
      </w:r>
    </w:p>
    <w:p w:rsidR="001C15A3" w:rsidRPr="001C15A3" w:rsidRDefault="001C15A3" w:rsidP="001C15A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</w:pPr>
      <w:r w:rsidRPr="001C15A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1C15A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C15A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Pr="001C15A3"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  <w:t xml:space="preserve">заместителя главы администрации по экономике и финансам городского округа Верхняя Пышма </w:t>
      </w:r>
      <w:proofErr w:type="spellStart"/>
      <w:r w:rsidRPr="001C15A3"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  <w:t>Ряжкину</w:t>
      </w:r>
      <w:proofErr w:type="spellEnd"/>
      <w:r w:rsidRPr="001C15A3"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  <w:t xml:space="preserve"> М.С.</w:t>
      </w:r>
    </w:p>
    <w:p w:rsidR="001C15A3" w:rsidRPr="001C15A3" w:rsidRDefault="001C15A3" w:rsidP="001C15A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</w:pPr>
    </w:p>
    <w:p w:rsidR="001C15A3" w:rsidRPr="001C15A3" w:rsidRDefault="001C15A3" w:rsidP="001C15A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C15A3" w:rsidRPr="001C15A3" w:rsidTr="00777FC1">
        <w:tc>
          <w:tcPr>
            <w:tcW w:w="6237" w:type="dxa"/>
            <w:vAlign w:val="bottom"/>
          </w:tcPr>
          <w:p w:rsidR="001C15A3" w:rsidRPr="001C15A3" w:rsidRDefault="001C15A3" w:rsidP="001C15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C15A3" w:rsidRPr="001C15A3" w:rsidRDefault="001C15A3" w:rsidP="001C15A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C15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1C15A3" w:rsidRPr="001C15A3" w:rsidRDefault="001C15A3" w:rsidP="001C15A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A5685A" w:rsidRDefault="00A5685A"/>
    <w:p w:rsidR="00A5685A" w:rsidRDefault="00A5685A"/>
    <w:p w:rsidR="00A5685A" w:rsidRDefault="00A5685A"/>
    <w:p w:rsidR="00A5685A" w:rsidRDefault="00A5685A"/>
    <w:p w:rsidR="00A5685A" w:rsidRDefault="00A5685A"/>
    <w:p w:rsidR="00A5685A" w:rsidRDefault="00A5685A">
      <w:pPr>
        <w:sectPr w:rsidR="00A5685A" w:rsidSect="009F482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A5685A" w:rsidRPr="00A5685A" w:rsidRDefault="00A5685A" w:rsidP="00A5685A">
      <w:pPr>
        <w:spacing w:after="0" w:line="240" w:lineRule="auto"/>
        <w:ind w:left="1020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5685A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К постановлению администрации</w:t>
      </w:r>
    </w:p>
    <w:p w:rsidR="00A5685A" w:rsidRPr="00A5685A" w:rsidRDefault="00A5685A" w:rsidP="00A5685A">
      <w:pPr>
        <w:spacing w:after="0" w:line="240" w:lineRule="auto"/>
        <w:ind w:left="1020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5685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 Верхняя Пышма</w:t>
      </w:r>
    </w:p>
    <w:p w:rsidR="00A5685A" w:rsidRPr="00A5685A" w:rsidRDefault="00A5685A" w:rsidP="00A5685A">
      <w:pPr>
        <w:spacing w:after="0" w:line="240" w:lineRule="auto"/>
        <w:ind w:left="1020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_____проект</w:t>
      </w:r>
      <w:bookmarkStart w:id="0" w:name="_GoBack"/>
      <w:bookmarkEnd w:id="0"/>
      <w:r w:rsidRPr="00A5685A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 № _________</w:t>
      </w:r>
    </w:p>
    <w:p w:rsidR="00A5685A" w:rsidRPr="00A5685A" w:rsidRDefault="00A5685A" w:rsidP="00A5685A">
      <w:pPr>
        <w:spacing w:after="0" w:line="240" w:lineRule="auto"/>
        <w:ind w:left="1020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5685A" w:rsidRPr="00A5685A" w:rsidRDefault="00A5685A" w:rsidP="00A5685A">
      <w:pPr>
        <w:spacing w:after="0" w:line="240" w:lineRule="auto"/>
        <w:ind w:left="1020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5685A" w:rsidRPr="00A5685A" w:rsidRDefault="00A5685A" w:rsidP="00A5685A">
      <w:pPr>
        <w:spacing w:after="0" w:line="240" w:lineRule="auto"/>
        <w:ind w:left="1020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5685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2</w:t>
      </w:r>
    </w:p>
    <w:p w:rsidR="00A5685A" w:rsidRPr="00A5685A" w:rsidRDefault="00A5685A" w:rsidP="00A5685A">
      <w:pPr>
        <w:spacing w:after="0" w:line="240" w:lineRule="auto"/>
        <w:ind w:left="1020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5685A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муниципальной программе</w:t>
      </w:r>
    </w:p>
    <w:p w:rsidR="00A5685A" w:rsidRPr="00A5685A" w:rsidRDefault="00A5685A" w:rsidP="00A5685A">
      <w:pPr>
        <w:spacing w:after="0" w:line="240" w:lineRule="auto"/>
        <w:ind w:left="1020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5685A">
        <w:rPr>
          <w:rFonts w:ascii="Liberation Serif" w:eastAsia="Times New Roman" w:hAnsi="Liberation Serif" w:cs="Times New Roman"/>
          <w:sz w:val="28"/>
          <w:szCs w:val="28"/>
          <w:lang w:eastAsia="ru-RU"/>
        </w:rPr>
        <w:t>«Управление муниципальными финансами городского округа Верхняя Пышма до 2024 года</w:t>
      </w:r>
    </w:p>
    <w:p w:rsidR="00A5685A" w:rsidRPr="00A5685A" w:rsidRDefault="00A5685A" w:rsidP="00A5685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5685A" w:rsidRPr="00A5685A" w:rsidRDefault="00A5685A" w:rsidP="00A5685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5685A" w:rsidRPr="00A5685A" w:rsidRDefault="00A5685A" w:rsidP="00A5685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5685A" w:rsidRPr="00A5685A" w:rsidRDefault="00A5685A" w:rsidP="00A5685A">
      <w:pPr>
        <w:spacing w:after="0" w:line="240" w:lineRule="auto"/>
        <w:ind w:right="-176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A5685A">
        <w:rPr>
          <w:rFonts w:ascii="Liberation Serif" w:eastAsia="Calibri" w:hAnsi="Liberation Serif" w:cs="Times New Roman"/>
          <w:b/>
          <w:sz w:val="28"/>
          <w:szCs w:val="28"/>
        </w:rPr>
        <w:t>ПЛАН</w:t>
      </w:r>
    </w:p>
    <w:p w:rsidR="00A5685A" w:rsidRPr="00A5685A" w:rsidRDefault="00A5685A" w:rsidP="00A5685A">
      <w:pPr>
        <w:spacing w:after="0" w:line="240" w:lineRule="auto"/>
        <w:ind w:left="-284" w:right="-176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A5685A">
        <w:rPr>
          <w:rFonts w:ascii="Liberation Serif" w:eastAsia="Calibri" w:hAnsi="Liberation Serif" w:cs="Times New Roman"/>
          <w:b/>
          <w:sz w:val="28"/>
          <w:szCs w:val="28"/>
        </w:rPr>
        <w:t>мероприятий по выполнению муниципальной программы городского округа Верхняя Пышма</w:t>
      </w:r>
    </w:p>
    <w:p w:rsidR="00A5685A" w:rsidRPr="00A5685A" w:rsidRDefault="00A5685A" w:rsidP="00A5685A">
      <w:pPr>
        <w:spacing w:after="0" w:line="240" w:lineRule="auto"/>
        <w:ind w:left="-284" w:right="-176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A5685A">
        <w:rPr>
          <w:rFonts w:ascii="Liberation Serif" w:eastAsia="Calibri" w:hAnsi="Liberation Serif" w:cs="Times New Roman"/>
          <w:b/>
          <w:sz w:val="28"/>
          <w:szCs w:val="28"/>
        </w:rPr>
        <w:t>«Управление муниципальными финансами городского округа Верхняя Пышма до 2024 года»</w:t>
      </w:r>
    </w:p>
    <w:p w:rsidR="00A5685A" w:rsidRPr="00A5685A" w:rsidRDefault="00A5685A" w:rsidP="00A5685A">
      <w:pPr>
        <w:ind w:left="-284" w:right="-176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tbl>
      <w:tblPr>
        <w:tblW w:w="5000" w:type="pct"/>
        <w:jc w:val="center"/>
        <w:tblCellSpacing w:w="5" w:type="nil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"/>
        <w:gridCol w:w="2847"/>
        <w:gridCol w:w="1329"/>
        <w:gridCol w:w="1326"/>
        <w:gridCol w:w="1136"/>
        <w:gridCol w:w="1329"/>
        <w:gridCol w:w="1326"/>
        <w:gridCol w:w="1326"/>
        <w:gridCol w:w="1522"/>
        <w:gridCol w:w="1897"/>
      </w:tblGrid>
      <w:tr w:rsidR="00A5685A" w:rsidRPr="00A5685A" w:rsidTr="00777FC1">
        <w:trPr>
          <w:trHeight w:val="662"/>
          <w:tblHeader/>
          <w:tblCellSpacing w:w="5" w:type="nil"/>
          <w:jc w:val="center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</w:rPr>
              <w:t>Но-</w:t>
            </w:r>
          </w:p>
          <w:p w:rsidR="00A5685A" w:rsidRPr="00A5685A" w:rsidRDefault="00A5685A" w:rsidP="00A568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</w:rPr>
              <w:t>мер</w:t>
            </w:r>
          </w:p>
          <w:p w:rsidR="00A5685A" w:rsidRPr="00A5685A" w:rsidRDefault="00A5685A" w:rsidP="00A568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</w:rPr>
            </w:pPr>
            <w:proofErr w:type="spellStart"/>
            <w:r w:rsidRPr="00A5685A">
              <w:rPr>
                <w:rFonts w:ascii="Liberation Serif" w:eastAsia="Calibri" w:hAnsi="Liberation Serif" w:cs="Times New Roman"/>
                <w:sz w:val="24"/>
              </w:rPr>
              <w:t>стро</w:t>
            </w:r>
            <w:proofErr w:type="spellEnd"/>
            <w:r w:rsidRPr="00A5685A">
              <w:rPr>
                <w:rFonts w:ascii="Liberation Serif" w:eastAsia="Calibri" w:hAnsi="Liberation Serif" w:cs="Times New Roman"/>
                <w:sz w:val="24"/>
              </w:rPr>
              <w:t>-</w:t>
            </w:r>
          </w:p>
          <w:p w:rsidR="00A5685A" w:rsidRPr="00A5685A" w:rsidRDefault="00A5685A" w:rsidP="00A568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</w:rPr>
            </w:pPr>
            <w:proofErr w:type="spellStart"/>
            <w:r w:rsidRPr="00A5685A">
              <w:rPr>
                <w:rFonts w:ascii="Liberation Serif" w:eastAsia="Calibri" w:hAnsi="Liberation Serif" w:cs="Times New Roman"/>
                <w:sz w:val="24"/>
              </w:rPr>
              <w:t>ки</w:t>
            </w:r>
            <w:proofErr w:type="spellEnd"/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</w:rPr>
              <w:t>Наименование мероприятия/источник расходов на финансирование</w:t>
            </w:r>
          </w:p>
        </w:tc>
        <w:tc>
          <w:tcPr>
            <w:tcW w:w="3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</w:rPr>
              <w:t>Объем расходов на выполнение мероприятия за счет всех источников ресурсного обеспечения</w:t>
            </w:r>
          </w:p>
          <w:p w:rsidR="00A5685A" w:rsidRPr="00A5685A" w:rsidRDefault="00A5685A" w:rsidP="00A5685A">
            <w:pPr>
              <w:tabs>
                <w:tab w:val="left" w:pos="3261"/>
              </w:tabs>
              <w:spacing w:after="0" w:line="240" w:lineRule="auto"/>
              <w:ind w:right="3657"/>
              <w:rPr>
                <w:rFonts w:ascii="Liberation Serif" w:eastAsia="Calibri" w:hAnsi="Liberation Serif" w:cs="Times New Roman"/>
                <w:sz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</w:rPr>
              <w:t xml:space="preserve">                                                                 (тыс. рублей)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</w:rPr>
              <w:t>Номер строки целевого показателя, на достижение которого направлено мероприятие</w:t>
            </w:r>
          </w:p>
        </w:tc>
      </w:tr>
      <w:tr w:rsidR="00A5685A" w:rsidRPr="00A5685A" w:rsidTr="00777FC1">
        <w:trPr>
          <w:tblCellSpacing w:w="5" w:type="nil"/>
          <w:jc w:val="center"/>
        </w:trPr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Times New Roman"/>
                <w:sz w:val="24"/>
              </w:rPr>
            </w:pPr>
          </w:p>
        </w:tc>
        <w:tc>
          <w:tcPr>
            <w:tcW w:w="9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Times New Roman"/>
                <w:sz w:val="24"/>
              </w:rPr>
            </w:pP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Times New Roman"/>
                <w:sz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</w:rPr>
              <w:t>всего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Times New Roman"/>
                <w:sz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</w:rPr>
              <w:t>2019 год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Times New Roman"/>
                <w:sz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</w:rPr>
              <w:t>2020 год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Times New Roman"/>
                <w:sz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</w:rPr>
              <w:t>2021 год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Times New Roman"/>
                <w:sz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</w:rPr>
              <w:t>2022 год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Times New Roman"/>
                <w:sz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</w:rPr>
              <w:t>2023 год</w:t>
            </w: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Times New Roman"/>
                <w:sz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</w:rPr>
              <w:t>2024 год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2524"/>
              </w:tabs>
              <w:ind w:right="4223"/>
              <w:jc w:val="center"/>
              <w:rPr>
                <w:rFonts w:ascii="Liberation Serif" w:eastAsia="Calibri" w:hAnsi="Liberation Serif" w:cs="Times New Roman"/>
                <w:sz w:val="24"/>
              </w:rPr>
            </w:pPr>
          </w:p>
        </w:tc>
      </w:tr>
    </w:tbl>
    <w:p w:rsidR="00A5685A" w:rsidRPr="00A5685A" w:rsidRDefault="00A5685A" w:rsidP="00A5685A">
      <w:pPr>
        <w:spacing w:line="14" w:lineRule="auto"/>
        <w:rPr>
          <w:rFonts w:ascii="Liberation Serif" w:eastAsia="Calibri" w:hAnsi="Liberation Serif" w:cs="Times New Roman"/>
        </w:rPr>
      </w:pPr>
    </w:p>
    <w:tbl>
      <w:tblPr>
        <w:tblW w:w="5000" w:type="pct"/>
        <w:tblCellSpacing w:w="5" w:type="nil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849"/>
        <w:gridCol w:w="1331"/>
        <w:gridCol w:w="1328"/>
        <w:gridCol w:w="1138"/>
        <w:gridCol w:w="1331"/>
        <w:gridCol w:w="1328"/>
        <w:gridCol w:w="1328"/>
        <w:gridCol w:w="1518"/>
        <w:gridCol w:w="1904"/>
      </w:tblGrid>
      <w:tr w:rsidR="00A5685A" w:rsidRPr="00A5685A" w:rsidTr="00777FC1">
        <w:trPr>
          <w:trHeight w:val="299"/>
          <w:tblHeader/>
          <w:tblCellSpacing w:w="5" w:type="nil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10</w:t>
            </w:r>
          </w:p>
        </w:tc>
      </w:tr>
      <w:tr w:rsidR="00A5685A" w:rsidRPr="00A5685A" w:rsidTr="00777FC1">
        <w:trPr>
          <w:tblCellSpacing w:w="5" w:type="nil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Всего по муниципальной программе,</w:t>
            </w:r>
          </w:p>
          <w:p w:rsidR="00A5685A" w:rsidRPr="00A5685A" w:rsidRDefault="00A5685A" w:rsidP="00A5685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124 072,0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16 177,9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19 621,7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spacing w:after="0" w:line="240" w:lineRule="auto"/>
              <w:ind w:right="-59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х</w:t>
            </w:r>
          </w:p>
        </w:tc>
      </w:tr>
      <w:tr w:rsidR="00A5685A" w:rsidRPr="00A5685A" w:rsidTr="00777FC1">
        <w:trPr>
          <w:tblCellSpacing w:w="5" w:type="nil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124 072,0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16 177,9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19 621,7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х</w:t>
            </w:r>
          </w:p>
        </w:tc>
      </w:tr>
      <w:tr w:rsidR="00A5685A" w:rsidRPr="00A5685A" w:rsidTr="00777FC1">
        <w:trPr>
          <w:tblCellSpacing w:w="5" w:type="nil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124 072,0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16 177,9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19 621,7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х</w:t>
            </w:r>
          </w:p>
        </w:tc>
      </w:tr>
      <w:tr w:rsidR="00A5685A" w:rsidRPr="00A5685A" w:rsidTr="00777FC1">
        <w:trPr>
          <w:tblCellSpacing w:w="5" w:type="nil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124 072,0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16 177,9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19 621,7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х</w:t>
            </w:r>
          </w:p>
        </w:tc>
      </w:tr>
      <w:tr w:rsidR="00A5685A" w:rsidRPr="00A5685A" w:rsidTr="00777FC1">
        <w:trPr>
          <w:tblCellSpacing w:w="5" w:type="nil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8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Подпрограмма 2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 2024 года»</w:t>
            </w:r>
          </w:p>
        </w:tc>
      </w:tr>
      <w:tr w:rsidR="00A5685A" w:rsidRPr="00A5685A" w:rsidTr="00777FC1">
        <w:trPr>
          <w:tblCellSpacing w:w="5" w:type="nil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tabs>
                <w:tab w:val="left" w:pos="3261"/>
              </w:tabs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Всего по подпрограмме 2,  в том числе: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124 072,0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16 177,9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19 621,7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A5685A" w:rsidRPr="00A5685A" w:rsidTr="00777FC1">
        <w:trPr>
          <w:tblCellSpacing w:w="5" w:type="nil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124 072,0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16 177,9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19 621,7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х</w:t>
            </w:r>
          </w:p>
        </w:tc>
      </w:tr>
      <w:tr w:rsidR="00A5685A" w:rsidRPr="00A5685A" w:rsidTr="00777FC1">
        <w:trPr>
          <w:tblCellSpacing w:w="5" w:type="nil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Прочие нужды</w:t>
            </w:r>
          </w:p>
        </w:tc>
      </w:tr>
      <w:tr w:rsidR="00A5685A" w:rsidRPr="00A5685A" w:rsidTr="00777FC1">
        <w:trPr>
          <w:tblCellSpacing w:w="5" w:type="nil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Всего по направлению «Прочие нужды»</w:t>
            </w:r>
          </w:p>
          <w:p w:rsidR="00A5685A" w:rsidRPr="00A5685A" w:rsidRDefault="00A5685A" w:rsidP="00A5685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124 072,0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16 177,9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19 621,7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A5685A" w:rsidRPr="00A5685A" w:rsidTr="00777FC1">
        <w:trPr>
          <w:tblCellSpacing w:w="5" w:type="nil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124 072,0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16 177,9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19 621,7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22 068,10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х</w:t>
            </w:r>
          </w:p>
        </w:tc>
      </w:tr>
      <w:tr w:rsidR="00A5685A" w:rsidRPr="00A5685A" w:rsidTr="00777FC1">
        <w:trPr>
          <w:tblCellSpacing w:w="5" w:type="nil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Мероприятие 2.1.</w:t>
            </w:r>
          </w:p>
          <w:p w:rsidR="00A5685A" w:rsidRPr="00A5685A" w:rsidRDefault="00A5685A" w:rsidP="00A5685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Управление информационными технологиями, создание и технологическое сопровождение информационно-коммуникационной инфраструктуры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11 795,7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1 373,1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2 038,6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2 096,0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2 096,0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2 096,0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2 096,0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1.1.3.1.</w:t>
            </w:r>
          </w:p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1.1.3.2.</w:t>
            </w:r>
          </w:p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2.2.1.1.</w:t>
            </w:r>
          </w:p>
        </w:tc>
      </w:tr>
      <w:tr w:rsidR="00A5685A" w:rsidRPr="00A5685A" w:rsidTr="00777FC1">
        <w:trPr>
          <w:tblCellSpacing w:w="5" w:type="nil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11 795,7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1 373,1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2 038,6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2 096,0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2 096,0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2 096,0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2 096,0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A5685A" w:rsidRPr="00A5685A" w:rsidTr="00777FC1">
        <w:trPr>
          <w:tblCellSpacing w:w="5" w:type="nil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Мероприятие 2.2.</w:t>
            </w:r>
          </w:p>
          <w:p w:rsidR="00A5685A" w:rsidRPr="00A5685A" w:rsidRDefault="00A5685A" w:rsidP="00A5685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112 276,3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14 804,8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17 583,1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19 972,1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19 972,1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19 972,1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19 972,1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1.1.3.1.</w:t>
            </w:r>
          </w:p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1.1.3.2.</w:t>
            </w:r>
          </w:p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2.2.1.1.</w:t>
            </w:r>
          </w:p>
        </w:tc>
      </w:tr>
      <w:tr w:rsidR="00A5685A" w:rsidRPr="00A5685A" w:rsidTr="00777FC1">
        <w:trPr>
          <w:trHeight w:val="146"/>
          <w:tblCellSpacing w:w="5" w:type="nil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112 276,3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14 804,8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17 583,1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19 972,1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19 972,1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19 972,1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19 972,1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A5685A" w:rsidRPr="00A5685A" w:rsidTr="00777FC1">
        <w:trPr>
          <w:tblCellSpacing w:w="5" w:type="nil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Мероприятие 2.3.</w:t>
            </w:r>
          </w:p>
          <w:p w:rsidR="00A5685A" w:rsidRPr="00A5685A" w:rsidRDefault="00A5685A" w:rsidP="00A5685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Мониторинг просроченной кредиторской задолженности </w:t>
            </w: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Финансового управления по обязательствам местного бюджета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–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–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–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–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2.2.1.1</w:t>
            </w:r>
          </w:p>
        </w:tc>
      </w:tr>
      <w:tr w:rsidR="00A5685A" w:rsidRPr="00A5685A" w:rsidTr="00777FC1">
        <w:trPr>
          <w:tblCellSpacing w:w="5" w:type="nil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–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–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–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5685A">
              <w:rPr>
                <w:rFonts w:ascii="Liberation Serif" w:eastAsia="Calibri" w:hAnsi="Liberation Serif" w:cs="Times New Roman"/>
                <w:sz w:val="24"/>
                <w:szCs w:val="24"/>
              </w:rPr>
              <w:t>–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5A" w:rsidRPr="00A5685A" w:rsidRDefault="00A5685A" w:rsidP="00A5685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</w:tbl>
    <w:p w:rsidR="00A5685A" w:rsidRPr="00A5685A" w:rsidRDefault="00A5685A" w:rsidP="00A5685A">
      <w:pPr>
        <w:rPr>
          <w:rFonts w:ascii="Liberation Serif" w:eastAsia="Calibri" w:hAnsi="Liberation Serif" w:cs="Times New Roman"/>
        </w:rPr>
      </w:pPr>
    </w:p>
    <w:p w:rsidR="00A5685A" w:rsidRPr="00A5685A" w:rsidRDefault="00A5685A" w:rsidP="00A5685A">
      <w:pPr>
        <w:spacing w:after="0" w:line="240" w:lineRule="auto"/>
        <w:ind w:left="-709" w:hanging="42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5685A" w:rsidRDefault="00A5685A"/>
    <w:p w:rsidR="00A5685A" w:rsidRDefault="00A5685A"/>
    <w:sectPr w:rsidR="00A5685A" w:rsidSect="00A5685A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7E0" w:rsidRDefault="00CE47E0">
      <w:pPr>
        <w:spacing w:after="0" w:line="240" w:lineRule="auto"/>
      </w:pPr>
      <w:r>
        <w:separator/>
      </w:r>
    </w:p>
  </w:endnote>
  <w:endnote w:type="continuationSeparator" w:id="0">
    <w:p w:rsidR="00CE47E0" w:rsidRDefault="00CE4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C15A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Вр-317767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C15A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Вр-317767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7E0" w:rsidRDefault="00CE47E0">
      <w:pPr>
        <w:spacing w:after="0" w:line="240" w:lineRule="auto"/>
      </w:pPr>
      <w:r>
        <w:separator/>
      </w:r>
    </w:p>
  </w:footnote>
  <w:footnote w:type="continuationSeparator" w:id="0">
    <w:p w:rsidR="00CE47E0" w:rsidRDefault="00CE4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72048695" w:edGrp="everyone"/>
  <w:p w:rsidR="00AF0248" w:rsidRDefault="001C15A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685A">
      <w:rPr>
        <w:noProof/>
      </w:rPr>
      <w:t>5</w:t>
    </w:r>
    <w:r>
      <w:fldChar w:fldCharType="end"/>
    </w:r>
  </w:p>
  <w:permEnd w:id="1072048695"/>
  <w:p w:rsidR="00810AAA" w:rsidRPr="00810AAA" w:rsidRDefault="00CE47E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E47E0" w:rsidP="00810AAA">
    <w:pPr>
      <w:pStyle w:val="a3"/>
      <w:jc w:val="center"/>
    </w:pPr>
    <w:permStart w:id="790827596" w:edGrp="everyone"/>
    <w:permEnd w:id="79082759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5BC9"/>
    <w:multiLevelType w:val="hybridMultilevel"/>
    <w:tmpl w:val="DD0E1A6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>
    <w:nsid w:val="31AE29B5"/>
    <w:multiLevelType w:val="hybridMultilevel"/>
    <w:tmpl w:val="31A4E0AC"/>
    <w:lvl w:ilvl="0" w:tplc="7A5A4B9C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85"/>
    <w:rsid w:val="001C15A3"/>
    <w:rsid w:val="001D6C88"/>
    <w:rsid w:val="00A5685A"/>
    <w:rsid w:val="00C52785"/>
    <w:rsid w:val="00CE47E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15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C15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1C15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1C15A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15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C15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1C15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1C15A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2021-02-10T04:01:00Z</dcterms:created>
  <dcterms:modified xsi:type="dcterms:W3CDTF">2021-02-10T04:02:00Z</dcterms:modified>
</cp:coreProperties>
</file>