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4"/>
        <w:gridCol w:w="430"/>
        <w:gridCol w:w="574"/>
        <w:gridCol w:w="6415"/>
      </w:tblGrid>
      <w:tr w:rsidR="00972C04" w:rsidRPr="00972C04" w:rsidTr="001F659E">
        <w:trPr>
          <w:trHeight w:val="524"/>
        </w:trPr>
        <w:tc>
          <w:tcPr>
            <w:tcW w:w="9460" w:type="dxa"/>
            <w:gridSpan w:val="5"/>
          </w:tcPr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72C04" w:rsidRPr="00972C04" w:rsidTr="001F659E">
        <w:trPr>
          <w:trHeight w:val="524"/>
        </w:trPr>
        <w:tc>
          <w:tcPr>
            <w:tcW w:w="284" w:type="dxa"/>
            <w:vAlign w:val="bottom"/>
          </w:tcPr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72C0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72C0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72C0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72C0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72C04" w:rsidRPr="00972C04" w:rsidRDefault="00972C04" w:rsidP="00972C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72C04" w:rsidRPr="00972C04" w:rsidTr="001F659E">
        <w:trPr>
          <w:trHeight w:val="130"/>
        </w:trPr>
        <w:tc>
          <w:tcPr>
            <w:tcW w:w="9460" w:type="dxa"/>
            <w:gridSpan w:val="5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72C04" w:rsidRPr="00972C04" w:rsidTr="001F659E">
        <w:tc>
          <w:tcPr>
            <w:tcW w:w="9460" w:type="dxa"/>
            <w:gridSpan w:val="5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72C04" w:rsidRPr="00972C04" w:rsidTr="001F659E">
        <w:tc>
          <w:tcPr>
            <w:tcW w:w="9460" w:type="dxa"/>
            <w:gridSpan w:val="5"/>
          </w:tcPr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 xml:space="preserve"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</w:t>
            </w:r>
            <w:r w:rsidRPr="00972C04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br/>
              <w:t>от 30.09.2014 № 1711</w:t>
            </w:r>
          </w:p>
        </w:tc>
      </w:tr>
      <w:tr w:rsidR="00972C04" w:rsidRPr="00972C04" w:rsidTr="001F659E">
        <w:tc>
          <w:tcPr>
            <w:tcW w:w="9460" w:type="dxa"/>
            <w:gridSpan w:val="5"/>
          </w:tcPr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</w:t>
      </w: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от 01.09.2015 № 1411 «Об утверждении Порядка формирования и реализации муниципальных программ в городском округе Верхняя Пышма», </w:t>
      </w:r>
      <w:r w:rsidRPr="00972C0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Решением Думы городского округа Верхняя Пышма от  24 декабря 2020 года № 29/1 «О бюджете городского округа Верхняя Пышма на 2021 год и плановый период 2022 и 2023 годов</w:t>
      </w:r>
      <w:proofErr w:type="gramEnd"/>
      <w:r w:rsidRPr="00972C04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, руководствуясь Уставом городского округа Верхняя Пышма, администрация городского округа Верхняя Пышма</w:t>
      </w:r>
    </w:p>
    <w:p w:rsidR="00972C04" w:rsidRPr="00972C04" w:rsidRDefault="00972C04" w:rsidP="00972C0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72C0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30.12.2020 № 1089) (далее – Программа) изменения, изложив в новой редакции (прилагаются):</w:t>
      </w:r>
    </w:p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паспорт Программы;</w:t>
      </w:r>
    </w:p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приложение № 1;</w:t>
      </w:r>
    </w:p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приложение № 2. </w:t>
      </w:r>
    </w:p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Опубликовать настоящее постановление в газете «Красное знамя», </w:t>
      </w: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ф), разместить на официальном сайте городского округа Верхняя Пышма.</w:t>
      </w:r>
    </w:p>
    <w:p w:rsidR="00972C04" w:rsidRPr="00972C04" w:rsidRDefault="00972C04" w:rsidP="00972C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5. </w:t>
      </w:r>
      <w:proofErr w:type="gramStart"/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972C0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оставляю                      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9"/>
        <w:gridCol w:w="3383"/>
      </w:tblGrid>
      <w:tr w:rsidR="00972C04" w:rsidRPr="00972C04" w:rsidTr="001F659E">
        <w:tc>
          <w:tcPr>
            <w:tcW w:w="6237" w:type="dxa"/>
            <w:vAlign w:val="bottom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40"/>
                <w:szCs w:val="26"/>
                <w:lang w:eastAsia="ru-RU"/>
              </w:rPr>
            </w:pPr>
          </w:p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72C04" w:rsidRPr="00972C04" w:rsidRDefault="00972C04" w:rsidP="00972C0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972C04" w:rsidRPr="00972C04" w:rsidRDefault="00972C04" w:rsidP="00972C0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972C04" w:rsidRDefault="00972C04"/>
    <w:p w:rsidR="00972C04" w:rsidRDefault="00972C04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"/>
        <w:gridCol w:w="3088"/>
        <w:gridCol w:w="18"/>
        <w:gridCol w:w="1480"/>
        <w:gridCol w:w="4948"/>
        <w:gridCol w:w="6"/>
      </w:tblGrid>
      <w:tr w:rsidR="00972C04" w:rsidRPr="00972C04" w:rsidTr="001F659E">
        <w:trPr>
          <w:gridAfter w:val="1"/>
          <w:wAfter w:w="3" w:type="pct"/>
          <w:trHeight w:hRule="exact" w:val="1276"/>
        </w:trPr>
        <w:tc>
          <w:tcPr>
            <w:tcW w:w="4997" w:type="pct"/>
            <w:gridSpan w:val="5"/>
          </w:tcPr>
          <w:bookmarkStart w:id="0" w:name="_MON_1676183240"/>
          <w:bookmarkEnd w:id="0"/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"/>
                <w:szCs w:val="1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object w:dxaOrig="9722" w:dyaOrig="14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6pt;height:718.5pt" o:ole="">
                  <v:imagedata r:id="rId5" o:title=""/>
                </v:shape>
                <o:OLEObject Type="Embed" ProgID="Word.Document.12" ShapeID="_x0000_i1025" DrawAspect="Content" ObjectID="_1676184776" r:id="rId6">
                  <o:FieldCodes>\s</o:FieldCodes>
                </o:OLEObject>
              </w:object>
            </w:r>
          </w:p>
        </w:tc>
      </w:tr>
      <w:tr w:rsidR="00972C04" w:rsidRPr="00972C04" w:rsidTr="001F659E">
        <w:trPr>
          <w:trHeight w:val="2235"/>
        </w:trPr>
        <w:tc>
          <w:tcPr>
            <w:tcW w:w="1671" w:type="pct"/>
            <w:gridSpan w:val="2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"/>
                <w:szCs w:val="1"/>
                <w:lang w:eastAsia="ru-RU"/>
              </w:rPr>
            </w:pPr>
          </w:p>
        </w:tc>
        <w:tc>
          <w:tcPr>
            <w:tcW w:w="3326" w:type="pct"/>
            <w:gridSpan w:val="3"/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310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19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19"/>
                <w:lang w:eastAsia="ru-RU"/>
              </w:rPr>
              <w:t xml:space="preserve">К постановлению администрации городского округа Верхняя Пышма </w:t>
            </w:r>
          </w:p>
          <w:p w:rsidR="00972C04" w:rsidRPr="00972C04" w:rsidRDefault="00972C04" w:rsidP="00972C04">
            <w:pPr>
              <w:spacing w:after="0" w:line="240" w:lineRule="auto"/>
              <w:ind w:left="1310"/>
              <w:rPr>
                <w:rFonts w:ascii="Liberation Serif" w:eastAsia="Times New Roman" w:hAnsi="Liberation Serif" w:cs="Times New Roman"/>
                <w:noProof/>
                <w:color w:val="000000"/>
                <w:sz w:val="19"/>
                <w:szCs w:val="19"/>
                <w:lang w:eastAsia="ru-RU"/>
              </w:rPr>
            </w:pPr>
            <w:r w:rsidRPr="00972C04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19"/>
                <w:lang w:eastAsia="ru-RU"/>
              </w:rPr>
              <w:t>от _</w:t>
            </w:r>
            <w:r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19"/>
                <w:lang w:eastAsia="ru-RU"/>
              </w:rPr>
              <w:t>проект</w:t>
            </w:r>
            <w:r w:rsidRPr="00972C04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19"/>
                <w:lang w:eastAsia="ru-RU"/>
              </w:rPr>
              <w:t>______ № _________</w:t>
            </w:r>
          </w:p>
        </w:tc>
        <w:tc>
          <w:tcPr>
            <w:tcW w:w="3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gridAfter w:val="1"/>
          <w:wAfter w:w="3" w:type="pct"/>
          <w:trHeight w:val="360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4918" w:type="pct"/>
            <w:gridSpan w:val="4"/>
            <w:shd w:val="clear" w:color="auto" w:fill="auto"/>
            <w:vAlign w:val="center"/>
          </w:tcPr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</w:tr>
      <w:tr w:rsidR="00972C04" w:rsidRPr="00972C04" w:rsidTr="001F659E">
        <w:trPr>
          <w:gridAfter w:val="1"/>
          <w:wAfter w:w="3" w:type="pct"/>
          <w:trHeight w:val="360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4918" w:type="pct"/>
            <w:gridSpan w:val="4"/>
            <w:shd w:val="clear" w:color="auto" w:fill="auto"/>
            <w:vAlign w:val="center"/>
          </w:tcPr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муниципальной программы</w:t>
            </w:r>
          </w:p>
        </w:tc>
      </w:tr>
      <w:tr w:rsidR="00972C04" w:rsidRPr="00972C04" w:rsidTr="001F659E">
        <w:trPr>
          <w:gridAfter w:val="1"/>
          <w:wAfter w:w="3" w:type="pct"/>
          <w:trHeight w:val="706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4918" w:type="pct"/>
            <w:gridSpan w:val="4"/>
            <w:shd w:val="clear" w:color="auto" w:fill="auto"/>
            <w:vAlign w:val="center"/>
          </w:tcPr>
          <w:p w:rsidR="00972C04" w:rsidRPr="00972C04" w:rsidRDefault="00972C04" w:rsidP="00972C0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b/>
                <w:noProof/>
                <w:color w:val="000000"/>
                <w:sz w:val="28"/>
                <w:szCs w:val="28"/>
                <w:lang w:eastAsia="ru-RU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72C04" w:rsidRPr="00972C04" w:rsidTr="001F659E">
        <w:trPr>
          <w:gridAfter w:val="1"/>
          <w:wAfter w:w="3" w:type="pct"/>
          <w:trHeight w:hRule="exact" w:val="135"/>
        </w:trPr>
        <w:tc>
          <w:tcPr>
            <w:tcW w:w="4997" w:type="pct"/>
            <w:gridSpan w:val="5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gridAfter w:val="1"/>
          <w:wAfter w:w="3" w:type="pct"/>
          <w:trHeight w:val="1365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31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972C04" w:rsidRPr="00972C04" w:rsidTr="001F659E">
        <w:trPr>
          <w:gridAfter w:val="1"/>
          <w:wAfter w:w="3" w:type="pct"/>
          <w:trHeight w:val="1050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64" w:type="pct"/>
            <w:tcBorders>
              <w:top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2019 -</w:t>
            </w:r>
          </w:p>
        </w:tc>
        <w:tc>
          <w:tcPr>
            <w:tcW w:w="2553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2024 годы</w:t>
            </w:r>
          </w:p>
        </w:tc>
      </w:tr>
      <w:tr w:rsidR="00972C04" w:rsidRPr="00972C04" w:rsidTr="001F659E">
        <w:trPr>
          <w:gridAfter w:val="1"/>
          <w:wAfter w:w="3" w:type="pct"/>
          <w:trHeight w:val="2940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1602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Цели и задачи муниципальной программы</w:t>
            </w:r>
          </w:p>
        </w:tc>
        <w:tc>
          <w:tcPr>
            <w:tcW w:w="3317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972C04" w:rsidRPr="00972C04" w:rsidTr="001F659E">
        <w:trPr>
          <w:gridAfter w:val="1"/>
          <w:wAfter w:w="3" w:type="pct"/>
          <w:trHeight w:val="1650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160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1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1.2.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972C04" w:rsidRPr="00972C04" w:rsidTr="001F659E">
        <w:trPr>
          <w:gridAfter w:val="1"/>
          <w:wAfter w:w="3" w:type="pct"/>
          <w:trHeight w:val="1635"/>
        </w:trPr>
        <w:tc>
          <w:tcPr>
            <w:tcW w:w="78" w:type="pct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1602" w:type="pct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3317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</w:tbl>
    <w:p w:rsidR="00972C04" w:rsidRPr="00972C04" w:rsidRDefault="00972C04" w:rsidP="00972C0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972C04" w:rsidRPr="00972C04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972C04" w:rsidRPr="00972C04" w:rsidTr="001F659E">
        <w:trPr>
          <w:trHeight w:hRule="exact" w:val="1440"/>
        </w:trPr>
        <w:tc>
          <w:tcPr>
            <w:tcW w:w="9255" w:type="dxa"/>
            <w:gridSpan w:val="3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trHeight w:val="132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972C04" w:rsidRPr="00972C04" w:rsidTr="001F659E">
        <w:trPr>
          <w:trHeight w:val="133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1.5. Ведение претензионно-исковой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972C04" w:rsidRPr="00972C04" w:rsidTr="001F659E">
        <w:trPr>
          <w:trHeight w:val="67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1.6. Приобретение объектов имущества в муниципальную собственность</w:t>
            </w:r>
          </w:p>
        </w:tc>
      </w:tr>
      <w:tr w:rsidR="00972C04" w:rsidRPr="00972C04" w:rsidTr="001F659E">
        <w:trPr>
          <w:trHeight w:val="163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972C04" w:rsidRPr="00972C04" w:rsidTr="001F659E">
        <w:trPr>
          <w:trHeight w:val="261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972C04" w:rsidRPr="00972C04" w:rsidTr="001F659E">
        <w:trPr>
          <w:trHeight w:val="229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72C04" w:rsidRPr="00972C04" w:rsidTr="001F659E">
        <w:trPr>
          <w:trHeight w:val="132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972C04" w:rsidRPr="00972C04" w:rsidTr="001F659E">
        <w:trPr>
          <w:trHeight w:val="100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noProof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Задача 3.2. Содержание, ремонт и обеспечение сохранности муниципального имущества</w:t>
            </w:r>
          </w:p>
        </w:tc>
      </w:tr>
    </w:tbl>
    <w:p w:rsidR="00972C04" w:rsidRPr="00972C04" w:rsidRDefault="00972C04" w:rsidP="00972C0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972C04" w:rsidRPr="00972C04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972C04" w:rsidRPr="00972C04" w:rsidTr="001F659E">
        <w:trPr>
          <w:trHeight w:hRule="exact" w:val="1440"/>
        </w:trPr>
        <w:tc>
          <w:tcPr>
            <w:tcW w:w="9255" w:type="dxa"/>
            <w:gridSpan w:val="3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trHeight w:val="136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Перечень подпрограмм муниципальной программы (при их наличии)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972C04" w:rsidRPr="00972C04" w:rsidTr="001F659E">
        <w:trPr>
          <w:trHeight w:val="201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72C04" w:rsidRPr="00972C04" w:rsidTr="001F659E">
        <w:trPr>
          <w:trHeight w:val="168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1.2.1.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972C04" w:rsidRPr="00972C04" w:rsidTr="001F659E">
        <w:trPr>
          <w:trHeight w:val="199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1.2.2.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</w:tr>
      <w:tr w:rsidR="00972C04" w:rsidRPr="00972C04" w:rsidTr="001F659E">
        <w:trPr>
          <w:trHeight w:val="267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1.3.1.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972C04" w:rsidRPr="00972C04" w:rsidTr="001F659E">
        <w:trPr>
          <w:trHeight w:val="102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1.4.1. Количество демонтированных несанкционированных рекламных конструкций</w:t>
            </w:r>
          </w:p>
        </w:tc>
      </w:tr>
      <w:tr w:rsidR="00972C04" w:rsidRPr="00972C04" w:rsidTr="001F659E">
        <w:trPr>
          <w:trHeight w:val="102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1.5.1.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972C04" w:rsidRPr="00972C04" w:rsidTr="001F659E">
        <w:trPr>
          <w:trHeight w:val="103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1.6.1. Количество приобретенных объектов недвижимости в муниципальную собственность</w:t>
            </w:r>
          </w:p>
        </w:tc>
      </w:tr>
    </w:tbl>
    <w:p w:rsidR="00972C04" w:rsidRPr="00972C04" w:rsidRDefault="00972C04" w:rsidP="00972C0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972C04" w:rsidRPr="00972C04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972C04" w:rsidRPr="00972C04" w:rsidTr="001F659E">
        <w:trPr>
          <w:trHeight w:hRule="exact" w:val="1440"/>
        </w:trPr>
        <w:tc>
          <w:tcPr>
            <w:tcW w:w="9255" w:type="dxa"/>
            <w:gridSpan w:val="3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trHeight w:val="69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1.6.2. Количество приобретенных объектов имущества в муниципальную собственность</w:t>
            </w:r>
          </w:p>
        </w:tc>
      </w:tr>
      <w:tr w:rsidR="00972C04" w:rsidRPr="00972C04" w:rsidTr="001F659E">
        <w:trPr>
          <w:trHeight w:val="102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1.6.3. Количество приобретенных систем автоматической пожарной сигнализации зданий</w:t>
            </w:r>
          </w:p>
        </w:tc>
      </w:tr>
      <w:tr w:rsidR="00972C04" w:rsidRPr="00972C04" w:rsidTr="001F659E">
        <w:trPr>
          <w:trHeight w:val="495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2.1.1. </w:t>
            </w:r>
            <w:proofErr w:type="gramStart"/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</w:tr>
      <w:tr w:rsidR="00972C04" w:rsidRPr="00972C04" w:rsidTr="001F659E">
        <w:trPr>
          <w:trHeight w:val="168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3.1.1.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</w:p>
        </w:tc>
      </w:tr>
      <w:tr w:rsidR="00972C04" w:rsidRPr="00972C04" w:rsidTr="001F659E">
        <w:trPr>
          <w:trHeight w:val="1416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3.2.1.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972C04" w:rsidRPr="00972C04" w:rsidTr="001F659E">
        <w:trPr>
          <w:trHeight w:val="69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3.2.2. Количество отремонтированных объектов</w:t>
            </w:r>
          </w:p>
        </w:tc>
      </w:tr>
      <w:tr w:rsidR="00972C04" w:rsidRPr="00972C04" w:rsidTr="001F659E">
        <w:trPr>
          <w:trHeight w:val="37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154 464,0 тыс. рублей</w:t>
            </w: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программы по годам реализации, тыс. рублей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</w:tbl>
    <w:p w:rsidR="00972C04" w:rsidRPr="00972C04" w:rsidRDefault="00972C04" w:rsidP="00972C0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  <w:sectPr w:rsidR="00972C04" w:rsidRPr="00972C04">
          <w:pgSz w:w="12240" w:h="15840"/>
          <w:pgMar w:top="0" w:right="849" w:bottom="0" w:left="1699" w:header="708" w:footer="708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3375"/>
        <w:gridCol w:w="5730"/>
      </w:tblGrid>
      <w:tr w:rsidR="00972C04" w:rsidRPr="00972C04" w:rsidTr="001F659E">
        <w:trPr>
          <w:trHeight w:hRule="exact" w:val="1440"/>
        </w:trPr>
        <w:tc>
          <w:tcPr>
            <w:tcW w:w="9255" w:type="dxa"/>
            <w:gridSpan w:val="3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trHeight w:val="199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2019 год – 33 399,9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2020 год – 42 712,0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2021 год – 19 336,7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2022 год – 19 338,6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2023 год – 19 340,5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2024 год – 20 336,3 тыс. рублей</w:t>
            </w:r>
            <w:proofErr w:type="gramEnd"/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из них:</w:t>
            </w: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154 464,0 тыс. рублей</w:t>
            </w: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972C04" w:rsidRPr="00972C04" w:rsidTr="001F659E">
        <w:trPr>
          <w:trHeight w:val="201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2019 год – 33 399,9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2020 год – 42 712,0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2021 год – 19 336,7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2022 год – 19 338,6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2023 год – 19 340,5 тыс. рублей,</w:t>
            </w: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br/>
              <w:t>2024 год – 20 336,3 тыс. рублей</w:t>
            </w:r>
            <w:proofErr w:type="gramEnd"/>
          </w:p>
        </w:tc>
      </w:tr>
      <w:tr w:rsidR="00972C04" w:rsidRPr="00972C04" w:rsidTr="001F659E">
        <w:trPr>
          <w:trHeight w:hRule="exact" w:val="15"/>
        </w:trPr>
        <w:tc>
          <w:tcPr>
            <w:tcW w:w="9255" w:type="dxa"/>
            <w:gridSpan w:val="3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</w:tr>
      <w:tr w:rsidR="00972C04" w:rsidRPr="00972C04" w:rsidTr="001F659E">
        <w:trPr>
          <w:trHeight w:val="37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Адрес размещения</w:t>
            </w:r>
          </w:p>
        </w:tc>
        <w:tc>
          <w:tcPr>
            <w:tcW w:w="57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movp.ru</w:t>
            </w: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программы в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информационно-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972C04" w:rsidRPr="00972C04" w:rsidTr="001F659E">
        <w:trPr>
          <w:trHeight w:val="360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-телекоммуникационной</w:t>
            </w:r>
          </w:p>
        </w:tc>
        <w:tc>
          <w:tcPr>
            <w:tcW w:w="5730" w:type="dxa"/>
            <w:tcBorders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972C04" w:rsidRPr="00972C04" w:rsidTr="001F659E">
        <w:trPr>
          <w:trHeight w:val="375"/>
        </w:trPr>
        <w:tc>
          <w:tcPr>
            <w:tcW w:w="150" w:type="dxa"/>
          </w:tcPr>
          <w:p w:rsidR="00972C04" w:rsidRPr="00972C04" w:rsidRDefault="00972C04" w:rsidP="00972C04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"/>
                <w:szCs w:val="1"/>
                <w:lang w:eastAsia="ru-RU"/>
              </w:rPr>
            </w:pPr>
          </w:p>
        </w:tc>
        <w:tc>
          <w:tcPr>
            <w:tcW w:w="3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972C04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сети Интернет</w:t>
            </w:r>
          </w:p>
        </w:tc>
        <w:tc>
          <w:tcPr>
            <w:tcW w:w="57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2C04" w:rsidRPr="00972C04" w:rsidRDefault="00972C04" w:rsidP="00972C04">
            <w:pPr>
              <w:spacing w:after="0" w:line="240" w:lineRule="auto"/>
              <w:ind w:left="115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2C04" w:rsidRPr="00972C04" w:rsidRDefault="00972C04" w:rsidP="00972C04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72C04" w:rsidRDefault="00972C04"/>
    <w:p w:rsidR="00972C04" w:rsidRDefault="00972C04"/>
    <w:p w:rsidR="00972C04" w:rsidRDefault="00972C04"/>
    <w:p w:rsidR="00972C04" w:rsidRDefault="00972C04"/>
    <w:p w:rsidR="00972C04" w:rsidRDefault="00972C04"/>
    <w:p w:rsidR="00972C04" w:rsidRDefault="00972C04"/>
    <w:p w:rsidR="00972C04" w:rsidRDefault="00972C04"/>
    <w:p w:rsidR="00972C04" w:rsidRDefault="00972C04"/>
    <w:p w:rsidR="00972C04" w:rsidRDefault="00972C04"/>
    <w:p w:rsidR="00972C04" w:rsidRDefault="00972C04">
      <w:pPr>
        <w:sectPr w:rsidR="00972C04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72C04" w:rsidRPr="00972C04" w:rsidTr="001F659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от</w:t>
            </w:r>
            <w:proofErr w:type="gramEnd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____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проект</w:t>
            </w: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________ № ___________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Приложение № 1 к муниципальной программе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«Повышение эффективности управления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72C04" w:rsidRPr="00972C04" w:rsidRDefault="00972C04" w:rsidP="00972C04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972C04" w:rsidRPr="00972C04" w:rsidTr="001F659E">
        <w:trPr>
          <w:trHeight w:val="52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972C04" w:rsidRPr="00972C04" w:rsidTr="001F659E">
        <w:trPr>
          <w:trHeight w:val="25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972C04" w:rsidRPr="00972C04" w:rsidTr="001F659E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72C04" w:rsidRPr="00972C04" w:rsidRDefault="00972C04" w:rsidP="00972C04">
      <w:pPr>
        <w:spacing w:after="0" w:line="240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972C04" w:rsidRPr="00972C04" w:rsidTr="001F659E">
        <w:trPr>
          <w:cantSplit/>
          <w:trHeight w:val="390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972C04" w:rsidRPr="00972C04" w:rsidRDefault="00972C04" w:rsidP="00972C04">
      <w:pPr>
        <w:spacing w:after="160" w:line="259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9"/>
        <w:gridCol w:w="2904"/>
        <w:gridCol w:w="1379"/>
        <w:gridCol w:w="1295"/>
        <w:gridCol w:w="1295"/>
        <w:gridCol w:w="1295"/>
        <w:gridCol w:w="1295"/>
        <w:gridCol w:w="1278"/>
        <w:gridCol w:w="1295"/>
        <w:gridCol w:w="2062"/>
      </w:tblGrid>
      <w:tr w:rsidR="00972C04" w:rsidRPr="00972C04" w:rsidTr="001F659E">
        <w:trPr>
          <w:cantSplit/>
          <w:trHeight w:val="255"/>
          <w:tblHeader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</w:t>
            </w:r>
            <w:proofErr w:type="gramStart"/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разграничена и которые расположены</w:t>
            </w:r>
            <w:proofErr w:type="gramEnd"/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в границах городского округа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Задача 1.2. Проведение технической инвентаризации объектов недвижимости, находящихся в собственности </w:t>
            </w:r>
            <w:proofErr w:type="gramStart"/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городского</w:t>
            </w:r>
            <w:proofErr w:type="gramEnd"/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округам Верхняя Пышма и кадастровых работ в отношении земельных участков</w:t>
            </w:r>
          </w:p>
        </w:tc>
      </w:tr>
      <w:tr w:rsidR="00972C04" w:rsidRPr="00972C04" w:rsidTr="001F659E">
        <w:trPr>
          <w:cantSplit/>
          <w:trHeight w:val="153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332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Задача 1.3.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972C04" w:rsidRPr="00972C04" w:rsidTr="001F659E">
        <w:trPr>
          <w:cantSplit/>
          <w:trHeight w:val="255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1.3.1.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130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481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68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Задача 1.4.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972C04" w:rsidRPr="00972C04" w:rsidTr="001F659E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1.4.1.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демонтированных несанкционированных рекламных конструкций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Задача 1.5. Ведение </w:t>
            </w:r>
            <w:proofErr w:type="spellStart"/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претензионно</w:t>
            </w:r>
            <w:proofErr w:type="spellEnd"/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-исковой деятельности комитета по управлению имуществом Администрации городского округа Верхняя Пышма</w:t>
            </w:r>
          </w:p>
        </w:tc>
      </w:tr>
      <w:tr w:rsidR="00972C04" w:rsidRPr="00972C04" w:rsidTr="001F659E">
        <w:trPr>
          <w:cantSplit/>
          <w:trHeight w:val="102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1.5.1.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почтовых отправлений, писем, бандеролей, посылок, телеграмм, в том числе по претензионной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1422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800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1520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Документы, подтверждающие почтовые расходы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Задача 1.6. Приобретение объектов имущества в муниципальную собственность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1.6.1.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Количество приобретенных объектов недвижимости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1.6.2.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Количество приобретенных объектов имущества в муниципальную собственность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1.6.3.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Количество приобретенных систем автоматической пожарной сигнализации зданий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972C04" w:rsidRPr="00972C04" w:rsidTr="001F659E">
        <w:trPr>
          <w:cantSplit/>
          <w:trHeight w:val="5100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79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Перечень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Задача 3.1.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3.1.1.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Доля обращений граждан и юридических лиц, рассмотренных в срок, к общему числу обращений, поступивших в комитет по управлению имуществом администрации </w:t>
            </w:r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городского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%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Реестр обращений граждан и юридических лиц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40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Задача 3.2. Содержание, ремонт и обеспечение сохранности муниципального имущества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3.2.1.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Количество объектов, по которым произведены мероприятия по обслуживанию и сохранности муниципального имущества </w:t>
            </w:r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( </w:t>
            </w:r>
            <w:proofErr w:type="gramEnd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том числе по коммунальным затратам)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услуг, акты приема-передачи и другие документы</w:t>
            </w:r>
          </w:p>
        </w:tc>
      </w:tr>
      <w:tr w:rsidR="00972C04" w:rsidRPr="00972C04" w:rsidTr="001F659E">
        <w:trPr>
          <w:cantSplit/>
          <w:trHeight w:val="1275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3.2.2.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Количество отремонтированных объектов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Муниципальные контракты, договоры, входящие акты выполненных работ, оказанных услуг</w:t>
            </w:r>
          </w:p>
        </w:tc>
      </w:tr>
    </w:tbl>
    <w:p w:rsidR="00972C04" w:rsidRPr="00972C04" w:rsidRDefault="00972C04" w:rsidP="00972C04">
      <w:pPr>
        <w:spacing w:after="0" w:line="240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p w:rsidR="00972C04" w:rsidRDefault="00972C04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972C04" w:rsidRPr="00972C04" w:rsidTr="001F659E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К постановлению администрации</w:t>
            </w: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городского округа Верхняя Пышма </w:t>
            </w:r>
          </w:p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от ___</w:t>
            </w: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проект</w:t>
            </w: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_____ № ____</w:t>
            </w:r>
            <w:bookmarkStart w:id="1" w:name="_GoBack"/>
            <w:bookmarkEnd w:id="1"/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____</w:t>
            </w:r>
          </w:p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Приложение № 2 к муниципальной программе</w:t>
            </w:r>
          </w:p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«Повышение эффективности управления</w:t>
            </w:r>
          </w:p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муниципальной собственностью на территории</w:t>
            </w:r>
          </w:p>
          <w:p w:rsidR="00972C04" w:rsidRPr="00972C04" w:rsidRDefault="00972C04" w:rsidP="00972C04">
            <w:pPr>
              <w:spacing w:after="160" w:line="259" w:lineRule="auto"/>
              <w:ind w:left="7846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972C04" w:rsidRPr="00972C04" w:rsidTr="001F659E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972C04" w:rsidRPr="00972C04" w:rsidTr="001F659E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972C04" w:rsidRPr="00972C04" w:rsidTr="001F659E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972C04" w:rsidRPr="00972C04" w:rsidRDefault="00972C04" w:rsidP="00972C04">
      <w:pPr>
        <w:spacing w:after="0" w:line="240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2793"/>
        <w:gridCol w:w="1394"/>
        <w:gridCol w:w="1386"/>
        <w:gridCol w:w="1386"/>
        <w:gridCol w:w="1386"/>
        <w:gridCol w:w="1386"/>
        <w:gridCol w:w="1301"/>
        <w:gridCol w:w="1301"/>
        <w:gridCol w:w="1822"/>
      </w:tblGrid>
      <w:tr w:rsidR="00972C04" w:rsidRPr="00972C04" w:rsidTr="001F659E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972C04" w:rsidRPr="00972C04" w:rsidTr="001F659E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972C04" w:rsidRPr="00972C04" w:rsidRDefault="00972C04" w:rsidP="00972C04">
      <w:pPr>
        <w:spacing w:after="160" w:line="259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16"/>
        <w:gridCol w:w="1425"/>
        <w:gridCol w:w="1424"/>
        <w:gridCol w:w="1424"/>
        <w:gridCol w:w="1424"/>
        <w:gridCol w:w="1424"/>
        <w:gridCol w:w="1336"/>
        <w:gridCol w:w="1336"/>
        <w:gridCol w:w="1804"/>
      </w:tblGrid>
      <w:tr w:rsidR="00972C04" w:rsidRPr="00972C04" w:rsidTr="001F659E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972C04" w:rsidRPr="00972C04" w:rsidTr="001F659E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154 464.0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19 336.7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19 340.5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49 415.3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6 449.2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6 449.2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4 046.5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4 046.5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1 158.9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1 158.9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31 969.9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1.6.1., 1.6.2., 2.1.1.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31 969.9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1.6.1., 1.6.2., 2.1.1.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105 048.7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18 247.6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104 544.9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104 544.9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  <w:tr w:rsidR="00972C04" w:rsidRPr="00972C04" w:rsidTr="001F659E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503.8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972C04" w:rsidRPr="00972C04" w:rsidTr="001F659E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503.8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55.5</w:t>
            </w:r>
          </w:p>
        </w:tc>
        <w:tc>
          <w:tcPr>
            <w:tcW w:w="1456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972C04" w:rsidRPr="00972C04" w:rsidRDefault="00972C04" w:rsidP="00972C04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972C04">
              <w:rPr>
                <w:rFonts w:ascii="Liberation Serif" w:eastAsia="Calibri" w:hAnsi="Liberation Serif" w:cs="Liberation Serif"/>
                <w:sz w:val="24"/>
                <w:szCs w:val="24"/>
              </w:rPr>
              <w:t> </w:t>
            </w:r>
          </w:p>
        </w:tc>
      </w:tr>
    </w:tbl>
    <w:p w:rsidR="00972C04" w:rsidRPr="00972C04" w:rsidRDefault="00972C04" w:rsidP="00972C04">
      <w:pPr>
        <w:spacing w:after="0" w:line="240" w:lineRule="auto"/>
        <w:contextualSpacing/>
        <w:rPr>
          <w:rFonts w:ascii="Liberation Serif" w:eastAsia="Calibri" w:hAnsi="Liberation Serif" w:cs="Liberation Serif"/>
          <w:sz w:val="24"/>
          <w:szCs w:val="24"/>
        </w:rPr>
      </w:pPr>
    </w:p>
    <w:p w:rsidR="00972C04" w:rsidRDefault="00972C04"/>
    <w:sectPr w:rsidR="00972C04" w:rsidSect="00972C04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72C0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Вр-321119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72C0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Вр-321119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88751771" w:edGrp="everyone"/>
  <w:p w:rsidR="00AF0248" w:rsidRDefault="00972C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</w:p>
  <w:permEnd w:id="1088751771"/>
  <w:p w:rsidR="00810AAA" w:rsidRPr="00810AAA" w:rsidRDefault="00972C0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972C04" w:rsidP="00810AAA">
    <w:pPr>
      <w:pStyle w:val="a3"/>
      <w:jc w:val="center"/>
    </w:pPr>
    <w:permStart w:id="698506567" w:edGrp="everyone"/>
    <w:permEnd w:id="6985065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D0"/>
    <w:rsid w:val="001D6C88"/>
    <w:rsid w:val="003206D0"/>
    <w:rsid w:val="00972C0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2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2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72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72C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72C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72C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2901</Words>
  <Characters>16538</Characters>
  <Application>Microsoft Office Word</Application>
  <DocSecurity>0</DocSecurity>
  <Lines>137</Lines>
  <Paragraphs>38</Paragraphs>
  <ScaleCrop>false</ScaleCrop>
  <Company/>
  <LinksUpToDate>false</LinksUpToDate>
  <CharactersWithSpaces>19401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2021-03-02T04:59:00Z</dcterms:created>
  <dcterms:modified xsi:type="dcterms:W3CDTF">2021-03-02T05:01:00Z</dcterms:modified>
</cp:coreProperties>
</file>