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6"/>
        <w:gridCol w:w="1854"/>
        <w:gridCol w:w="428"/>
        <w:gridCol w:w="570"/>
        <w:gridCol w:w="6379"/>
      </w:tblGrid>
      <w:tr w:rsidR="00FF71C3" w:rsidRPr="00FF71C3" w:rsidTr="00374E79">
        <w:trPr>
          <w:trHeight w:val="524"/>
        </w:trPr>
        <w:tc>
          <w:tcPr>
            <w:tcW w:w="9460" w:type="dxa"/>
            <w:gridSpan w:val="5"/>
          </w:tcPr>
          <w:p w:rsidR="00FF71C3" w:rsidRPr="00FF71C3" w:rsidRDefault="00FF71C3" w:rsidP="00FF71C3">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FF71C3">
              <w:rPr>
                <w:rFonts w:ascii="Liberation Serif" w:eastAsia="Times New Roman" w:hAnsi="Liberation Serif" w:cs="Times New Roman"/>
                <w:b/>
                <w:sz w:val="28"/>
                <w:szCs w:val="28"/>
                <w:lang w:eastAsia="ru-RU"/>
              </w:rPr>
              <w:t xml:space="preserve">АДМИНИСТРАЦИЯ ГОРОДСКОГО ОКРУГА </w:t>
            </w:r>
          </w:p>
          <w:p w:rsidR="00FF71C3" w:rsidRPr="00FF71C3" w:rsidRDefault="00FF71C3" w:rsidP="00FF71C3">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FF71C3">
              <w:rPr>
                <w:rFonts w:ascii="Liberation Serif" w:eastAsia="Times New Roman" w:hAnsi="Liberation Serif" w:cs="Times New Roman"/>
                <w:b/>
                <w:sz w:val="28"/>
                <w:szCs w:val="28"/>
                <w:lang w:eastAsia="ru-RU"/>
              </w:rPr>
              <w:t>Верхняя Пышма</w:t>
            </w:r>
          </w:p>
          <w:p w:rsidR="00FF71C3" w:rsidRPr="00FF71C3" w:rsidRDefault="00FF71C3" w:rsidP="00FF71C3">
            <w:pPr>
              <w:spacing w:after="0" w:line="240" w:lineRule="auto"/>
              <w:jc w:val="center"/>
              <w:rPr>
                <w:rFonts w:ascii="Liberation Serif" w:eastAsia="Times New Roman" w:hAnsi="Liberation Serif" w:cs="Times New Roman"/>
                <w:b/>
                <w:spacing w:val="40"/>
                <w:sz w:val="34"/>
                <w:szCs w:val="34"/>
                <w:lang w:eastAsia="ru-RU"/>
              </w:rPr>
            </w:pPr>
            <w:r w:rsidRPr="00FF71C3">
              <w:rPr>
                <w:rFonts w:ascii="Liberation Serif" w:eastAsia="Times New Roman" w:hAnsi="Liberation Serif" w:cs="Times New Roman"/>
                <w:b/>
                <w:spacing w:val="40"/>
                <w:sz w:val="32"/>
                <w:szCs w:val="34"/>
                <w:lang w:eastAsia="ru-RU"/>
              </w:rPr>
              <w:t>ПОСТАНОВЛЕНИЕ</w:t>
            </w:r>
          </w:p>
          <w:p w:rsidR="00FF71C3" w:rsidRPr="00FF71C3" w:rsidRDefault="00FF71C3" w:rsidP="00FF71C3">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FF71C3" w:rsidRPr="00FF71C3" w:rsidTr="00374E79">
        <w:trPr>
          <w:trHeight w:val="524"/>
        </w:trPr>
        <w:tc>
          <w:tcPr>
            <w:tcW w:w="284" w:type="dxa"/>
            <w:vAlign w:val="bottom"/>
          </w:tcPr>
          <w:p w:rsidR="00FF71C3" w:rsidRPr="00FF71C3" w:rsidRDefault="00FF71C3" w:rsidP="00FF71C3">
            <w:pPr>
              <w:tabs>
                <w:tab w:val="left" w:leader="underscore" w:pos="9639"/>
              </w:tabs>
              <w:spacing w:after="0" w:line="240" w:lineRule="auto"/>
              <w:rPr>
                <w:rFonts w:ascii="Liberation Serif" w:eastAsia="Times New Roman" w:hAnsi="Liberation Serif" w:cs="Times New Roman"/>
                <w:sz w:val="24"/>
                <w:szCs w:val="28"/>
                <w:lang w:eastAsia="ru-RU"/>
              </w:rPr>
            </w:pPr>
            <w:r w:rsidRPr="00FF71C3">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FF71C3" w:rsidRPr="00FF71C3" w:rsidRDefault="00166FA8" w:rsidP="00FF71C3">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проект</w:t>
            </w:r>
            <w:bookmarkStart w:id="0" w:name="_GoBack"/>
            <w:bookmarkEnd w:id="0"/>
            <w:r w:rsidR="00FF71C3" w:rsidRPr="00FF71C3">
              <w:rPr>
                <w:rFonts w:ascii="Liberation Serif" w:eastAsia="Times New Roman" w:hAnsi="Liberation Serif" w:cs="Times New Roman"/>
                <w:sz w:val="24"/>
                <w:szCs w:val="24"/>
                <w:lang w:eastAsia="ru-RU"/>
              </w:rPr>
              <w:fldChar w:fldCharType="begin"/>
            </w:r>
            <w:r w:rsidR="00FF71C3" w:rsidRPr="00FF71C3">
              <w:rPr>
                <w:rFonts w:ascii="Liberation Serif" w:eastAsia="Times New Roman" w:hAnsi="Liberation Serif" w:cs="Times New Roman"/>
                <w:sz w:val="24"/>
                <w:szCs w:val="24"/>
                <w:lang w:eastAsia="ru-RU"/>
              </w:rPr>
              <w:instrText xml:space="preserve"> DOCPROPERTY  Рег.дата  \* MERGEFORMAT </w:instrText>
            </w:r>
            <w:r w:rsidR="00FF71C3" w:rsidRPr="00FF71C3">
              <w:rPr>
                <w:rFonts w:ascii="Liberation Serif" w:eastAsia="Times New Roman" w:hAnsi="Liberation Serif" w:cs="Times New Roman"/>
                <w:sz w:val="24"/>
                <w:szCs w:val="24"/>
                <w:lang w:eastAsia="ru-RU"/>
              </w:rPr>
              <w:fldChar w:fldCharType="separate"/>
            </w:r>
            <w:r w:rsidR="00FF71C3" w:rsidRPr="00FF71C3">
              <w:rPr>
                <w:rFonts w:ascii="Liberation Serif" w:eastAsia="Times New Roman" w:hAnsi="Liberation Serif" w:cs="Times New Roman"/>
                <w:sz w:val="24"/>
                <w:szCs w:val="24"/>
                <w:lang w:eastAsia="ru-RU"/>
              </w:rPr>
              <w:t xml:space="preserve"> </w:t>
            </w:r>
            <w:r w:rsidR="00FF71C3" w:rsidRPr="00FF71C3">
              <w:rPr>
                <w:rFonts w:ascii="Liberation Serif" w:eastAsia="Times New Roman" w:hAnsi="Liberation Serif" w:cs="Times New Roman"/>
                <w:sz w:val="24"/>
                <w:szCs w:val="24"/>
                <w:lang w:eastAsia="ru-RU"/>
              </w:rPr>
              <w:fldChar w:fldCharType="end"/>
            </w:r>
          </w:p>
        </w:tc>
        <w:tc>
          <w:tcPr>
            <w:tcW w:w="425" w:type="dxa"/>
            <w:vAlign w:val="bottom"/>
          </w:tcPr>
          <w:p w:rsidR="00FF71C3" w:rsidRPr="00FF71C3" w:rsidRDefault="00FF71C3" w:rsidP="00FF71C3">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FF71C3">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FF71C3" w:rsidRPr="00FF71C3" w:rsidRDefault="00FF71C3" w:rsidP="00FF71C3">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FF71C3">
              <w:rPr>
                <w:rFonts w:ascii="Liberation Serif" w:eastAsia="Times New Roman" w:hAnsi="Liberation Serif" w:cs="Times New Roman"/>
                <w:sz w:val="24"/>
                <w:szCs w:val="24"/>
                <w:lang w:eastAsia="ru-RU"/>
              </w:rPr>
              <w:fldChar w:fldCharType="begin"/>
            </w:r>
            <w:r w:rsidRPr="00FF71C3">
              <w:rPr>
                <w:rFonts w:ascii="Liberation Serif" w:eastAsia="Times New Roman" w:hAnsi="Liberation Serif" w:cs="Times New Roman"/>
                <w:sz w:val="24"/>
                <w:szCs w:val="24"/>
                <w:lang w:eastAsia="ru-RU"/>
              </w:rPr>
              <w:instrText xml:space="preserve"> DOCPROPERTY  Рег.№  \* MERGEFORMAT </w:instrText>
            </w:r>
            <w:r w:rsidRPr="00FF71C3">
              <w:rPr>
                <w:rFonts w:ascii="Liberation Serif" w:eastAsia="Times New Roman" w:hAnsi="Liberation Serif" w:cs="Times New Roman"/>
                <w:sz w:val="24"/>
                <w:szCs w:val="24"/>
                <w:lang w:eastAsia="ru-RU"/>
              </w:rPr>
              <w:fldChar w:fldCharType="separate"/>
            </w:r>
            <w:r w:rsidRPr="00FF71C3">
              <w:rPr>
                <w:rFonts w:ascii="Liberation Serif" w:eastAsia="Times New Roman" w:hAnsi="Liberation Serif" w:cs="Times New Roman"/>
                <w:sz w:val="24"/>
                <w:szCs w:val="24"/>
                <w:lang w:eastAsia="ru-RU"/>
              </w:rPr>
              <w:t xml:space="preserve"> </w:t>
            </w:r>
            <w:r w:rsidRPr="00FF71C3">
              <w:rPr>
                <w:rFonts w:ascii="Liberation Serif" w:eastAsia="Times New Roman" w:hAnsi="Liberation Serif" w:cs="Times New Roman"/>
                <w:sz w:val="24"/>
                <w:szCs w:val="24"/>
                <w:lang w:eastAsia="ru-RU"/>
              </w:rPr>
              <w:fldChar w:fldCharType="end"/>
            </w:r>
          </w:p>
        </w:tc>
        <w:tc>
          <w:tcPr>
            <w:tcW w:w="6341" w:type="dxa"/>
            <w:vAlign w:val="bottom"/>
          </w:tcPr>
          <w:p w:rsidR="00FF71C3" w:rsidRPr="00FF71C3" w:rsidRDefault="00FF71C3" w:rsidP="00FF71C3">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FF71C3" w:rsidRPr="00FF71C3" w:rsidTr="00374E79">
        <w:trPr>
          <w:trHeight w:val="130"/>
        </w:trPr>
        <w:tc>
          <w:tcPr>
            <w:tcW w:w="9460" w:type="dxa"/>
            <w:gridSpan w:val="5"/>
          </w:tcPr>
          <w:p w:rsidR="00FF71C3" w:rsidRPr="00FF71C3" w:rsidRDefault="00FF71C3" w:rsidP="00FF71C3">
            <w:pPr>
              <w:spacing w:after="0" w:line="240" w:lineRule="auto"/>
              <w:rPr>
                <w:rFonts w:ascii="Liberation Serif" w:eastAsia="Times New Roman" w:hAnsi="Liberation Serif" w:cs="Times New Roman"/>
                <w:sz w:val="20"/>
                <w:szCs w:val="28"/>
                <w:lang w:eastAsia="ru-RU"/>
              </w:rPr>
            </w:pPr>
          </w:p>
        </w:tc>
      </w:tr>
      <w:tr w:rsidR="00FF71C3" w:rsidRPr="00FF71C3" w:rsidTr="00374E79">
        <w:tc>
          <w:tcPr>
            <w:tcW w:w="9460" w:type="dxa"/>
            <w:gridSpan w:val="5"/>
          </w:tcPr>
          <w:p w:rsidR="00FF71C3" w:rsidRPr="00FF71C3" w:rsidRDefault="00FF71C3" w:rsidP="00FF71C3">
            <w:pPr>
              <w:spacing w:after="0" w:line="240" w:lineRule="auto"/>
              <w:rPr>
                <w:rFonts w:ascii="Liberation Serif" w:eastAsia="Times New Roman" w:hAnsi="Liberation Serif" w:cs="Times New Roman"/>
                <w:sz w:val="20"/>
                <w:szCs w:val="28"/>
                <w:lang w:val="en-US" w:eastAsia="ru-RU"/>
              </w:rPr>
            </w:pPr>
            <w:r w:rsidRPr="00FF71C3">
              <w:rPr>
                <w:rFonts w:ascii="Liberation Serif" w:eastAsia="Times New Roman" w:hAnsi="Liberation Serif" w:cs="Times New Roman"/>
                <w:sz w:val="20"/>
                <w:szCs w:val="28"/>
                <w:lang w:eastAsia="ru-RU"/>
              </w:rPr>
              <w:t>г. Верхняя Пышма</w:t>
            </w:r>
          </w:p>
          <w:p w:rsidR="00FF71C3" w:rsidRPr="00FF71C3" w:rsidRDefault="00FF71C3" w:rsidP="00FF71C3">
            <w:pPr>
              <w:spacing w:after="0" w:line="240" w:lineRule="auto"/>
              <w:rPr>
                <w:rFonts w:ascii="Liberation Serif" w:eastAsia="Times New Roman" w:hAnsi="Liberation Serif" w:cs="Times New Roman"/>
                <w:sz w:val="28"/>
                <w:szCs w:val="28"/>
                <w:lang w:val="en-US" w:eastAsia="ru-RU"/>
              </w:rPr>
            </w:pPr>
          </w:p>
          <w:p w:rsidR="00FF71C3" w:rsidRPr="00FF71C3" w:rsidRDefault="00FF71C3" w:rsidP="00FF71C3">
            <w:pPr>
              <w:spacing w:after="0" w:line="240" w:lineRule="auto"/>
              <w:rPr>
                <w:rFonts w:ascii="Liberation Serif" w:eastAsia="Times New Roman" w:hAnsi="Liberation Serif" w:cs="Times New Roman"/>
                <w:sz w:val="28"/>
                <w:szCs w:val="28"/>
                <w:lang w:val="en-US" w:eastAsia="ru-RU"/>
              </w:rPr>
            </w:pPr>
          </w:p>
        </w:tc>
      </w:tr>
      <w:tr w:rsidR="00FF71C3" w:rsidRPr="00FF71C3" w:rsidTr="00374E79">
        <w:tc>
          <w:tcPr>
            <w:tcW w:w="9460" w:type="dxa"/>
            <w:gridSpan w:val="5"/>
          </w:tcPr>
          <w:p w:rsidR="00FF71C3" w:rsidRPr="00FF71C3" w:rsidRDefault="00FF71C3" w:rsidP="00FF71C3">
            <w:pPr>
              <w:spacing w:after="0" w:line="240" w:lineRule="auto"/>
              <w:jc w:val="center"/>
              <w:rPr>
                <w:rFonts w:ascii="Liberation Serif" w:eastAsia="Times New Roman" w:hAnsi="Liberation Serif" w:cs="Times New Roman"/>
                <w:b/>
                <w:i/>
                <w:sz w:val="28"/>
                <w:szCs w:val="28"/>
                <w:lang w:eastAsia="ru-RU"/>
              </w:rPr>
            </w:pPr>
            <w:r w:rsidRPr="00FF71C3">
              <w:rPr>
                <w:rFonts w:ascii="Liberation Serif" w:eastAsia="Times New Roman" w:hAnsi="Liberation Serif" w:cs="Times New Roman"/>
                <w:b/>
                <w:i/>
                <w:sz w:val="28"/>
                <w:szCs w:val="28"/>
                <w:lang w:eastAsia="ru-RU"/>
              </w:rPr>
              <w:t xml:space="preserve">Об утверждении административного регламента предоставления муниципальной услуги «Предоставление сведений, документов и материалов, содержащихся в муниципальной геоинформационной системе обеспечения градостроительной деятельности городского округа Верхняя Пышма» </w:t>
            </w:r>
          </w:p>
        </w:tc>
      </w:tr>
      <w:tr w:rsidR="00FF71C3" w:rsidRPr="00FF71C3" w:rsidTr="00374E79">
        <w:tc>
          <w:tcPr>
            <w:tcW w:w="9460" w:type="dxa"/>
            <w:gridSpan w:val="5"/>
          </w:tcPr>
          <w:p w:rsidR="00FF71C3" w:rsidRPr="00FF71C3" w:rsidRDefault="00FF71C3" w:rsidP="00FF71C3">
            <w:pPr>
              <w:spacing w:after="0" w:line="240" w:lineRule="auto"/>
              <w:jc w:val="center"/>
              <w:rPr>
                <w:rFonts w:ascii="Liberation Serif" w:eastAsia="Times New Roman" w:hAnsi="Liberation Serif" w:cs="Times New Roman"/>
                <w:sz w:val="28"/>
                <w:szCs w:val="28"/>
                <w:lang w:eastAsia="ru-RU"/>
              </w:rPr>
            </w:pPr>
          </w:p>
          <w:p w:rsidR="00FF71C3" w:rsidRPr="00FF71C3" w:rsidRDefault="00FF71C3" w:rsidP="00FF71C3">
            <w:pPr>
              <w:spacing w:after="0" w:line="240" w:lineRule="auto"/>
              <w:jc w:val="center"/>
              <w:rPr>
                <w:rFonts w:ascii="Liberation Serif" w:eastAsia="Times New Roman" w:hAnsi="Liberation Serif" w:cs="Times New Roman"/>
                <w:sz w:val="28"/>
                <w:szCs w:val="28"/>
                <w:lang w:eastAsia="ru-RU"/>
              </w:rPr>
            </w:pPr>
          </w:p>
        </w:tc>
      </w:tr>
    </w:tbl>
    <w:p w:rsidR="00FF71C3" w:rsidRPr="00FF71C3" w:rsidRDefault="00FF71C3" w:rsidP="00FF71C3">
      <w:pPr>
        <w:widowControl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Руководствуясь статьей 56 Градостроительного кодекса Российской Федерации, пунктом 3 статьи 7 Федерального закона от 6 октября 2003 года № 131-ФЗ «Об общих принципах организации местного самоуправления в Российской Федерации»,</w:t>
      </w:r>
      <w:r>
        <w:rPr>
          <w:rFonts w:ascii="Liberation Serif" w:eastAsia="Times New Roman" w:hAnsi="Liberation Serif" w:cs="Liberation Serif"/>
          <w:sz w:val="28"/>
          <w:szCs w:val="28"/>
          <w:lang w:eastAsia="ru-RU"/>
        </w:rPr>
        <w:t xml:space="preserve"> </w:t>
      </w:r>
      <w:r w:rsidRPr="00FF71C3">
        <w:rPr>
          <w:rFonts w:ascii="Liberation Serif" w:eastAsia="Times New Roman" w:hAnsi="Liberation Serif" w:cs="Liberation Serif"/>
          <w:sz w:val="28"/>
          <w:szCs w:val="28"/>
          <w:lang w:eastAsia="ru-RU"/>
        </w:rPr>
        <w:t xml:space="preserve">пунктом 1 статьи 13 Федерального закона от </w:t>
      </w:r>
      <w:r>
        <w:rPr>
          <w:rFonts w:ascii="Liberation Serif" w:eastAsia="Times New Roman" w:hAnsi="Liberation Serif" w:cs="Liberation Serif"/>
          <w:sz w:val="28"/>
          <w:szCs w:val="28"/>
          <w:lang w:eastAsia="ru-RU"/>
        </w:rPr>
        <w:br/>
      </w:r>
      <w:r w:rsidRPr="00FF71C3">
        <w:rPr>
          <w:rFonts w:ascii="Liberation Serif" w:eastAsia="Times New Roman" w:hAnsi="Liberation Serif" w:cs="Liberation Serif"/>
          <w:sz w:val="28"/>
          <w:szCs w:val="28"/>
          <w:lang w:eastAsia="ru-RU"/>
        </w:rPr>
        <w:t xml:space="preserve">27 июля 2010 года № 210-ФЗ «Об организации предоставления государственных и муниципальных услуг», постановлением администрации городского округа Верхняя Пышма от 20.01.2020 № 38 «О разработке </w:t>
      </w:r>
      <w:r>
        <w:rPr>
          <w:rFonts w:ascii="Liberation Serif" w:eastAsia="Times New Roman" w:hAnsi="Liberation Serif" w:cs="Liberation Serif"/>
          <w:sz w:val="28"/>
          <w:szCs w:val="28"/>
          <w:lang w:eastAsia="ru-RU"/>
        </w:rPr>
        <w:br/>
      </w:r>
      <w:r w:rsidRPr="00FF71C3">
        <w:rPr>
          <w:rFonts w:ascii="Liberation Serif" w:eastAsia="Times New Roman" w:hAnsi="Liberation Serif" w:cs="Liberation Serif"/>
          <w:sz w:val="28"/>
          <w:szCs w:val="28"/>
          <w:lang w:eastAsia="ru-RU"/>
        </w:rPr>
        <w:t>и утверждении административных регламентов предоставления муниципальных услуг на территории городского округа Верхняя Пышма», Уставом городского округа Верхняя Пышма, администрация городского округа Верхняя Пышма</w:t>
      </w:r>
    </w:p>
    <w:p w:rsidR="00FF71C3" w:rsidRPr="00FF71C3" w:rsidRDefault="00FF71C3" w:rsidP="00FF71C3">
      <w:pPr>
        <w:widowControl w:val="0"/>
        <w:spacing w:after="0" w:line="240" w:lineRule="auto"/>
        <w:jc w:val="both"/>
        <w:rPr>
          <w:rFonts w:ascii="Liberation Serif" w:eastAsia="Times New Roman" w:hAnsi="Liberation Serif" w:cs="Times New Roman"/>
          <w:sz w:val="28"/>
          <w:szCs w:val="28"/>
          <w:lang w:eastAsia="ru-RU"/>
        </w:rPr>
      </w:pPr>
      <w:r w:rsidRPr="00FF71C3">
        <w:rPr>
          <w:rFonts w:ascii="Liberation Serif" w:eastAsia="Times New Roman" w:hAnsi="Liberation Serif" w:cs="Times New Roman"/>
          <w:b/>
          <w:sz w:val="28"/>
          <w:szCs w:val="28"/>
          <w:lang w:eastAsia="ru-RU"/>
        </w:rPr>
        <w:t>ПОСТАНОВЛЯЕТ:</w:t>
      </w:r>
    </w:p>
    <w:p w:rsidR="00FF71C3" w:rsidRPr="00FF71C3" w:rsidRDefault="00FF71C3" w:rsidP="00FF71C3">
      <w:pPr>
        <w:widowControl w:val="0"/>
        <w:spacing w:after="0" w:line="240" w:lineRule="auto"/>
        <w:ind w:firstLine="709"/>
        <w:jc w:val="both"/>
        <w:rPr>
          <w:rFonts w:ascii="Liberation Serif" w:eastAsia="Times New Roman" w:hAnsi="Liberation Serif" w:cs="Times New Roman"/>
          <w:sz w:val="28"/>
          <w:szCs w:val="28"/>
          <w:lang w:eastAsia="ru-RU"/>
        </w:rPr>
      </w:pPr>
      <w:r w:rsidRPr="00FF71C3">
        <w:rPr>
          <w:rFonts w:ascii="Liberation Serif" w:eastAsia="Times New Roman" w:hAnsi="Liberation Serif" w:cs="Times New Roman"/>
          <w:sz w:val="28"/>
          <w:szCs w:val="28"/>
          <w:lang w:eastAsia="ru-RU"/>
        </w:rPr>
        <w:t>1.</w:t>
      </w:r>
      <w:r w:rsidRPr="00FF71C3">
        <w:rPr>
          <w:rFonts w:ascii="Liberation Serif" w:eastAsia="Times New Roman" w:hAnsi="Liberation Serif" w:cs="Times New Roman"/>
          <w:sz w:val="28"/>
          <w:szCs w:val="28"/>
          <w:lang w:eastAsia="ru-RU"/>
        </w:rPr>
        <w:tab/>
        <w:t>Утвердить прилагаемый к настоящему постановлению административный регламент предоставления муниципальной услуги «Предоставление сведений, документов и материалов, содержащихся в муниципальной геоинформационной системе обеспечения градостроительной деятельности городского округа Верхняя Пышма».</w:t>
      </w:r>
    </w:p>
    <w:p w:rsidR="00FF71C3" w:rsidRPr="00FF71C3" w:rsidRDefault="00FF71C3" w:rsidP="00FF71C3">
      <w:pPr>
        <w:widowControl w:val="0"/>
        <w:spacing w:after="0" w:line="240" w:lineRule="auto"/>
        <w:ind w:firstLine="709"/>
        <w:jc w:val="both"/>
        <w:rPr>
          <w:rFonts w:ascii="Liberation Serif" w:eastAsia="Times New Roman" w:hAnsi="Liberation Serif" w:cs="Times New Roman"/>
          <w:sz w:val="28"/>
          <w:szCs w:val="28"/>
          <w:lang w:eastAsia="ru-RU"/>
        </w:rPr>
      </w:pPr>
      <w:r w:rsidRPr="00FF71C3">
        <w:rPr>
          <w:rFonts w:ascii="Liberation Serif" w:eastAsia="Times New Roman" w:hAnsi="Liberation Serif" w:cs="Times New Roman"/>
          <w:sz w:val="28"/>
          <w:szCs w:val="28"/>
          <w:lang w:eastAsia="ru-RU"/>
        </w:rPr>
        <w:t>2.</w:t>
      </w:r>
      <w:r w:rsidRPr="00FF71C3">
        <w:rPr>
          <w:rFonts w:ascii="Liberation Serif" w:eastAsia="Times New Roman" w:hAnsi="Liberation Serif" w:cs="Times New Roman"/>
          <w:sz w:val="28"/>
          <w:szCs w:val="28"/>
          <w:lang w:eastAsia="ru-RU"/>
        </w:rPr>
        <w:tab/>
        <w:t>Признать утратившим силу постановление администрации городского округа Верхняя Пышма от 29.12.2020 № 1084 «Об утверждении административного регламента предоставления муниципальной услуги «Предоставление сведений из информационной системы обеспечения градостроительной деятельности».</w:t>
      </w:r>
    </w:p>
    <w:p w:rsidR="00FF71C3" w:rsidRPr="00FF71C3" w:rsidRDefault="00FF71C3" w:rsidP="00FF71C3">
      <w:pPr>
        <w:widowControl w:val="0"/>
        <w:spacing w:after="0" w:line="240" w:lineRule="auto"/>
        <w:ind w:firstLine="709"/>
        <w:jc w:val="both"/>
        <w:rPr>
          <w:rFonts w:ascii="Liberation Serif" w:eastAsia="Times New Roman" w:hAnsi="Liberation Serif" w:cs="Times New Roman"/>
          <w:sz w:val="28"/>
          <w:szCs w:val="28"/>
          <w:lang w:eastAsia="ru-RU"/>
        </w:rPr>
      </w:pPr>
      <w:r w:rsidRPr="00FF71C3">
        <w:rPr>
          <w:rFonts w:ascii="Liberation Serif" w:eastAsia="Times New Roman" w:hAnsi="Liberation Serif" w:cs="Times New Roman"/>
          <w:sz w:val="28"/>
          <w:szCs w:val="28"/>
          <w:lang w:eastAsia="ru-RU"/>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в разделе «Градостроительство и землепользование» подраздел «Муниципальные услуги в области г</w:t>
      </w:r>
      <w:r>
        <w:rPr>
          <w:rFonts w:ascii="Liberation Serif" w:eastAsia="Times New Roman" w:hAnsi="Liberation Serif" w:cs="Times New Roman"/>
          <w:sz w:val="28"/>
          <w:szCs w:val="28"/>
          <w:lang w:eastAsia="ru-RU"/>
        </w:rPr>
        <w:t>радостроительной деятельности».</w:t>
      </w:r>
    </w:p>
    <w:p w:rsidR="00FF71C3" w:rsidRPr="00FF71C3" w:rsidRDefault="00FF71C3" w:rsidP="00FF71C3">
      <w:pPr>
        <w:widowControl w:val="0"/>
        <w:spacing w:after="0" w:line="240" w:lineRule="auto"/>
        <w:ind w:firstLine="709"/>
        <w:jc w:val="both"/>
        <w:rPr>
          <w:rFonts w:ascii="Liberation Serif" w:eastAsia="Times New Roman" w:hAnsi="Liberation Serif" w:cs="Times New Roman"/>
          <w:sz w:val="28"/>
          <w:szCs w:val="28"/>
          <w:lang w:eastAsia="ru-RU"/>
        </w:rPr>
      </w:pPr>
      <w:r w:rsidRPr="00FF71C3">
        <w:rPr>
          <w:rFonts w:ascii="Liberation Serif" w:eastAsia="Times New Roman" w:hAnsi="Liberation Serif" w:cs="Times New Roman"/>
          <w:sz w:val="28"/>
          <w:szCs w:val="28"/>
          <w:lang w:eastAsia="ru-RU"/>
        </w:rPr>
        <w:t>4. М</w:t>
      </w:r>
      <w:r>
        <w:rPr>
          <w:rFonts w:ascii="Liberation Serif" w:eastAsia="Times New Roman" w:hAnsi="Liberation Serif" w:cs="Times New Roman"/>
          <w:sz w:val="28"/>
          <w:szCs w:val="28"/>
          <w:lang w:eastAsia="ru-RU"/>
        </w:rPr>
        <w:t>униципальному бюджетному учреждению</w:t>
      </w:r>
      <w:r w:rsidRPr="00FF71C3">
        <w:rPr>
          <w:rFonts w:ascii="Liberation Serif" w:eastAsia="Times New Roman" w:hAnsi="Liberation Serif" w:cs="Times New Roman"/>
          <w:sz w:val="28"/>
          <w:szCs w:val="28"/>
          <w:lang w:eastAsia="ru-RU"/>
        </w:rPr>
        <w:t xml:space="preserve"> «Центр пространственного развития городского округа Верхняя Пышма» актуализировать форму заявления на предоставления сведений, документов и материалов, из муниципальной геоинформационной системы обеспечения градостроительной </w:t>
      </w:r>
      <w:r w:rsidRPr="00FF71C3">
        <w:rPr>
          <w:rFonts w:ascii="Liberation Serif" w:eastAsia="Times New Roman" w:hAnsi="Liberation Serif" w:cs="Times New Roman"/>
          <w:sz w:val="28"/>
          <w:szCs w:val="28"/>
          <w:lang w:eastAsia="ru-RU"/>
        </w:rPr>
        <w:lastRenderedPageBreak/>
        <w:t>деятельности городского округа Верхняя Пышма на официальном сайте городского округа Верхняя Пышма в разделе «Градостроительство и землепользование» подраздел «Муниципальные услуги в области градостроительной деятельности».</w:t>
      </w:r>
    </w:p>
    <w:p w:rsidR="00FF71C3" w:rsidRPr="00FF71C3" w:rsidRDefault="00FF71C3" w:rsidP="00FF71C3">
      <w:pPr>
        <w:widowControl w:val="0"/>
        <w:spacing w:after="0" w:line="240" w:lineRule="auto"/>
        <w:ind w:firstLine="709"/>
        <w:jc w:val="both"/>
        <w:rPr>
          <w:rFonts w:ascii="Liberation Serif" w:eastAsia="Times New Roman" w:hAnsi="Liberation Serif" w:cs="Times New Roman"/>
          <w:sz w:val="28"/>
          <w:szCs w:val="28"/>
          <w:lang w:eastAsia="ru-RU"/>
        </w:rPr>
      </w:pPr>
      <w:r w:rsidRPr="00FF71C3">
        <w:rPr>
          <w:rFonts w:ascii="Liberation Serif" w:eastAsia="Times New Roman" w:hAnsi="Liberation Serif" w:cs="Times New Roman"/>
          <w:sz w:val="28"/>
          <w:szCs w:val="28"/>
          <w:lang w:eastAsia="ru-RU"/>
        </w:rPr>
        <w:t>5.</w:t>
      </w:r>
      <w:r w:rsidRPr="00FF71C3">
        <w:rPr>
          <w:rFonts w:ascii="Liberation Serif" w:eastAsia="Times New Roman" w:hAnsi="Liberation Serif" w:cs="Times New Roman"/>
          <w:sz w:val="28"/>
          <w:szCs w:val="28"/>
          <w:lang w:eastAsia="ru-RU"/>
        </w:rPr>
        <w:tab/>
        <w:t xml:space="preserve">Контроль за исполнением настоящего постановления возложить </w:t>
      </w:r>
      <w:r>
        <w:rPr>
          <w:rFonts w:ascii="Liberation Serif" w:eastAsia="Times New Roman" w:hAnsi="Liberation Serif" w:cs="Times New Roman"/>
          <w:sz w:val="28"/>
          <w:szCs w:val="28"/>
          <w:lang w:eastAsia="ru-RU"/>
        </w:rPr>
        <w:br/>
      </w:r>
      <w:r w:rsidRPr="00FF71C3">
        <w:rPr>
          <w:rFonts w:ascii="Liberation Serif" w:eastAsia="Times New Roman" w:hAnsi="Liberation Serif" w:cs="Times New Roman"/>
          <w:sz w:val="28"/>
          <w:szCs w:val="28"/>
          <w:lang w:eastAsia="ru-RU"/>
        </w:rPr>
        <w:t xml:space="preserve">на первого заместителя главы администрации по инвестиционной политике </w:t>
      </w:r>
      <w:r>
        <w:rPr>
          <w:rFonts w:ascii="Liberation Serif" w:eastAsia="Times New Roman" w:hAnsi="Liberation Serif" w:cs="Times New Roman"/>
          <w:sz w:val="28"/>
          <w:szCs w:val="28"/>
          <w:lang w:eastAsia="ru-RU"/>
        </w:rPr>
        <w:br/>
      </w:r>
      <w:r w:rsidRPr="00FF71C3">
        <w:rPr>
          <w:rFonts w:ascii="Liberation Serif" w:eastAsia="Times New Roman" w:hAnsi="Liberation Serif" w:cs="Times New Roman"/>
          <w:sz w:val="28"/>
          <w:szCs w:val="28"/>
          <w:lang w:eastAsia="ru-RU"/>
        </w:rPr>
        <w:t>и развитию территории городского округа Верхняя Пышма Николишина В.Н.</w:t>
      </w:r>
    </w:p>
    <w:p w:rsidR="00FF71C3" w:rsidRPr="00FF71C3" w:rsidRDefault="00FF71C3" w:rsidP="00FF71C3">
      <w:pPr>
        <w:widowControl w:val="0"/>
        <w:spacing w:after="0" w:line="240" w:lineRule="auto"/>
        <w:ind w:firstLine="709"/>
        <w:jc w:val="both"/>
        <w:rPr>
          <w:rFonts w:ascii="Liberation Serif" w:eastAsia="Times New Roman" w:hAnsi="Liberation Serif" w:cs="Times New Roman"/>
          <w:sz w:val="28"/>
          <w:szCs w:val="28"/>
          <w:lang w:eastAsia="ru-RU"/>
        </w:rPr>
      </w:pPr>
    </w:p>
    <w:p w:rsidR="00FF71C3" w:rsidRPr="00FF71C3" w:rsidRDefault="00FF71C3" w:rsidP="00FF71C3">
      <w:pPr>
        <w:widowControl w:val="0"/>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74"/>
        <w:gridCol w:w="3364"/>
      </w:tblGrid>
      <w:tr w:rsidR="00FF71C3" w:rsidRPr="00FF71C3" w:rsidTr="00374E79">
        <w:tc>
          <w:tcPr>
            <w:tcW w:w="6237" w:type="dxa"/>
            <w:vAlign w:val="bottom"/>
          </w:tcPr>
          <w:p w:rsidR="00FF71C3" w:rsidRPr="00FF71C3" w:rsidRDefault="00FF71C3" w:rsidP="00FF71C3">
            <w:pPr>
              <w:spacing w:after="0" w:line="240" w:lineRule="auto"/>
              <w:rPr>
                <w:rFonts w:ascii="Liberation Serif" w:eastAsia="Times New Roman" w:hAnsi="Liberation Serif" w:cs="Times New Roman"/>
                <w:sz w:val="28"/>
                <w:szCs w:val="28"/>
                <w:lang w:eastAsia="ru-RU"/>
              </w:rPr>
            </w:pPr>
            <w:r w:rsidRPr="00FF71C3">
              <w:rPr>
                <w:rFonts w:ascii="Liberation Serif" w:eastAsia="Times New Roman" w:hAnsi="Liberation Serif" w:cs="Times New Roman"/>
                <w:sz w:val="28"/>
                <w:szCs w:val="28"/>
                <w:lang w:eastAsia="ru-RU"/>
              </w:rPr>
              <w:t>Глава городского округа</w:t>
            </w:r>
          </w:p>
        </w:tc>
        <w:tc>
          <w:tcPr>
            <w:tcW w:w="3344" w:type="dxa"/>
            <w:vAlign w:val="bottom"/>
          </w:tcPr>
          <w:p w:rsidR="00FF71C3" w:rsidRPr="00FF71C3" w:rsidRDefault="00FF71C3" w:rsidP="00FF71C3">
            <w:pPr>
              <w:spacing w:after="0" w:line="240" w:lineRule="auto"/>
              <w:jc w:val="right"/>
              <w:rPr>
                <w:rFonts w:ascii="Liberation Serif" w:eastAsia="Times New Roman" w:hAnsi="Liberation Serif" w:cs="Times New Roman"/>
                <w:sz w:val="28"/>
                <w:szCs w:val="28"/>
                <w:lang w:eastAsia="ru-RU"/>
              </w:rPr>
            </w:pPr>
            <w:r w:rsidRPr="00FF71C3">
              <w:rPr>
                <w:rFonts w:ascii="Liberation Serif" w:eastAsia="Times New Roman" w:hAnsi="Liberation Serif" w:cs="Times New Roman"/>
                <w:sz w:val="28"/>
                <w:szCs w:val="28"/>
                <w:lang w:eastAsia="ru-RU"/>
              </w:rPr>
              <w:t>И.В. Соломин</w:t>
            </w:r>
          </w:p>
        </w:tc>
      </w:tr>
    </w:tbl>
    <w:p w:rsidR="00FF71C3" w:rsidRPr="00FF71C3" w:rsidRDefault="00FF71C3" w:rsidP="00FF71C3">
      <w:pPr>
        <w:snapToGrid w:val="0"/>
        <w:spacing w:after="0" w:line="240" w:lineRule="auto"/>
        <w:rPr>
          <w:rFonts w:ascii="Liberation Serif" w:eastAsia="Times New Roman" w:hAnsi="Liberation Serif" w:cs="Times New Roman"/>
          <w:sz w:val="20"/>
          <w:szCs w:val="20"/>
          <w:lang w:eastAsia="ru-RU"/>
        </w:rPr>
      </w:pPr>
    </w:p>
    <w:p w:rsidR="00E4264B" w:rsidRDefault="00E4264B"/>
    <w:p w:rsidR="00FF71C3" w:rsidRDefault="00FF71C3"/>
    <w:p w:rsidR="00FF71C3" w:rsidRDefault="00FF71C3"/>
    <w:p w:rsidR="00FF71C3" w:rsidRDefault="00FF71C3"/>
    <w:p w:rsidR="00FF71C3" w:rsidRDefault="00FF71C3"/>
    <w:p w:rsidR="00FF71C3" w:rsidRDefault="00FF71C3"/>
    <w:p w:rsidR="00FF71C3" w:rsidRDefault="00FF71C3"/>
    <w:p w:rsidR="00FF71C3" w:rsidRDefault="00FF71C3"/>
    <w:p w:rsidR="00FF71C3" w:rsidRDefault="00FF71C3"/>
    <w:p w:rsidR="00FF71C3" w:rsidRDefault="00FF71C3"/>
    <w:p w:rsidR="00FF71C3" w:rsidRDefault="00FF71C3"/>
    <w:p w:rsidR="00FF71C3" w:rsidRDefault="00FF71C3"/>
    <w:p w:rsidR="00FF71C3" w:rsidRDefault="00FF71C3"/>
    <w:p w:rsidR="00FF71C3" w:rsidRDefault="00FF71C3"/>
    <w:p w:rsidR="00FF71C3" w:rsidRDefault="00FF71C3"/>
    <w:p w:rsidR="00FF71C3" w:rsidRDefault="00FF71C3"/>
    <w:p w:rsidR="00FF71C3" w:rsidRDefault="00FF71C3"/>
    <w:p w:rsidR="00FF71C3" w:rsidRDefault="00FF71C3"/>
    <w:p w:rsidR="00FF71C3" w:rsidRDefault="00FF71C3"/>
    <w:p w:rsidR="00FF71C3" w:rsidRDefault="00FF71C3"/>
    <w:p w:rsidR="00FF71C3" w:rsidRDefault="00FF71C3"/>
    <w:p w:rsidR="00FF71C3" w:rsidRDefault="00FF71C3"/>
    <w:p w:rsidR="00FF71C3" w:rsidRDefault="00FF71C3"/>
    <w:p w:rsidR="00FF71C3" w:rsidRDefault="00FF71C3"/>
    <w:p w:rsidR="00FF71C3" w:rsidRDefault="00FF71C3"/>
    <w:p w:rsidR="00FF71C3" w:rsidRDefault="00FF71C3"/>
    <w:p w:rsidR="00FF71C3" w:rsidRPr="00FF71C3" w:rsidRDefault="00FF71C3" w:rsidP="00FF71C3">
      <w:pPr>
        <w:spacing w:after="0" w:line="240" w:lineRule="auto"/>
        <w:jc w:val="center"/>
        <w:rPr>
          <w:rFonts w:ascii="Liberation Serif" w:eastAsia="Times New Roman" w:hAnsi="Liberation Serif" w:cs="Times New Roman"/>
          <w:sz w:val="28"/>
          <w:szCs w:val="28"/>
          <w:lang w:eastAsia="ru-RU"/>
        </w:rPr>
      </w:pPr>
      <w:r>
        <w:rPr>
          <w:rFonts w:ascii="Liberation Serif" w:eastAsia="Calibri" w:hAnsi="Liberation Serif"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FF71C3" w:rsidRPr="003C063F" w:rsidRDefault="00FF71C3" w:rsidP="00FF71C3">
                            <w:pPr>
                              <w:spacing w:after="0" w:line="240" w:lineRule="auto"/>
                              <w:rPr>
                                <w:rFonts w:ascii="Liberation Serif" w:eastAsia="Times New Roman" w:hAnsi="Liberation Serif"/>
                                <w:sz w:val="28"/>
                                <w:szCs w:val="28"/>
                                <w:lang w:eastAsia="ru-RU"/>
                              </w:rPr>
                            </w:pPr>
                            <w:permStart w:id="1161246795" w:edGrp="everyone"/>
                            <w:r>
                              <w:rPr>
                                <w:rFonts w:ascii="Liberation Serif" w:eastAsia="Times New Roman" w:hAnsi="Liberation Serif"/>
                                <w:sz w:val="28"/>
                                <w:szCs w:val="28"/>
                                <w:lang w:eastAsia="ru-RU"/>
                              </w:rPr>
                              <w:t>УТВЕРЖДЕН</w:t>
                            </w:r>
                          </w:p>
                          <w:p w:rsidR="00FF71C3" w:rsidRPr="003C063F" w:rsidRDefault="00FF71C3" w:rsidP="00FF71C3">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FF71C3" w:rsidRPr="003C063F" w:rsidRDefault="00FF71C3" w:rsidP="00FF71C3">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FF71C3" w:rsidRPr="003C063F" w:rsidTr="004A7329">
                              <w:tc>
                                <w:tcPr>
                                  <w:tcW w:w="534" w:type="dxa"/>
                                  <w:shd w:val="clear" w:color="auto" w:fill="auto"/>
                                </w:tcPr>
                                <w:permEnd w:id="1161246795"/>
                                <w:p w:rsidR="00FF71C3" w:rsidRPr="003C063F" w:rsidRDefault="00FF71C3"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tc>
                                <w:tcPr>
                                  <w:tcW w:w="2126" w:type="dxa"/>
                                  <w:tcBorders>
                                    <w:bottom w:val="single" w:sz="4" w:space="0" w:color="auto"/>
                                  </w:tcBorders>
                                  <w:shd w:val="clear" w:color="auto" w:fill="auto"/>
                                </w:tcPr>
                                <w:p w:rsidR="00FF71C3" w:rsidRPr="003C063F" w:rsidRDefault="00FF71C3" w:rsidP="004A7329">
                                  <w:pPr>
                                    <w:spacing w:after="0" w:line="240" w:lineRule="auto"/>
                                    <w:jc w:val="center"/>
                                    <w:rPr>
                                      <w:rFonts w:ascii="Liberation Serif" w:eastAsia="Times New Roman" w:hAnsi="Liberation Serif"/>
                                      <w:sz w:val="28"/>
                                      <w:szCs w:val="28"/>
                                      <w:lang w:eastAsia="ru-RU"/>
                                    </w:rPr>
                                  </w:pPr>
                                  <w:permStart w:id="700976069" w:edGrp="everyone"/>
                                  <w:permEnd w:id="700976069"/>
                                </w:p>
                              </w:tc>
                              <w:tc>
                                <w:tcPr>
                                  <w:tcW w:w="484" w:type="dxa"/>
                                  <w:shd w:val="clear" w:color="auto" w:fill="auto"/>
                                </w:tcPr>
                                <w:p w:rsidR="00FF71C3" w:rsidRPr="003C063F" w:rsidRDefault="00FF71C3"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2058491100" w:edGrp="everyone"/>
                              <w:tc>
                                <w:tcPr>
                                  <w:tcW w:w="1159" w:type="dxa"/>
                                  <w:tcBorders>
                                    <w:bottom w:val="single" w:sz="4" w:space="0" w:color="auto"/>
                                  </w:tcBorders>
                                  <w:shd w:val="clear" w:color="auto" w:fill="auto"/>
                                </w:tcPr>
                                <w:p w:rsidR="00FF71C3" w:rsidRPr="003C063F" w:rsidRDefault="00FF71C3"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058491100"/>
                                </w:p>
                              </w:tc>
                            </w:tr>
                          </w:tbl>
                          <w:p w:rsidR="00FF71C3" w:rsidRPr="003C063F" w:rsidRDefault="00FF71C3" w:rsidP="00FF71C3">
                            <w:pPr>
                              <w:spacing w:after="0" w:line="240" w:lineRule="auto"/>
                              <w:rPr>
                                <w:rFonts w:ascii="Liberation Serif" w:eastAsia="Times New Roman" w:hAnsi="Liberation Serif"/>
                                <w:sz w:val="28"/>
                                <w:szCs w:val="28"/>
                                <w:lang w:eastAsia="ru-RU"/>
                              </w:rPr>
                            </w:pPr>
                          </w:p>
                          <w:p w:rsidR="00FF71C3" w:rsidRPr="003C063F" w:rsidRDefault="00FF71C3" w:rsidP="00FF71C3">
                            <w:pPr>
                              <w:spacing w:after="0" w:line="240" w:lineRule="auto"/>
                              <w:rPr>
                                <w:rFonts w:ascii="Liberation Serif" w:eastAsia="Times New Roman" w:hAnsi="Liberation Serif"/>
                                <w:sz w:val="28"/>
                                <w:szCs w:val="28"/>
                                <w:lang w:eastAsia="ru-RU"/>
                              </w:rPr>
                            </w:pPr>
                          </w:p>
                          <w:p w:rsidR="00FF71C3" w:rsidRPr="003C063F" w:rsidRDefault="00FF71C3" w:rsidP="00FF71C3">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FF71C3" w:rsidRPr="003C063F" w:rsidRDefault="00FF71C3" w:rsidP="00FF71C3">
                      <w:pPr>
                        <w:spacing w:after="0" w:line="240" w:lineRule="auto"/>
                        <w:rPr>
                          <w:rFonts w:ascii="Liberation Serif" w:eastAsia="Times New Roman" w:hAnsi="Liberation Serif"/>
                          <w:sz w:val="28"/>
                          <w:szCs w:val="28"/>
                          <w:lang w:eastAsia="ru-RU"/>
                        </w:rPr>
                      </w:pPr>
                      <w:permStart w:id="1161246795" w:edGrp="everyone"/>
                      <w:r>
                        <w:rPr>
                          <w:rFonts w:ascii="Liberation Serif" w:eastAsia="Times New Roman" w:hAnsi="Liberation Serif"/>
                          <w:sz w:val="28"/>
                          <w:szCs w:val="28"/>
                          <w:lang w:eastAsia="ru-RU"/>
                        </w:rPr>
                        <w:t>УТВЕРЖДЕН</w:t>
                      </w:r>
                    </w:p>
                    <w:p w:rsidR="00FF71C3" w:rsidRPr="003C063F" w:rsidRDefault="00FF71C3" w:rsidP="00FF71C3">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FF71C3" w:rsidRPr="003C063F" w:rsidRDefault="00FF71C3" w:rsidP="00FF71C3">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FF71C3" w:rsidRPr="003C063F" w:rsidTr="004A7329">
                        <w:tc>
                          <w:tcPr>
                            <w:tcW w:w="534" w:type="dxa"/>
                            <w:shd w:val="clear" w:color="auto" w:fill="auto"/>
                          </w:tcPr>
                          <w:permEnd w:id="1161246795"/>
                          <w:p w:rsidR="00FF71C3" w:rsidRPr="003C063F" w:rsidRDefault="00FF71C3"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tc>
                          <w:tcPr>
                            <w:tcW w:w="2126" w:type="dxa"/>
                            <w:tcBorders>
                              <w:bottom w:val="single" w:sz="4" w:space="0" w:color="auto"/>
                            </w:tcBorders>
                            <w:shd w:val="clear" w:color="auto" w:fill="auto"/>
                          </w:tcPr>
                          <w:p w:rsidR="00FF71C3" w:rsidRPr="003C063F" w:rsidRDefault="00FF71C3" w:rsidP="004A7329">
                            <w:pPr>
                              <w:spacing w:after="0" w:line="240" w:lineRule="auto"/>
                              <w:jc w:val="center"/>
                              <w:rPr>
                                <w:rFonts w:ascii="Liberation Serif" w:eastAsia="Times New Roman" w:hAnsi="Liberation Serif"/>
                                <w:sz w:val="28"/>
                                <w:szCs w:val="28"/>
                                <w:lang w:eastAsia="ru-RU"/>
                              </w:rPr>
                            </w:pPr>
                            <w:permStart w:id="700976069" w:edGrp="everyone"/>
                            <w:permEnd w:id="700976069"/>
                          </w:p>
                        </w:tc>
                        <w:tc>
                          <w:tcPr>
                            <w:tcW w:w="484" w:type="dxa"/>
                            <w:shd w:val="clear" w:color="auto" w:fill="auto"/>
                          </w:tcPr>
                          <w:p w:rsidR="00FF71C3" w:rsidRPr="003C063F" w:rsidRDefault="00FF71C3"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2058491100" w:edGrp="everyone"/>
                        <w:tc>
                          <w:tcPr>
                            <w:tcW w:w="1159" w:type="dxa"/>
                            <w:tcBorders>
                              <w:bottom w:val="single" w:sz="4" w:space="0" w:color="auto"/>
                            </w:tcBorders>
                            <w:shd w:val="clear" w:color="auto" w:fill="auto"/>
                          </w:tcPr>
                          <w:p w:rsidR="00FF71C3" w:rsidRPr="003C063F" w:rsidRDefault="00FF71C3"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058491100"/>
                          </w:p>
                        </w:tc>
                      </w:tr>
                    </w:tbl>
                    <w:p w:rsidR="00FF71C3" w:rsidRPr="003C063F" w:rsidRDefault="00FF71C3" w:rsidP="00FF71C3">
                      <w:pPr>
                        <w:spacing w:after="0" w:line="240" w:lineRule="auto"/>
                        <w:rPr>
                          <w:rFonts w:ascii="Liberation Serif" w:eastAsia="Times New Roman" w:hAnsi="Liberation Serif"/>
                          <w:sz w:val="28"/>
                          <w:szCs w:val="28"/>
                          <w:lang w:eastAsia="ru-RU"/>
                        </w:rPr>
                      </w:pPr>
                    </w:p>
                    <w:p w:rsidR="00FF71C3" w:rsidRPr="003C063F" w:rsidRDefault="00FF71C3" w:rsidP="00FF71C3">
                      <w:pPr>
                        <w:spacing w:after="0" w:line="240" w:lineRule="auto"/>
                        <w:rPr>
                          <w:rFonts w:ascii="Liberation Serif" w:eastAsia="Times New Roman" w:hAnsi="Liberation Serif"/>
                          <w:sz w:val="28"/>
                          <w:szCs w:val="28"/>
                          <w:lang w:eastAsia="ru-RU"/>
                        </w:rPr>
                      </w:pPr>
                    </w:p>
                    <w:p w:rsidR="00FF71C3" w:rsidRPr="003C063F" w:rsidRDefault="00FF71C3" w:rsidP="00FF71C3">
                      <w:pPr>
                        <w:rPr>
                          <w:rFonts w:ascii="Liberation Serif" w:hAnsi="Liberation Serif"/>
                        </w:rPr>
                      </w:pPr>
                    </w:p>
                  </w:txbxContent>
                </v:textbox>
              </v:shape>
            </w:pict>
          </mc:Fallback>
        </mc:AlternateContent>
      </w:r>
    </w:p>
    <w:p w:rsidR="00FF71C3" w:rsidRPr="00FF71C3" w:rsidRDefault="00FF71C3" w:rsidP="00FF71C3">
      <w:pPr>
        <w:spacing w:after="0" w:line="240" w:lineRule="auto"/>
        <w:jc w:val="center"/>
        <w:rPr>
          <w:rFonts w:ascii="Liberation Serif" w:eastAsia="Times New Roman" w:hAnsi="Liberation Serif" w:cs="Times New Roman"/>
          <w:sz w:val="28"/>
          <w:szCs w:val="28"/>
          <w:lang w:eastAsia="ru-RU"/>
        </w:rPr>
      </w:pPr>
    </w:p>
    <w:p w:rsidR="00FF71C3" w:rsidRPr="00FF71C3" w:rsidRDefault="00FF71C3" w:rsidP="00FF71C3">
      <w:pPr>
        <w:spacing w:after="0" w:line="240" w:lineRule="auto"/>
        <w:jc w:val="center"/>
        <w:rPr>
          <w:rFonts w:ascii="Liberation Serif" w:eastAsia="Times New Roman" w:hAnsi="Liberation Serif" w:cs="Times New Roman"/>
          <w:sz w:val="28"/>
          <w:szCs w:val="28"/>
          <w:lang w:eastAsia="ru-RU"/>
        </w:rPr>
      </w:pPr>
    </w:p>
    <w:p w:rsidR="00FF71C3" w:rsidRPr="00FF71C3" w:rsidRDefault="00FF71C3" w:rsidP="00FF71C3">
      <w:pPr>
        <w:spacing w:after="0" w:line="240" w:lineRule="auto"/>
        <w:jc w:val="center"/>
        <w:rPr>
          <w:rFonts w:ascii="Liberation Serif" w:eastAsia="Times New Roman" w:hAnsi="Liberation Serif" w:cs="Times New Roman"/>
          <w:sz w:val="28"/>
          <w:szCs w:val="28"/>
          <w:lang w:eastAsia="ru-RU"/>
        </w:rPr>
      </w:pPr>
    </w:p>
    <w:p w:rsidR="00FF71C3" w:rsidRPr="00FF71C3" w:rsidRDefault="00FF71C3" w:rsidP="00FF71C3">
      <w:pPr>
        <w:spacing w:after="0" w:line="240" w:lineRule="auto"/>
        <w:jc w:val="center"/>
        <w:rPr>
          <w:rFonts w:ascii="Liberation Serif" w:eastAsia="Times New Roman" w:hAnsi="Liberation Serif" w:cs="Times New Roman"/>
          <w:sz w:val="28"/>
          <w:szCs w:val="28"/>
          <w:lang w:eastAsia="ru-RU"/>
        </w:rPr>
      </w:pPr>
    </w:p>
    <w:p w:rsidR="00FF71C3" w:rsidRPr="00FF71C3" w:rsidRDefault="00FF71C3" w:rsidP="00FF71C3">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bookmarkStart w:id="1" w:name="P31"/>
      <w:bookmarkEnd w:id="1"/>
      <w:r w:rsidRPr="00FF71C3">
        <w:rPr>
          <w:rFonts w:ascii="Liberation Serif" w:eastAsia="Times New Roman" w:hAnsi="Liberation Serif" w:cs="Liberation Serif"/>
          <w:b/>
          <w:sz w:val="28"/>
          <w:szCs w:val="28"/>
          <w:lang w:eastAsia="ru-RU"/>
        </w:rPr>
        <w:t>АДМИНИСТРАТИВНЫЙ РЕГЛАМЕНТ</w:t>
      </w:r>
    </w:p>
    <w:p w:rsidR="00FF71C3" w:rsidRPr="00FF71C3" w:rsidRDefault="00FF71C3" w:rsidP="00FF71C3">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FF71C3">
        <w:rPr>
          <w:rFonts w:ascii="Liberation Serif" w:eastAsia="Times New Roman" w:hAnsi="Liberation Serif" w:cs="Liberation Serif"/>
          <w:b/>
          <w:sz w:val="28"/>
          <w:szCs w:val="28"/>
          <w:lang w:eastAsia="ru-RU"/>
        </w:rPr>
        <w:t>предоставления муниципальной услуги</w:t>
      </w:r>
    </w:p>
    <w:p w:rsidR="00FF71C3" w:rsidRPr="00FF71C3" w:rsidRDefault="00FF71C3" w:rsidP="00FF71C3">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FF71C3">
        <w:rPr>
          <w:rFonts w:ascii="Liberation Serif" w:eastAsia="Times New Roman" w:hAnsi="Liberation Serif" w:cs="Liberation Serif"/>
          <w:b/>
          <w:sz w:val="28"/>
          <w:szCs w:val="28"/>
          <w:lang w:eastAsia="ru-RU"/>
        </w:rPr>
        <w:t>«Предоставление сведений, документов и материалов, содержащихся в муниципальной геоинформационной системе обеспечения градостроительной деятельности городского округа Верхняя Пышма»</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Раздел 1. ОБЩИЕ ПОЛОЖЕНИЯ</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1. Административный регламент предоставления муниципальной услуги «Предоставление сведений, документов и материалов, содержащихся в муниципальной геоинформационной системе обеспечения градостроительной деятельности городского округа Верхняя Пышма» (далее – муниципальная услуга) разработан в целях повышения качества и доступности предоставления муниципальной услуги, создания комфортных условий для участников отношений, возникающих в процессе предоставления сведений из муниципальной геоинформационной системы обеспечения градостроительной деятельности (далее – муниципальная геоинформационная система), определяет сроки и последовательность административных действий и процедур в ходе предоставления муниципальной услуги, в том числе особенности выполнения административных действий </w:t>
      </w:r>
      <w:r w:rsidRPr="00FF71C3">
        <w:rPr>
          <w:rFonts w:ascii="Liberation Serif" w:eastAsia="Times New Roman" w:hAnsi="Liberation Serif" w:cs="Liberation Serif"/>
          <w:sz w:val="28"/>
          <w:szCs w:val="28"/>
          <w:lang w:eastAsia="ru-RU"/>
        </w:rPr>
        <w:br/>
        <w:t>и административных процедур в электронном виде.</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2. Муниципальная услуга предоставляется физическим и юридическим лицам, заинтересованным в получении сведений из муниципальной геоинформационной системы обеспечения градостроительной деятельности, </w:t>
      </w:r>
      <w:r w:rsidRPr="00FF71C3">
        <w:rPr>
          <w:rFonts w:ascii="Liberation Serif" w:eastAsia="Times New Roman" w:hAnsi="Liberation Serif" w:cs="Liberation Serif"/>
          <w:sz w:val="28"/>
          <w:szCs w:val="28"/>
          <w:lang w:eastAsia="ru-RU"/>
        </w:rPr>
        <w:br/>
        <w:t xml:space="preserve">их уполномоченным представителем при предоставлении доверенности, оформленной в соответствии с гражданским законодательством Российской Федерации (для представителя физического лица – нотариально удостоверенная доверенность, для представителя юридического лица – доверенность, заверенная подписью руководителя и печатью организации), </w:t>
      </w:r>
      <w:r w:rsidRPr="00FF71C3">
        <w:rPr>
          <w:rFonts w:ascii="Liberation Serif" w:eastAsia="Times New Roman" w:hAnsi="Liberation Serif" w:cs="Liberation Serif"/>
          <w:sz w:val="28"/>
          <w:szCs w:val="28"/>
          <w:lang w:eastAsia="ru-RU"/>
        </w:rPr>
        <w:br/>
      </w:r>
      <w:r>
        <w:rPr>
          <w:rFonts w:ascii="Liberation Serif" w:eastAsia="Times New Roman" w:hAnsi="Liberation Serif" w:cs="Liberation Serif"/>
          <w:sz w:val="28"/>
          <w:szCs w:val="28"/>
          <w:lang w:eastAsia="ru-RU"/>
        </w:rPr>
        <w:t>и обратившимся в м</w:t>
      </w:r>
      <w:r w:rsidRPr="00FF71C3">
        <w:rPr>
          <w:rFonts w:ascii="Liberation Serif" w:eastAsia="Times New Roman" w:hAnsi="Liberation Serif" w:cs="Liberation Serif"/>
          <w:sz w:val="28"/>
          <w:szCs w:val="28"/>
          <w:lang w:eastAsia="ru-RU"/>
        </w:rPr>
        <w:t>униципальное бюджетное учреждение «Центр пространственного развития городского округа Верхняя Пышма» (далее – МБУ «ЦПР ГО Верхняя Пышма») с заявлением (запросом) о предоставлении муниципальной услуги, выраженным в письменной или электронной форме (далее – заявители).</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bookmarkStart w:id="2" w:name="P45"/>
      <w:bookmarkEnd w:id="2"/>
      <w:r w:rsidRPr="00FF71C3">
        <w:rPr>
          <w:rFonts w:ascii="Liberation Serif" w:eastAsia="Times New Roman" w:hAnsi="Liberation Serif" w:cs="Liberation Serif"/>
          <w:sz w:val="28"/>
          <w:szCs w:val="28"/>
          <w:lang w:eastAsia="ru-RU"/>
        </w:rPr>
        <w:t>3. Информацию о порядке предоставления муниципальной услуги, в том числе текст настоящего Административного регламента, можно получить:</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в разделе «Муниципальные услуги» официального сайта городского округа Верхняя Пышма в информационно-телекоммуникационной сети Интернет (http://</w:t>
      </w:r>
      <w:r w:rsidRPr="00FF71C3">
        <w:rPr>
          <w:rFonts w:ascii="Liberation Serif" w:eastAsia="Times New Roman" w:hAnsi="Liberation Serif" w:cs="Liberation Serif"/>
          <w:sz w:val="28"/>
          <w:szCs w:val="28"/>
          <w:lang w:val="en-US" w:eastAsia="ru-RU"/>
        </w:rPr>
        <w:t>movp</w:t>
      </w:r>
      <w:r w:rsidRPr="00FF71C3">
        <w:rPr>
          <w:rFonts w:ascii="Liberation Serif" w:eastAsia="Times New Roman" w:hAnsi="Liberation Serif" w:cs="Liberation Serif"/>
          <w:sz w:val="28"/>
          <w:szCs w:val="28"/>
          <w:lang w:eastAsia="ru-RU"/>
        </w:rPr>
        <w:t>.</w:t>
      </w:r>
      <w:r w:rsidRPr="00FF71C3">
        <w:rPr>
          <w:rFonts w:ascii="Liberation Serif" w:eastAsia="Times New Roman" w:hAnsi="Liberation Serif" w:cs="Liberation Serif"/>
          <w:sz w:val="28"/>
          <w:szCs w:val="28"/>
          <w:lang w:val="en-US" w:eastAsia="ru-RU"/>
        </w:rPr>
        <w:t>ru</w:t>
      </w:r>
      <w:r w:rsidRPr="00FF71C3">
        <w:rPr>
          <w:rFonts w:ascii="Liberation Serif" w:eastAsia="Times New Roman" w:hAnsi="Liberation Serif" w:cs="Liberation Serif"/>
          <w:sz w:val="28"/>
          <w:szCs w:val="28"/>
          <w:lang w:eastAsia="ru-RU"/>
        </w:rPr>
        <w:t>);</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из федеральной государственной информационной системы «Единый </w:t>
      </w:r>
      <w:r w:rsidRPr="00FF71C3">
        <w:rPr>
          <w:rFonts w:ascii="Liberation Serif" w:eastAsia="Times New Roman" w:hAnsi="Liberation Serif" w:cs="Liberation Serif"/>
          <w:sz w:val="28"/>
          <w:szCs w:val="28"/>
          <w:lang w:eastAsia="ru-RU"/>
        </w:rPr>
        <w:lastRenderedPageBreak/>
        <w:t>портал государственных и муниципальных услуг (функций)» (http://gosuslugi.ru) (далее – Единый портал);</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у сотрудников Государственного бюджетного учреждения Свердловской области «Многофункциональный центр предоставления государственных </w:t>
      </w:r>
      <w:r w:rsidRPr="00FF71C3">
        <w:rPr>
          <w:rFonts w:ascii="Liberation Serif" w:eastAsia="Times New Roman" w:hAnsi="Liberation Serif" w:cs="Liberation Serif"/>
          <w:sz w:val="28"/>
          <w:szCs w:val="28"/>
          <w:lang w:eastAsia="ru-RU"/>
        </w:rPr>
        <w:br/>
        <w:t>и муниципальных услуг» (далее – ГБУ СО «МФЦ»);</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при личном обращении в МБУ «ЦПР ГО Верхняя Пышма».</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4. Прием заявителей для консультирования и приема заявлений </w:t>
      </w:r>
      <w:r w:rsidRPr="00FF71C3">
        <w:rPr>
          <w:rFonts w:ascii="Liberation Serif" w:eastAsia="Times New Roman" w:hAnsi="Liberation Serif" w:cs="Liberation Serif"/>
          <w:sz w:val="28"/>
          <w:szCs w:val="28"/>
          <w:lang w:eastAsia="ru-RU"/>
        </w:rPr>
        <w:br/>
        <w:t>и документов осуществляется также в ГБУ СО «МФЦ».</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С адресом и графиком работы ГБУ СО «МФЦ» можно ознакомиться на его официальном сайте в информационно-телекоммуникационной сети «Интернет» по адресу: http://mfc66.ru.</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5. Заявление о предоставлении муниципальной услуги заявитель может подать в орган, предоставляющий муниципальную услугу, с использованием Единого портала.</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5.1. Для подачи заявления в электронном виде с использованием Единого портала заявителю необходимо зарегистрироваться на Едином портале, получить личный пароль и логин для доступа в раздел «Личный кабинет» </w:t>
      </w:r>
      <w:r w:rsidRPr="00FF71C3">
        <w:rPr>
          <w:rFonts w:ascii="Liberation Serif" w:eastAsia="Times New Roman" w:hAnsi="Liberation Serif" w:cs="Liberation Serif"/>
          <w:sz w:val="28"/>
          <w:szCs w:val="28"/>
          <w:lang w:eastAsia="ru-RU"/>
        </w:rPr>
        <w:br/>
        <w:t>и выполнить следующие действия:</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в разделе «Личный кабинет» выбрать последовательно пункты меню «Органы власти», «Органы местного самоуправления», «Органы местного самоуправления Свердловской области», «Территориальные органы и подведомственные организации», «Администрация городского округа Верхняя Пышма», «Территориальные органы и подведомственные организации», </w:t>
      </w:r>
      <w:r w:rsidRPr="00FF71C3">
        <w:rPr>
          <w:rFonts w:ascii="Liberation Serif" w:eastAsia="Times New Roman" w:hAnsi="Liberation Serif" w:cs="Liberation Serif"/>
          <w:sz w:val="28"/>
          <w:szCs w:val="28"/>
          <w:lang w:eastAsia="ru-RU"/>
        </w:rPr>
        <w:br/>
        <w:t>МБУ «ЦПР ГО Верхняя Пышма», услуга «Предоставление сведений, документов и материалов, содержащихся в муниципальной геоинформационной системе обеспечения градостроительной деятельности городского округа Верхняя Пышма»;</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заполнить необходимые поля формы заявления, загрузить электронные копии документов в формате DOC, PDF, XLS, DOCX, XLSX, JPG, JPEG, P№G, MDI, TIFF, ODT, ODS, ZIP (размер прикладываемого файла не должен превышать 5000 Кб) и подтвердить необходимость получения услуги, выбрав пункт меню «Подать заявление».</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6. Заявитель имеет право на получение сведений о ходе предоставления муниципальной услуги. Информирование о ходе предоставления муниципальной услуги осуществляется сотрудниками МБУ «ЦПР ГО Верхняя Пышма» во время личного приема, по телефону и электронной почте.</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Для получения информации о ходе предоставления муниципальной услуги по телефону и электронной почте заявитель должен указать фамилию, имя, отчество (при наличии) и регистрационный номер заявления.</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7. При подаче заявления о предоставлении муниципальной услуги </w:t>
      </w:r>
      <w:r w:rsidRPr="00FF71C3">
        <w:rPr>
          <w:rFonts w:ascii="Liberation Serif" w:eastAsia="Times New Roman" w:hAnsi="Liberation Serif" w:cs="Liberation Serif"/>
          <w:sz w:val="28"/>
          <w:szCs w:val="28"/>
          <w:lang w:eastAsia="ru-RU"/>
        </w:rPr>
        <w:br/>
        <w:t>в электронном виде с использованием Единого портала, информация о ходе предоставления муниципальной услуги направляется заявителю в раздел «Личный кабинет» на Едином портале.</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8. При непосредственном устном обращении заявителя в </w:t>
      </w:r>
      <w:r w:rsidRPr="00FF71C3">
        <w:rPr>
          <w:rFonts w:ascii="Liberation Serif" w:eastAsia="Times New Roman" w:hAnsi="Liberation Serif" w:cs="Liberation Serif"/>
          <w:sz w:val="28"/>
          <w:szCs w:val="28"/>
          <w:lang w:eastAsia="ru-RU"/>
        </w:rPr>
        <w:br/>
        <w:t>МБУ «ЦПР ГО Верхняя Пышма» сотрудник, осуществляющий индивидуальное устное информирование, дает полный и оперативный ответ на поставленные вопросы.</w:t>
      </w:r>
    </w:p>
    <w:p w:rsidR="00FF71C3" w:rsidRPr="00FF71C3" w:rsidRDefault="00FF71C3" w:rsidP="00FF71C3">
      <w:pPr>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lastRenderedPageBreak/>
        <w:t>9. На информационных стендах МБУ «ЦПР ГО Верхняя Пышма» размещается следующая информация:</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hyperlink r:id="rId6" w:anchor="P349" w:history="1">
        <w:r w:rsidRPr="00FF71C3">
          <w:rPr>
            <w:rFonts w:ascii="Liberation Serif" w:eastAsia="Times New Roman" w:hAnsi="Liberation Serif" w:cs="Liberation Serif"/>
            <w:sz w:val="28"/>
            <w:szCs w:val="28"/>
            <w:lang w:eastAsia="ru-RU"/>
          </w:rPr>
          <w:t>образцы</w:t>
        </w:r>
      </w:hyperlink>
      <w:r w:rsidRPr="00FF71C3">
        <w:rPr>
          <w:rFonts w:ascii="Liberation Serif" w:eastAsia="Times New Roman" w:hAnsi="Liberation Serif" w:cs="Liberation Serif"/>
          <w:sz w:val="28"/>
          <w:szCs w:val="28"/>
          <w:lang w:eastAsia="ru-RU"/>
        </w:rPr>
        <w:t xml:space="preserve"> заявлений (запросов), необходимых для оказания муниципальной услуги, и порядок их заполнения;</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hyperlink r:id="rId7" w:anchor="P593" w:history="1">
        <w:r w:rsidRPr="00FF71C3">
          <w:rPr>
            <w:rFonts w:ascii="Liberation Serif" w:eastAsia="Times New Roman" w:hAnsi="Liberation Serif" w:cs="Liberation Serif"/>
            <w:sz w:val="28"/>
            <w:szCs w:val="28"/>
            <w:lang w:eastAsia="ru-RU"/>
          </w:rPr>
          <w:t>размер</w:t>
        </w:r>
      </w:hyperlink>
      <w:r w:rsidRPr="00FF71C3">
        <w:rPr>
          <w:rFonts w:ascii="Liberation Serif" w:eastAsia="Times New Roman" w:hAnsi="Liberation Serif" w:cs="Liberation Serif"/>
          <w:sz w:val="28"/>
          <w:szCs w:val="28"/>
          <w:lang w:eastAsia="ru-RU"/>
        </w:rPr>
        <w:t xml:space="preserve"> платы за предоставление сведений из муниципальной геоинформационной системы;</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Административный регламент предоставления муниципальной услуги;</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информация о возможности предоставления муниципальной услуги в электронном виде.</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10. В предоставлении муниципальной услуги участвует Управление архитектуры и градостроительства администрации городского округа Верхняя Пышма.</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Раздел 2. СТАНДАРТ ПРЕДОСТАВЛЕНИЯ МУНИЦИПАЛЬНОЙ УСЛУГИ</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11. Наименование муниципальной услуги – «Предоставление сведений, документов и материалов, содержащихся в муниципальной геоинформационной системе обеспечения градостроительной деятельности городского округа Верхняя Пышма».</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12. Муниципальная услуга предоставляется МБУ «ЦПР ГО Верхняя Пышма».</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13. Получение муниципальной услуги в ГБУ СО «МФЦ» осуществляется в порядке, предусмотренном соглашением о взаимодействии, заключенным между администрацией городского округа Верхняя Пышма и ГБУ СО «МФЦ», со дня вступления в силу такого соглашения.</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14. Блок схема предоставления муниципальной услуги приведена в приложении № 1 к настоящему Административному регламенту.</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15.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16. Результатом предоставления муниципальной услуги является предоставление запрашиваемых сведений из муниципального геоинформационной системы, за исключением сведений ограниченного использования.</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17. Сведения, содержащиеся в муниципального геоинформационной системе, предоставляются заявителю:</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в виде текстового документа, содержащего:</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сведения о документах, материалах, картах, схемах и чертежах, размещенных в разделах муниципальной геоинформационной системы;</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сведения об изученности природных и техногенных условий на основании результатов инженерных изысканий;</w:t>
      </w:r>
    </w:p>
    <w:p w:rsidR="00FF71C3" w:rsidRPr="00FF71C3" w:rsidRDefault="00FF71C3" w:rsidP="00FF71C3">
      <w:pPr>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сведения об изъятии и резервировании земельных участков для государственных или муниципальных нужд;</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сведения о документах, размещенных в деле о застроенном </w:t>
      </w:r>
      <w:r w:rsidRPr="00FF71C3">
        <w:rPr>
          <w:rFonts w:ascii="Liberation Serif" w:eastAsia="Times New Roman" w:hAnsi="Liberation Serif" w:cs="Liberation Serif"/>
          <w:sz w:val="28"/>
          <w:szCs w:val="28"/>
          <w:lang w:eastAsia="ru-RU"/>
        </w:rPr>
        <w:br/>
      </w:r>
      <w:r w:rsidRPr="00FF71C3">
        <w:rPr>
          <w:rFonts w:ascii="Liberation Serif" w:eastAsia="Times New Roman" w:hAnsi="Liberation Serif" w:cs="Liberation Serif"/>
          <w:sz w:val="28"/>
          <w:szCs w:val="28"/>
          <w:lang w:eastAsia="ru-RU"/>
        </w:rPr>
        <w:lastRenderedPageBreak/>
        <w:t>и подлежащем застройке земельном участке;</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в виде копий документов (выписок), копий (фрагментов, выкопировок) карт, схем, чертежей;</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в виде электронных копий документов.</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18. В случае если копия запрашиваемого текстового документа в бумажной форме содержит более 10 страниц формата А4, заявителю предоставляется электронная копия бумажного документа.</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Электронные копии документов изготавливаются и выдаются (рассылаются) в формате «.pdf».</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Электронная копия документа передается заявителю на предоставленных заявителем машинных носителях информации: CD-R, CD-RW, Flash-память.</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19. Срок предоставления муниципальной услуги составляет 10 (десять) рабочих дней с момента перечисления денежных средств на расчетный счет МБУ «ЦПР ГО Верхняя Пышма».</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20. Заявления регистрируются в течение 3 (трех) рабочих дней со дня их получения МБУ «ЦПР ГО Верхняя Пышма».</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21. Возможность приостановления предоставления муниципальной услуги законодательством Российской Федерации не предусмотрена.</w:t>
      </w:r>
    </w:p>
    <w:p w:rsidR="00FF71C3" w:rsidRPr="00FF71C3" w:rsidRDefault="00FF71C3" w:rsidP="00FF71C3">
      <w:pPr>
        <w:autoSpaceDE w:val="0"/>
        <w:autoSpaceDN w:val="0"/>
        <w:adjustRightInd w:val="0"/>
        <w:spacing w:after="0"/>
        <w:ind w:firstLine="709"/>
        <w:jc w:val="both"/>
        <w:rPr>
          <w:rFonts w:ascii="Liberation Serif" w:eastAsia="Calibri" w:hAnsi="Liberation Serif" w:cs="Liberation Serif"/>
          <w:sz w:val="28"/>
          <w:szCs w:val="28"/>
        </w:rPr>
      </w:pPr>
      <w:r w:rsidRPr="00FF71C3">
        <w:rPr>
          <w:rFonts w:ascii="Liberation Serif" w:eastAsia="Calibri" w:hAnsi="Liberation Serif" w:cs="Liberation Serif"/>
          <w:sz w:val="28"/>
          <w:szCs w:val="28"/>
        </w:rPr>
        <w:t xml:space="preserve">22. Перечень нормативных правовых актов, регулирующих предоставление муниципальной услуги, с указанием их реквизитов </w:t>
      </w:r>
      <w:r w:rsidRPr="00FF71C3">
        <w:rPr>
          <w:rFonts w:ascii="Liberation Serif" w:eastAsia="Calibri" w:hAnsi="Liberation Serif" w:cs="Liberation Serif"/>
          <w:sz w:val="28"/>
          <w:szCs w:val="28"/>
        </w:rPr>
        <w:br/>
        <w:t>и источников официального опубликования размещен на официальном сайте городского округа: www.</w:t>
      </w:r>
      <w:r w:rsidRPr="00FF71C3">
        <w:rPr>
          <w:rFonts w:ascii="Liberation Serif" w:eastAsia="Calibri" w:hAnsi="Liberation Serif" w:cs="Liberation Serif"/>
          <w:sz w:val="28"/>
          <w:szCs w:val="28"/>
          <w:lang w:val="en-US"/>
        </w:rPr>
        <w:t>movp</w:t>
      </w:r>
      <w:r w:rsidRPr="00FF71C3">
        <w:rPr>
          <w:rFonts w:ascii="Liberation Serif" w:eastAsia="Calibri" w:hAnsi="Liberation Serif" w:cs="Liberation Serif"/>
          <w:sz w:val="28"/>
          <w:szCs w:val="28"/>
        </w:rPr>
        <w:t>.</w:t>
      </w:r>
      <w:r w:rsidRPr="00FF71C3">
        <w:rPr>
          <w:rFonts w:ascii="Liberation Serif" w:eastAsia="Calibri" w:hAnsi="Liberation Serif" w:cs="Liberation Serif"/>
          <w:sz w:val="28"/>
          <w:szCs w:val="28"/>
          <w:lang w:val="en-US"/>
        </w:rPr>
        <w:t>ru</w:t>
      </w:r>
      <w:r w:rsidRPr="00FF71C3">
        <w:rPr>
          <w:rFonts w:ascii="Liberation Serif" w:eastAsia="Calibri" w:hAnsi="Liberation Serif" w:cs="Liberation Serif"/>
          <w:sz w:val="28"/>
          <w:szCs w:val="28"/>
        </w:rPr>
        <w:t xml:space="preserve"> и на Едином портале: </w:t>
      </w:r>
      <w:r w:rsidRPr="00FF71C3">
        <w:rPr>
          <w:rFonts w:ascii="Liberation Serif" w:eastAsia="Calibri" w:hAnsi="Liberation Serif" w:cs="Liberation Serif"/>
          <w:sz w:val="28"/>
          <w:szCs w:val="28"/>
          <w:lang w:val="en-US"/>
        </w:rPr>
        <w:t>www</w:t>
      </w:r>
      <w:r w:rsidRPr="00FF71C3">
        <w:rPr>
          <w:rFonts w:ascii="Liberation Serif" w:eastAsia="Calibri" w:hAnsi="Liberation Serif" w:cs="Liberation Serif"/>
          <w:sz w:val="28"/>
          <w:szCs w:val="28"/>
        </w:rPr>
        <w:t>.</w:t>
      </w:r>
      <w:r w:rsidRPr="00FF71C3">
        <w:rPr>
          <w:rFonts w:ascii="Liberation Serif" w:eastAsia="Calibri" w:hAnsi="Liberation Serif" w:cs="Liberation Serif"/>
          <w:sz w:val="28"/>
          <w:szCs w:val="28"/>
          <w:lang w:val="en-US"/>
        </w:rPr>
        <w:t>gosuslugi</w:t>
      </w:r>
      <w:r w:rsidRPr="00FF71C3">
        <w:rPr>
          <w:rFonts w:ascii="Liberation Serif" w:eastAsia="Calibri" w:hAnsi="Liberation Serif" w:cs="Liberation Serif"/>
          <w:sz w:val="28"/>
          <w:szCs w:val="28"/>
        </w:rPr>
        <w:t>.</w:t>
      </w:r>
      <w:r w:rsidRPr="00FF71C3">
        <w:rPr>
          <w:rFonts w:ascii="Liberation Serif" w:eastAsia="Calibri" w:hAnsi="Liberation Serif" w:cs="Liberation Serif"/>
          <w:sz w:val="28"/>
          <w:szCs w:val="28"/>
          <w:lang w:val="en-US"/>
        </w:rPr>
        <w:t>ru</w:t>
      </w:r>
      <w:r w:rsidRPr="00FF71C3">
        <w:rPr>
          <w:rFonts w:ascii="Liberation Serif" w:eastAsia="Calibri" w:hAnsi="Liberation Serif" w:cs="Liberation Serif"/>
          <w:sz w:val="28"/>
          <w:szCs w:val="28"/>
        </w:rPr>
        <w:t>.</w:t>
      </w:r>
    </w:p>
    <w:p w:rsidR="00FF71C3" w:rsidRPr="00FF71C3" w:rsidRDefault="00FF71C3" w:rsidP="00FF71C3">
      <w:pPr>
        <w:autoSpaceDE w:val="0"/>
        <w:autoSpaceDN w:val="0"/>
        <w:adjustRightInd w:val="0"/>
        <w:spacing w:after="0"/>
        <w:ind w:firstLine="709"/>
        <w:jc w:val="both"/>
        <w:rPr>
          <w:rFonts w:ascii="Liberation Serif" w:eastAsia="Calibri" w:hAnsi="Liberation Serif" w:cs="Liberation Serif"/>
          <w:sz w:val="28"/>
          <w:szCs w:val="28"/>
        </w:rPr>
      </w:pPr>
      <w:r w:rsidRPr="00FF71C3">
        <w:rPr>
          <w:rFonts w:ascii="Liberation Serif" w:eastAsia="Calibri" w:hAnsi="Liberation Serif" w:cs="Liberation Serif"/>
          <w:sz w:val="28"/>
          <w:szCs w:val="28"/>
        </w:rPr>
        <w:t xml:space="preserve">23. МБУ «ЦПР ГО Верхняя Пышма» обеспечивает размещение </w:t>
      </w:r>
      <w:r w:rsidRPr="00FF71C3">
        <w:rPr>
          <w:rFonts w:ascii="Liberation Serif" w:eastAsia="Calibri" w:hAnsi="Liberation Serif" w:cs="Liberation Serif"/>
          <w:sz w:val="28"/>
          <w:szCs w:val="28"/>
        </w:rPr>
        <w:br/>
        <w:t xml:space="preserve">и актуализацию перечня указанных нормативных правовых актов </w:t>
      </w:r>
      <w:r w:rsidRPr="00FF71C3">
        <w:rPr>
          <w:rFonts w:ascii="Liberation Serif" w:eastAsia="Calibri" w:hAnsi="Liberation Serif" w:cs="Liberation Serif"/>
          <w:sz w:val="28"/>
          <w:szCs w:val="28"/>
        </w:rPr>
        <w:br/>
        <w:t>на официальном сайте городского округа Верхняя Пышма.</w:t>
      </w:r>
    </w:p>
    <w:p w:rsidR="00FF71C3" w:rsidRPr="00FF71C3" w:rsidRDefault="00FF71C3" w:rsidP="00FF71C3">
      <w:pPr>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24. Предоставление муниципальной услуги заявителю осуществляется на основании заявления (запроса) о предоставлении сведений из муниципальной геоинформационной системы по установленной форме, представленной в приложение № 2 к настоящему Административному регламенту и согласия на обработку персональных данных представленное в приложение № 3 к настоящему Административному регламенту.</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25. Заявление (запрос) о предоставлении сведений из муниципальной геоинформационной системы подается в МБУ «ЦПР ГО Верхняя Пышма»:</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в бумажном виде лично;</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в электронном виде с использованием Единого портала.</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26. В ходе предоставления муниципальной услуги запрещается требовать от заявителя:</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FF71C3">
        <w:rPr>
          <w:rFonts w:ascii="Liberation Serif" w:eastAsia="Times New Roman" w:hAnsi="Liberation Serif" w:cs="Liberation Serif"/>
          <w:sz w:val="28"/>
          <w:szCs w:val="28"/>
          <w:lang w:eastAsia="ru-RU"/>
        </w:rPr>
        <w:br/>
        <w:t>с предоставлением муниципальной услуги;</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представления документов и информации, которые находятся </w:t>
      </w:r>
      <w:r w:rsidRPr="00FF71C3">
        <w:rPr>
          <w:rFonts w:ascii="Liberation Serif" w:eastAsia="Times New Roman" w:hAnsi="Liberation Serif" w:cs="Liberation Serif"/>
          <w:sz w:val="28"/>
          <w:szCs w:val="28"/>
          <w:lang w:eastAsia="ru-RU"/>
        </w:rPr>
        <w:br/>
        <w:t xml:space="preserve">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органам государственной власти или органам местного самоуправления организаций, в соответствии с нормативными правовыми актами Российской Федерации, Свердловской области и муниципальными </w:t>
      </w:r>
      <w:r w:rsidRPr="00FF71C3">
        <w:rPr>
          <w:rFonts w:ascii="Liberation Serif" w:eastAsia="Times New Roman" w:hAnsi="Liberation Serif" w:cs="Liberation Serif"/>
          <w:sz w:val="28"/>
          <w:szCs w:val="28"/>
          <w:lang w:eastAsia="ru-RU"/>
        </w:rPr>
        <w:lastRenderedPageBreak/>
        <w:t xml:space="preserve">правовыми актами, за исключением документов, включенных в перечень, определенный </w:t>
      </w:r>
      <w:hyperlink r:id="rId8" w:history="1">
        <w:r w:rsidRPr="00FF71C3">
          <w:rPr>
            <w:rFonts w:ascii="Liberation Serif" w:eastAsia="Times New Roman" w:hAnsi="Liberation Serif" w:cs="Liberation Serif"/>
            <w:sz w:val="28"/>
            <w:szCs w:val="28"/>
            <w:lang w:eastAsia="ru-RU"/>
          </w:rPr>
          <w:t>частью 6 статьи 7</w:t>
        </w:r>
      </w:hyperlink>
      <w:r w:rsidRPr="00FF71C3">
        <w:rPr>
          <w:rFonts w:ascii="Liberation Serif" w:eastAsia="Times New Roman" w:hAnsi="Liberation Serif" w:cs="Liberation Serif"/>
          <w:sz w:val="28"/>
          <w:szCs w:val="28"/>
          <w:lang w:eastAsia="ru-RU"/>
        </w:rPr>
        <w:t xml:space="preserve"> Федерального закона от </w:t>
      </w:r>
      <w:r w:rsidRPr="00FF71C3">
        <w:rPr>
          <w:rFonts w:ascii="Liberation Serif" w:eastAsia="Times New Roman" w:hAnsi="Liberation Serif" w:cs="Liberation Serif"/>
          <w:sz w:val="28"/>
          <w:szCs w:val="28"/>
          <w:lang w:eastAsia="ru-RU"/>
        </w:rPr>
        <w:br/>
        <w:t>27 июля 2010 года № 210-ФЗ «Об организации предоставления государственных и муниципальных услуг».</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27. Оснований для отказа в приеме и регистрации заявлений (запросов) от заявителей о предоставлении муниципальной услуги законодательством Российской Федерации не предусмотрено.</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bookmarkStart w:id="3" w:name="P149"/>
      <w:bookmarkEnd w:id="3"/>
      <w:r w:rsidRPr="00FF71C3">
        <w:rPr>
          <w:rFonts w:ascii="Liberation Serif" w:eastAsia="Times New Roman" w:hAnsi="Liberation Serif" w:cs="Liberation Serif"/>
          <w:sz w:val="28"/>
          <w:szCs w:val="28"/>
          <w:lang w:eastAsia="ru-RU"/>
        </w:rPr>
        <w:t>28. В предоставлении сведений из муниципальной геоинформационной системы, может быть, отказано в случае:</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1) Запрос не содержит реквизиты необходимых сведений, документов, материалов и (или) кадастровый номер (номера) земельного участка (участков), и (или) адрес (адреса) объектов недвижимости, и (или) 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2) Запрос в бумажной форме не подписан пользователем собственноручно. В случае подписания запроса в бумажной форме лицом, уполномоченным действовать от имени пользователя – не представлены документы, подтверждающие указанное полномочие такого лица;</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Запрос направленный пользователем или уполномоченным лицом в электронной форме, не подписан простой электронной подписью пользователя либо уполномоченного лица. В случае подписания уполномоченным лицом запроса в электронной форме - не представлены документы, подтверждающие указанные полномочия такого лица;</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3) 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 и пользователь не имеет права доступа к ней;</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4) По истечении 7 (семи) рабочих дней со дня направления пользователю уведомления об оплате предоставления сведений, документов, материалов информация об осуществлении пользователем оплаты предоставления сведений, документов, материалов у органа местного самоуправления отсутствует или оплата предоставления сведений, документов, материалов осуществлена не в полном объеме;</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5) Запрашиваемые сведения, документы, материалы отсутствуют в муниципальной геоинформационной системе на дату рассмотрения запроса, межведомственного запроса.</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29. Предоставление сведений из муниципального геоинформационной системы осуществляется за плату. Максимальный размер платы за предоставление сведений и порядок взимания такой платы установлен </w:t>
      </w:r>
      <w:hyperlink r:id="rId9" w:history="1">
        <w:r w:rsidRPr="00FF71C3">
          <w:rPr>
            <w:rFonts w:ascii="Liberation Serif" w:eastAsia="Times New Roman" w:hAnsi="Liberation Serif" w:cs="Liberation Serif"/>
            <w:sz w:val="28"/>
            <w:szCs w:val="28"/>
            <w:lang w:eastAsia="ru-RU"/>
          </w:rPr>
          <w:t>Постановлением</w:t>
        </w:r>
      </w:hyperlink>
      <w:r w:rsidRPr="00FF71C3">
        <w:rPr>
          <w:rFonts w:ascii="Liberation Serif" w:eastAsia="Times New Roman" w:hAnsi="Liberation Serif" w:cs="Liberation Serif"/>
          <w:sz w:val="28"/>
          <w:szCs w:val="28"/>
          <w:lang w:eastAsia="ru-RU"/>
        </w:rPr>
        <w:t xml:space="preserve"> Правительства Российской Федерации от 13.03.2020 № 279 «Правила ведения государственных информационных систем обеспечения градостроительной деятельности».</w:t>
      </w:r>
      <w:r w:rsidRPr="00FF71C3">
        <w:rPr>
          <w:rFonts w:ascii="Liberation Serif" w:eastAsia="Times New Roman" w:hAnsi="Liberation Serif" w:cs="Liberation Serif"/>
          <w:sz w:val="26"/>
          <w:szCs w:val="20"/>
          <w:lang w:eastAsia="ru-RU"/>
        </w:rPr>
        <w:t xml:space="preserve"> </w:t>
      </w:r>
      <w:r w:rsidRPr="00FF71C3">
        <w:rPr>
          <w:rFonts w:ascii="Liberation Serif" w:eastAsia="Times New Roman" w:hAnsi="Liberation Serif" w:cs="Liberation Serif"/>
          <w:sz w:val="28"/>
          <w:szCs w:val="28"/>
          <w:lang w:eastAsia="ru-RU"/>
        </w:rPr>
        <w:t>Размеры платы за предоставление сведений, содержащихся в муниципальной геоинформационной системе обеспечения градостроительной деятельности приведен в приложение № 4 к настоящему Административному регламенту.</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lastRenderedPageBreak/>
        <w:t>30. Оплата предоставления сведений, содержащихся в муниципальной геоинформационной системе, осуществляется заявителем через банк или иную кредитную организацию путем наличного или безналичного расчета.</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30.1. Порядок расчета стоимости предоставления сведений из муниципальной геоинформационной системы в электронной форме приведен в приложении № 5 к настоящему Административному регламенту.</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30.2. Порядок расчета стоимости предоставления сведений из муниципальной геоинформационной системы в бумажной форме приведен в приложении № 6 к настоящему Административному регламенту.</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31. Время ожидания заявителя при подаче заявления (запроса) </w:t>
      </w:r>
      <w:r w:rsidRPr="00FF71C3">
        <w:rPr>
          <w:rFonts w:ascii="Liberation Serif" w:eastAsia="Times New Roman" w:hAnsi="Liberation Serif" w:cs="Liberation Serif"/>
          <w:sz w:val="28"/>
          <w:szCs w:val="28"/>
          <w:lang w:eastAsia="ru-RU"/>
        </w:rPr>
        <w:br/>
        <w:t>о предоставлении муниципальной услуги и при получении запрашиваемых сведений в МБУ «ЦПР ГО Верхняя Пышма» не может превышать 15 (пятнадцать) минут.</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32. Прием заявлений (запросов) от заявителей на личном приеме ведется в порядке живой очереди.</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33. Для ожидания заявителям отводится помещение, оборудованное стульями, соответствующее требованиям пожарной безопасности, требованиям санитарных норм и правил.</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34. Места для заполнения заявлений (запросов) оборудуются стульями, столами (стойками) и обеспечиваются образцами заполнения заявлений (запросов), бланками заявлений (запросов) и канцелярскими принадлежностями.</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35. Показателями для оценки доступности и качества предоставления муниципальной услуги являются:</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количество обращений за получением услуги;</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количество получателей услуги;</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среднее количество человеко-часов, затраченных на предоставление одной услуги;</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количество регламентированных посещений органа власти для получения услуги;</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максимальное количество документов, необходимых для получения услуги;</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максимальное количество межведомственных запросов для обеспечения получения услуги, в том числе запросов, осуществляемых с помощью системы межведомственного электронного взаимодействия;</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максимальное количество документов, которые заявитель обязан самостоятельно представить для получения услуги;</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максимальное время ожидания от момента обращения за получением услуги до фактического начала предоставления услуги;</w:t>
      </w:r>
    </w:p>
    <w:p w:rsidR="00FF71C3" w:rsidRPr="00FF71C3" w:rsidRDefault="00FF71C3" w:rsidP="00FF71C3">
      <w:pPr>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наличие информационной системы, автоматизирующей процесс предоставления услуги;</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возможность получения услуги через сеть Интернет, в том числе:</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запись для получения услуги через сеть Интернет;</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подача заявления для получения услуги через сеть Интернет;</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возможность мониторинга хода предоставления услуги через сеть Интернет;</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возможность получения результата услуги через сеть Интернет;</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доступность бланков заявлений или иных документов, необходимых для </w:t>
      </w:r>
      <w:r w:rsidRPr="00FF71C3">
        <w:rPr>
          <w:rFonts w:ascii="Liberation Serif" w:eastAsia="Times New Roman" w:hAnsi="Liberation Serif" w:cs="Liberation Serif"/>
          <w:sz w:val="28"/>
          <w:szCs w:val="28"/>
          <w:lang w:eastAsia="ru-RU"/>
        </w:rPr>
        <w:lastRenderedPageBreak/>
        <w:t>предоставления услуги, в сети Интернет;</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размещение информации о порядке предоставления услуги в сети Интернет;</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размещение информации о порядке оказания услуги в брошюрах, буклетах, на информационных стендах, электронных табло, размещенных </w:t>
      </w:r>
      <w:r w:rsidRPr="00FF71C3">
        <w:rPr>
          <w:rFonts w:ascii="Liberation Serif" w:eastAsia="Times New Roman" w:hAnsi="Liberation Serif" w:cs="Liberation Serif"/>
          <w:sz w:val="28"/>
          <w:szCs w:val="28"/>
          <w:lang w:eastAsia="ru-RU"/>
        </w:rPr>
        <w:br/>
        <w:t>в помещении органа власти, оказывающего услугу;</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возможность получения консультации по вопросам предоставления услуги:</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по телефону;</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через сеть Интернет;</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по электронной почте;</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при устном обращении;</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при письменном обращении;</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наличие электронной системы управления очередью на прием </w:t>
      </w:r>
      <w:r w:rsidRPr="00FF71C3">
        <w:rPr>
          <w:rFonts w:ascii="Liberation Serif" w:eastAsia="Times New Roman" w:hAnsi="Liberation Serif" w:cs="Liberation Serif"/>
          <w:sz w:val="28"/>
          <w:szCs w:val="28"/>
          <w:lang w:eastAsia="ru-RU"/>
        </w:rPr>
        <w:br/>
        <w:t>для получения услуги;</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количество консультаций по вопросам предоставления услуги;</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максимальная удаленность места жительства потенциального заявителя от ближайшего места предоставления услуги;</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максимальное время перемещения от места жительства потенциального заявителя до ближайшего места предоставления услуги на общественном транспорте;</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доля заявителей, удовлетворенных качеством предоставления услуги, от общего числа опрошенных заявителей;</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доля заявителей, удовлетворенных результатом предоставления услуги, от общего числа опрошенных заявителей;</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количество обоснованных жалоб на нарушение Административного регламента предоставления услуги;</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доля обоснованных жалоб от общего количества обращений </w:t>
      </w:r>
      <w:r w:rsidRPr="00FF71C3">
        <w:rPr>
          <w:rFonts w:ascii="Liberation Serif" w:eastAsia="Times New Roman" w:hAnsi="Liberation Serif" w:cs="Liberation Serif"/>
          <w:sz w:val="28"/>
          <w:szCs w:val="28"/>
          <w:lang w:eastAsia="ru-RU"/>
        </w:rPr>
        <w:br/>
        <w:t>за получением услуги;</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количество обращений в судебные органы для обжалования действий (бездействия) и (или) решений должностных лиц при предоставлении услуги;</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возможность получения муниципальной услуги через ГБУ СО «МФЦ»;</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возможность получения муниципальной услуги через сеть Интернет, </w:t>
      </w:r>
      <w:r w:rsidRPr="00FF71C3">
        <w:rPr>
          <w:rFonts w:ascii="Liberation Serif" w:eastAsia="Times New Roman" w:hAnsi="Liberation Serif" w:cs="Liberation Serif"/>
          <w:sz w:val="28"/>
          <w:szCs w:val="28"/>
          <w:lang w:eastAsia="ru-RU"/>
        </w:rPr>
        <w:br/>
        <w:t>в том числе:</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подача заявления для получения муниципальной услуги через сеть Интернет;</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возможность мониторинга хода предоставления муниципальной услуги через сеть Интернет;</w:t>
      </w:r>
    </w:p>
    <w:p w:rsidR="00FF71C3" w:rsidRPr="00FF71C3" w:rsidRDefault="00FF71C3" w:rsidP="00FF71C3">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доля обращений за получением муниципальной услуги через сеть Интернет от общего количества обращений за получением муниципальной услуги.</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Раздел 3. СОСТАВ, ПОСЛЕДОВАТЕЛЬНОСТЬ И СРОКИ ВЫПОЛНЕНИЯ</w:t>
      </w:r>
    </w:p>
    <w:p w:rsidR="00FF71C3" w:rsidRPr="00FF71C3" w:rsidRDefault="00FF71C3" w:rsidP="00FF71C3">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АДМИНИСТРАТИВНЫХ ПРОЦЕДУР (ДЕЙСТВИЙ),</w:t>
      </w:r>
    </w:p>
    <w:p w:rsidR="00FF71C3" w:rsidRPr="00FF71C3" w:rsidRDefault="00FF71C3" w:rsidP="00FF71C3">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ТРЕБОВАНИЯ К ПОРЯДКУ ИХ ВЫПОЛНЕНИЯ</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center"/>
        <w:outlineLvl w:val="2"/>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Глава 1. ПЕРЕЧЕНЬ АДМИНИСТРАТИВНЫХ ПРОЦЕДУР</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36. В ходе предоставления муниципальной услуги выполняются следующие административные процедуры:</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прием и регистрация заявления (запроса) и документов, необходимых для предоставления муниципальной услуги;</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рассмотрение заявления (запроса) на предмет возможности предоставления сведений из муниципальной геоинформационной системы;</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заключение договора на предоставление муниципальной услуги и направление счета (квитанции) на оплату;</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подготовка запрашиваемых сведений;</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выдача (направление) заявителю запрашиваемых сведений либо письменного отказа в предоставлении сведений.</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center"/>
        <w:outlineLvl w:val="2"/>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Глава 2. ПРИЕМ И РЕГИСТРАЦИЯ ЗАЯВЛЕНИЯ</w:t>
      </w:r>
    </w:p>
    <w:p w:rsidR="00FF71C3" w:rsidRPr="00FF71C3" w:rsidRDefault="00FF71C3" w:rsidP="00FF71C3">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(ЗАПРОСА) ОБ ОКАЗАНИИ МУНИЦИПАЛЬНОЙ УСЛУГИ</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37. Основаниями для начала исполнения административной процедуры являются следующие факты:</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поступление в МБУ «ЦПР ГО Верхняя Пышма» заявления (запроса) и документов о предоставлении сведений из муниципальной геоинформационной системы;</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поступление в электронном виде заявления о предоставлении сведений из муниципальной геоинформационной системы через Единый портал.</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38. Прием заявления (запроса) об оказании муниципальной услуги осуществляется сотрудником МБУ «ЦПР ГО Верхняя Пышма» или сотрудником ГБУ СО «МФЦ». Регистрируя заявление и документов в автоматизированной системе документационного обеспечения.</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39. При поступлении заявления в электронном виде через Единый портал сотрудником МБУ «ЦПР ГО Верхняя Пышма» не позднее рабочего дня, следующего за днем получения заявления, направляет заявителю с использованием Единого портала электронное сообщение о приеме и регистрации заявления.</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40. Результатом исполнения административной процедуры является направление сотруднику МБУ «ЦПР ГО Верхняя Пышма», ответственному за предоставление муниципальной услуги, зарегистрированного заявления (запроса) и документов.</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41. Срок исполнения административной процедуры составляет не более 1 (одного) рабочего для с даты регистрации заявления (запроса) и документов.</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center"/>
        <w:outlineLvl w:val="2"/>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Глава 3. РАССМОТРЕНИЕ ЗАЯВЛЕНИЯ (ЗАПРОСА)</w:t>
      </w:r>
    </w:p>
    <w:p w:rsidR="00FF71C3" w:rsidRPr="00FF71C3" w:rsidRDefault="00FF71C3" w:rsidP="00FF71C3">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НА ПРЕДМЕТ ВОЗМОЖНОСТИ ПРЕДОСТАВЛЕНИЯ СВЕДЕНИЙ</w:t>
      </w:r>
    </w:p>
    <w:p w:rsidR="00FF71C3" w:rsidRPr="00FF71C3" w:rsidRDefault="00FF71C3" w:rsidP="00FF71C3">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ИЗ МУНИЦИПАЛЬНОЙ ГЕОИНФОРМАЦИОННОЙ СИСТЕМЫ</w:t>
      </w:r>
    </w:p>
    <w:p w:rsidR="00FF71C3" w:rsidRPr="00FF71C3" w:rsidRDefault="00FF71C3" w:rsidP="00FF71C3">
      <w:pPr>
        <w:widowControl w:val="0"/>
        <w:autoSpaceDE w:val="0"/>
        <w:autoSpaceDN w:val="0"/>
        <w:spacing w:after="0" w:line="240" w:lineRule="auto"/>
        <w:jc w:val="center"/>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42. Основанием для начала административной процедуры является передача на исполнение сотруднику МБУ «ЦПР ГО Верхняя Пышма» зарегистрированного заявления (запроса) и документов.</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lastRenderedPageBreak/>
        <w:t>43. Сотруднику МБУ «ЦПР ГО Верхняя Пышма» в течение 3 (трех) рабочих дней с даты регистрации заявления (запроса):</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проводит проверку правильности заполнения всех строк заявления (запроса);</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устанавливает наличие в муниципальной геоинформационной системе испрашиваемых заявителем сведений;</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устанавливает объем запрашиваемых сведений.</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44. При отсутствии у сотрудника, ответственного за предоставление муниципальной услуги, замечаний к содержанию заявления (запроса), при наличии в муниципальной геоинформационной системе испрашиваемых сведений принимается решение о предоставлении сведений заявителю.</w:t>
      </w:r>
      <w:r w:rsidRPr="00FF71C3">
        <w:rPr>
          <w:rFonts w:ascii="Liberation Serif" w:eastAsia="Times New Roman" w:hAnsi="Liberation Serif" w:cs="Liberation Serif"/>
          <w:sz w:val="26"/>
          <w:szCs w:val="20"/>
          <w:lang w:eastAsia="ru-RU"/>
        </w:rPr>
        <w:t xml:space="preserve"> </w:t>
      </w:r>
      <w:r w:rsidRPr="00FF71C3">
        <w:rPr>
          <w:rFonts w:ascii="Liberation Serif" w:eastAsia="Times New Roman" w:hAnsi="Liberation Serif" w:cs="Liberation Serif"/>
          <w:sz w:val="28"/>
          <w:szCs w:val="28"/>
          <w:lang w:eastAsia="ru-RU"/>
        </w:rPr>
        <w:t>С заявителем заключается договор на оказание Услуги (Приложение № 7) путем подписания сторонами на бумажном носителе. Приложением к договору является расчет стоимости услуг, который приобретает силу и становится частью договора с момента подтверждения его заявителем.</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45. Сотрудник МБУ «ЦПР ГО Верхняя Пышма» определяет общий размер платы за предоставление сведений исходя из объема запрашиваемых заявителем сведений и порядком расчета стоимости предоставления сведений.</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46. При выявлении оснований для отказа в предоставлении сведений, указанных в пункте 17 Административного регламента, сотрудник, ответственный за предоставление муниципальной услуги, готовит письменный ответ об отказе в предоставлении услуги с обоснованием причин отказа.</w:t>
      </w:r>
    </w:p>
    <w:p w:rsidR="00FF71C3" w:rsidRPr="00FF71C3" w:rsidRDefault="00FF71C3" w:rsidP="00FF71C3">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47. В случае поступления заявления в электронном виде через Единый портал, при выявлении оснований для отказа в предоставлении муниципальной услуги, сотрудник, ответственный за предоставление муниципальной услуги, направляет заявителю в раздел «Личный кабинет» на Едином портале электронную копию письма об отказе в предоставлении сведений. Со дня поступления электронной копии письма в раздел «Личный кабинет» на Едином портале заявитель может получить подлинник письма об отказе </w:t>
      </w:r>
      <w:r w:rsidRPr="00FF71C3">
        <w:rPr>
          <w:rFonts w:ascii="Liberation Serif" w:eastAsia="Times New Roman" w:hAnsi="Liberation Serif" w:cs="Liberation Serif"/>
          <w:sz w:val="28"/>
          <w:szCs w:val="28"/>
          <w:lang w:eastAsia="ru-RU"/>
        </w:rPr>
        <w:br/>
        <w:t xml:space="preserve">в предоставлении муниципальной услуги непосредственно в МБУ «ЦПР ГО Верхняя Пышма». </w:t>
      </w:r>
    </w:p>
    <w:p w:rsidR="00FF71C3" w:rsidRPr="00FF71C3" w:rsidRDefault="00FF71C3" w:rsidP="00FF71C3">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center"/>
        <w:outlineLvl w:val="2"/>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Глава 4. ЗАКЛЮЧЕНИЕ ДОГОВОРА НА ОКАЗАНИЕ УСЛУГИ И ОПЛАТА</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48. Сотрудник МБУ «ЦПР ГО Верхняя Пышма», ответственный </w:t>
      </w:r>
      <w:r w:rsidRPr="00FF71C3">
        <w:rPr>
          <w:rFonts w:ascii="Liberation Serif" w:eastAsia="Times New Roman" w:hAnsi="Liberation Serif" w:cs="Liberation Serif"/>
          <w:sz w:val="28"/>
          <w:szCs w:val="28"/>
          <w:lang w:eastAsia="ru-RU"/>
        </w:rPr>
        <w:br/>
        <w:t xml:space="preserve">за предоставление муниципальной услуги, в течение 3 (трех) рабочих дней с даты регистрации заявления (запроса) информирует заявителя о размере платы </w:t>
      </w:r>
      <w:r w:rsidRPr="00FF71C3">
        <w:rPr>
          <w:rFonts w:ascii="Liberation Serif" w:eastAsia="Times New Roman" w:hAnsi="Liberation Serif" w:cs="Liberation Serif"/>
          <w:sz w:val="28"/>
          <w:szCs w:val="28"/>
          <w:lang w:eastAsia="ru-RU"/>
        </w:rPr>
        <w:br/>
        <w:t>за предоставление сведений и выдает договор для подписания и платежные документы на оплату при личном обращении заявителя, либо направляет по электронной почте по адресу, указанному в заявлении (запросе).</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49. При поступлении заявления в электронном виде через Единый портал сотрудник, ответственный за предоставление муниципальной услуги, направляет заявителю в раздел "Личный кабинет" на Едином портале электронное сообщение о подготовке счета на оплату и направляет его заявителю способом (посредством почтовой связи, электронной почты), указанным в заявлении, поступившем в электронном виде через Единый портал.</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50. Результатом исполнения данной административной процедуры </w:t>
      </w:r>
      <w:r w:rsidRPr="00FF71C3">
        <w:rPr>
          <w:rFonts w:ascii="Liberation Serif" w:eastAsia="Times New Roman" w:hAnsi="Liberation Serif" w:cs="Liberation Serif"/>
          <w:sz w:val="28"/>
          <w:szCs w:val="28"/>
          <w:lang w:eastAsia="ru-RU"/>
        </w:rPr>
        <w:lastRenderedPageBreak/>
        <w:t xml:space="preserve">является подписание договора заявителем и поступление оплаты на расчетный счет МБУ «ЦПР ГО Верхняя Пышма». </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center"/>
        <w:outlineLvl w:val="2"/>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Глава 5. ПОДГОТОВКА ЗАПРАШИВАЕМЫХ СВЕДЕНИЙ</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51. Подготовка запрашиваемых сведений осуществляется в течение </w:t>
      </w:r>
      <w:r w:rsidRPr="00FF71C3">
        <w:rPr>
          <w:rFonts w:ascii="Liberation Serif" w:eastAsia="Times New Roman" w:hAnsi="Liberation Serif" w:cs="Liberation Serif"/>
          <w:sz w:val="28"/>
          <w:szCs w:val="28"/>
          <w:lang w:eastAsia="ru-RU"/>
        </w:rPr>
        <w:br/>
        <w:t>10 (десяти) рабочих дней сотрудником, ответственным за предоставление муниципальной услуги, после поступления информации о факте оплаты предоставления сведений из муниципальной геоинформационной системы.</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52. В случае отсутствия информации о факте оплаты муниципальной услуги по истечении семи рабочих дней со дня направления счета (квитанции) на оплату, либо оплата предоставления сведений, документов, материалов осуществлена не в полном объеме сотрудник, ответственный за предоставление муниципальной услуги, в течение 10 (десяти) рабочих дней с даты направления счета (квитанции) на оплату готовит и направляет заявителю:</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письменный отказ в предоставлении сведений из муниципальной геоинформационной системы (в случае подачи письменного заявления);</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электронное сообщение в «Личный кабинет» Единого портала, с отказом в предоставлении сведений из муниципальной геоинформационной системы (при подаче заявления в электронном виде через Единый портал).</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53. Сотрудник МБУ «ЦПР ГО Верхняя Пышма» формирует запрашиваемые сведения, используя базу данных муниципальной геоинформационной системы.</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center"/>
        <w:outlineLvl w:val="2"/>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Глава 6. ВЫДАЧА (НАПРАВЛЕНИЕ) ЗАЯВИТЕЛЮ</w:t>
      </w:r>
    </w:p>
    <w:p w:rsidR="00FF71C3" w:rsidRPr="00FF71C3" w:rsidRDefault="00FF71C3" w:rsidP="00FF71C3">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ЗАПРАШИВАЕМЫХ СВЕДЕНИЙ ИЛИ ПИСЬМЕННОГО ОТКАЗА</w:t>
      </w:r>
    </w:p>
    <w:p w:rsidR="00FF71C3" w:rsidRPr="00FF71C3" w:rsidRDefault="00FF71C3" w:rsidP="00FF71C3">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В ПРЕДОСТАВЛЕНИИ СВЕДЕНИЙ</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54. Подготовленные документированные сведения из муниципальной геоинформационной системы или письмо об отказе в предоставлении сведений из муниципальной геоинформационной системы подписываются директором МБУ «ЦПР ГО Верхняя Пышма» и регистрируются в автоматизированной системе документационного обеспечения.</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55. Сотрудник, ответственный за предоставление муниципальной услуги, выдает заявителю запрашиваемые документированные сведения в случае личного обращения или направляет запрашиваемые сведения способом, указанным в заявлении (посредством почтовой связи, электронной почты), </w:t>
      </w:r>
      <w:r w:rsidRPr="00FF71C3">
        <w:rPr>
          <w:rFonts w:ascii="Liberation Serif" w:eastAsia="Times New Roman" w:hAnsi="Liberation Serif" w:cs="Liberation Serif"/>
          <w:sz w:val="28"/>
          <w:szCs w:val="28"/>
          <w:lang w:eastAsia="ru-RU"/>
        </w:rPr>
        <w:br/>
        <w:t>в срок, не превышающий 10 (десяти) рабочих дней с даты поступления информации о факте оплаты предоставления сведений из муниципальной геоинформационной системы.</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56. При поступлении заявления в электронном виде через Единый портал сотрудник, ответственный за предоставление муниципальной услуги, направляет заявителю с использованием Единого портала электронное сообщение о возможности получения запрашиваемых сведений способом, указанным в заявлении, поступившем в электронном виде через Единый портал (на личном приеме, посредством почтовой связи, электронной почты).</w:t>
      </w:r>
    </w:p>
    <w:p w:rsidR="00FF71C3" w:rsidRDefault="00FF71C3" w:rsidP="00FF71C3">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lastRenderedPageBreak/>
        <w:t>Раздел 4. ПОРЯДОК И ФОРМА КОНТРОЛЯ ЗА ПРЕДОСТАВЛЕНИЕМ</w:t>
      </w:r>
    </w:p>
    <w:p w:rsidR="00FF71C3" w:rsidRPr="00FF71C3" w:rsidRDefault="00FF71C3" w:rsidP="00FF71C3">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МУНИЦИПАЛЬНОЙ УСЛУГИ</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57. Контроль за соблюдением последовательности действий, сроков выполнения административных процедур (действий), определенных настоящим Административным регламентом, осуществляется директором МБУ «ЦПР ГО Верхняя Пышма».</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58.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59. Контроль осуществляется путем проведения плановых и внеплановых проверок соблюдения сроков и порядка исполнения сотрудниками </w:t>
      </w:r>
      <w:r w:rsidRPr="00FF71C3">
        <w:rPr>
          <w:rFonts w:ascii="Liberation Serif" w:eastAsia="Times New Roman" w:hAnsi="Liberation Serif" w:cs="Liberation Serif"/>
          <w:sz w:val="28"/>
          <w:szCs w:val="28"/>
          <w:lang w:eastAsia="ru-RU"/>
        </w:rPr>
        <w:br/>
        <w:t>МБУ «ЦПР ГО Верхняя Пышма» положений настоящего Административного регламента. Плановые проверки проводятся по распоряжению первого заместителя главы администрации по инвестиционной политике и развитию территории, внеплановые проверки проводятся в случае поступления жалоб заявителей.</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60. По результатам проведенных проверок в случае выявления нарушений прав заявителей осуществляется привлечение виновных лиц </w:t>
      </w:r>
      <w:r w:rsidRPr="00FF71C3">
        <w:rPr>
          <w:rFonts w:ascii="Liberation Serif" w:eastAsia="Times New Roman" w:hAnsi="Liberation Serif" w:cs="Liberation Serif"/>
          <w:sz w:val="28"/>
          <w:szCs w:val="28"/>
          <w:lang w:eastAsia="ru-RU"/>
        </w:rPr>
        <w:br/>
        <w:t>к административной ответственности в соответствии с законодательством Российской Федерации.</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Раздел 5. ПОРЯДОК ОБЖАЛОВАНИЯ ДЕЙСТВИЙ (БЕЗДЕЙСТВИЯ)</w:t>
      </w:r>
    </w:p>
    <w:p w:rsidR="00FF71C3" w:rsidRPr="00FF71C3" w:rsidRDefault="00FF71C3" w:rsidP="00FF71C3">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И РЕШЕНИЙ, ОСУЩЕСТВЛЯЕМЫХ (ПРИНЯТЫХ)</w:t>
      </w:r>
    </w:p>
    <w:p w:rsidR="00FF71C3" w:rsidRPr="00FF71C3" w:rsidRDefault="00FF71C3" w:rsidP="00FF71C3">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В ХОДЕ ПРЕДОСТАВЛЕНИЯ МУНИЦИПАЛЬНОЙ УСЛУГИ</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61. Заявитель имеет право на обжалование действий (бездействия) </w:t>
      </w:r>
      <w:r w:rsidRPr="00FF71C3">
        <w:rPr>
          <w:rFonts w:ascii="Liberation Serif" w:eastAsia="Times New Roman" w:hAnsi="Liberation Serif" w:cs="Liberation Serif"/>
          <w:sz w:val="28"/>
          <w:szCs w:val="28"/>
          <w:lang w:eastAsia="ru-RU"/>
        </w:rPr>
        <w:br/>
        <w:t>и решений, осуществляемых и принимаемых МБУ «ЦПР ГО Верхняя Пышма» в ходе предоставления муниципальной услуги, в том числе в следующих случаях:</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нарушены сроки регистрации заявления о предоставлении муниципальной услуги или сроки предоставления муниципальной услуги;</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затребованы от заявителя документы, не предусмотренные нормативными правовыми актами Российской Федерации и Свердловской области, муниципальными правовыми актами, регулирующими предоставление муниципальной услуги;</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отказано в приеме документов или отказано в предоставлении муниципальной услуги по основаниям, не предусмотренным нормативными правовыми актами Российской Федерации и Свердловской области, муниципальными правовыми актами;</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затребовано от заявителя внесение платы, не предусмотренной нормативными правовыми актами Российской Федерации и Свердловской области, муниципальными правовыми актами;</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отказано в исправлении допущенных опечаток и ошибок в документах, выданных в результате предоставления муниципальной услуги, либо нарушен установленный срок для таких исправлений.</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62. Жалоба подается в письменной форме на бумажном носителе, </w:t>
      </w:r>
      <w:r w:rsidRPr="00FF71C3">
        <w:rPr>
          <w:rFonts w:ascii="Liberation Serif" w:eastAsia="Times New Roman" w:hAnsi="Liberation Serif" w:cs="Liberation Serif"/>
          <w:sz w:val="28"/>
          <w:szCs w:val="28"/>
          <w:lang w:eastAsia="ru-RU"/>
        </w:rPr>
        <w:br/>
        <w:t>в электронной форме на имя:</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lastRenderedPageBreak/>
        <w:t xml:space="preserve">Первого заместителя главы администрации по инвестиционной политике </w:t>
      </w:r>
      <w:r w:rsidRPr="00FF71C3">
        <w:rPr>
          <w:rFonts w:ascii="Liberation Serif" w:eastAsia="Times New Roman" w:hAnsi="Liberation Serif" w:cs="Liberation Serif"/>
          <w:sz w:val="28"/>
          <w:szCs w:val="28"/>
          <w:lang w:eastAsia="ru-RU"/>
        </w:rPr>
        <w:br/>
        <w:t>и развитию территории – при обжаловании действий (бездействия) директора МБУ «ЦПР ГО Верхняя Пышма» в ходе предоставления муниципальной услуги;</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директора МБУ «ЦПР ГО Верхняя Пышма» - при обжаловании действий (бездействия) сотрудников и начальников отделов МБУ «ЦПР ГО Верхняя Пышма» в ходе предоставления муниципальной услуги.</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63. Жалоба может быть направлена по почте, через ГБУ СО «МФЦ», </w:t>
      </w:r>
      <w:r w:rsidRPr="00FF71C3">
        <w:rPr>
          <w:rFonts w:ascii="Liberation Serif" w:eastAsia="Times New Roman" w:hAnsi="Liberation Serif" w:cs="Liberation Serif"/>
          <w:sz w:val="28"/>
          <w:szCs w:val="28"/>
          <w:lang w:eastAsia="ru-RU"/>
        </w:rPr>
        <w:br/>
        <w:t xml:space="preserve">с использованием 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 (http://gosuslugi.ru), </w:t>
      </w:r>
      <w:r w:rsidRPr="00FF71C3">
        <w:rPr>
          <w:rFonts w:ascii="Liberation Serif" w:eastAsia="Times New Roman" w:hAnsi="Liberation Serif" w:cs="Liberation Serif"/>
          <w:sz w:val="28"/>
          <w:szCs w:val="28"/>
          <w:lang w:eastAsia="ru-RU"/>
        </w:rPr>
        <w:br/>
        <w:t>а также может быть принята на личном приеме заявителя.</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64. При подаче жалобы в электронном виде документ, подтверждающий полномочия представителя заявителя на осуществление действий от имени заявителя, может быть представлен в форме электронного документа, подписанного простой электронной подписью, при этом представление документа, удостоверяющего личность заявителя, не требуется.</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65. Жалоба должна содержать:</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фамилию, имя, отчество (последнее – при наличии), сведения о месте жительства заявителя - физического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иного муниципального служащего, решения и действия (бездействие) которых обжалуются;</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иного муниципального служащего;</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доводы, на основании которых заявитель не согласен с решением </w:t>
      </w:r>
      <w:r w:rsidRPr="00FF71C3">
        <w:rPr>
          <w:rFonts w:ascii="Liberation Serif" w:eastAsia="Times New Roman" w:hAnsi="Liberation Serif" w:cs="Liberation Serif"/>
          <w:sz w:val="28"/>
          <w:szCs w:val="28"/>
          <w:lang w:eastAsia="ru-RU"/>
        </w:rPr>
        <w:br/>
        <w:t>и действием (бездействием) органа, предоставляющего муниципальную услугу, должностного лица или муниципального служащего. Заявителем могут быть представлены документы (при наличии), подтверждающие доводы заявителя, либо их копии.</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66. Поступившая жалоба подлежит рассмотрению в течение 15 (пятнадцати) рабочих дней со дня ее регистрации, а в случае обжалования отказа в предоставлении муниципальной услуги,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регистрации жалобы.</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67. По результатам рассмотрения жалобы на действия (бездействие) </w:t>
      </w:r>
      <w:r w:rsidRPr="00FF71C3">
        <w:rPr>
          <w:rFonts w:ascii="Liberation Serif" w:eastAsia="Times New Roman" w:hAnsi="Liberation Serif" w:cs="Liberation Serif"/>
          <w:sz w:val="28"/>
          <w:szCs w:val="28"/>
          <w:lang w:eastAsia="ru-RU"/>
        </w:rPr>
        <w:br/>
        <w:t>и решения, принимаемые в ходе предоставления муниципальной услуги, заместитель главы администрации по инвестиционной политике и развитию территории, директор МБУ «ЦПР ГО Верхняя Пышма» принимает одно из следующих решений:</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удовлетворить жалобу, в том числе в форме отмены принятого решения, исправления допущенных опечаток и ошибок в выданных в результате </w:t>
      </w:r>
      <w:r w:rsidRPr="00FF71C3">
        <w:rPr>
          <w:rFonts w:ascii="Liberation Serif" w:eastAsia="Times New Roman" w:hAnsi="Liberation Serif" w:cs="Liberation Serif"/>
          <w:sz w:val="28"/>
          <w:szCs w:val="28"/>
          <w:lang w:eastAsia="ru-RU"/>
        </w:rPr>
        <w:lastRenderedPageBreak/>
        <w:t>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отказать в удовлетворении жалобы.</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68. Не позднее дня, следующего за днем принятия решения, заявителю </w:t>
      </w:r>
      <w:r w:rsidRPr="00FF71C3">
        <w:rPr>
          <w:rFonts w:ascii="Liberation Serif" w:eastAsia="Times New Roman" w:hAnsi="Liberation Serif" w:cs="Liberation Serif"/>
          <w:sz w:val="28"/>
          <w:szCs w:val="28"/>
          <w:lang w:eastAsia="ru-RU"/>
        </w:rPr>
        <w:br/>
        <w:t>в письменной форме и (по желанию заявителя) в электронной форме направляется мотивированный ответ о результатах рассмотрения жалобы.</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69. Ответ на жалобу не дается в следующих случаях:</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если в письменной жалобе не указаны фамилия заявителя, направившего жалобу, и почтовый адрес, по которому должен быть направлен ответ;</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если текст письменной жалобы не поддается прочтению;</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если в жалобе содержится вопрос, на который заявителю ранее многократно давались письменные ответы по существу, и при этом </w:t>
      </w:r>
      <w:r w:rsidRPr="00FF71C3">
        <w:rPr>
          <w:rFonts w:ascii="Liberation Serif" w:eastAsia="Times New Roman" w:hAnsi="Liberation Serif" w:cs="Liberation Serif"/>
          <w:sz w:val="28"/>
          <w:szCs w:val="28"/>
          <w:lang w:eastAsia="ru-RU"/>
        </w:rPr>
        <w:br/>
        <w:t>не приводятся новые доводы или обстоятельства.</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70.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принимает необходимые меры в соответствии с действующим законодательством Российской Федерации.</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ind w:left="5103"/>
        <w:outlineLvl w:val="1"/>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lastRenderedPageBreak/>
        <w:t>Приложение № 1</w:t>
      </w:r>
    </w:p>
    <w:p w:rsidR="00FF71C3" w:rsidRPr="00FF71C3" w:rsidRDefault="00FF71C3" w:rsidP="00FF71C3">
      <w:pPr>
        <w:widowControl w:val="0"/>
        <w:autoSpaceDE w:val="0"/>
        <w:autoSpaceDN w:val="0"/>
        <w:spacing w:after="0" w:line="240" w:lineRule="auto"/>
        <w:ind w:left="5103"/>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к Административному регламенту</w:t>
      </w:r>
    </w:p>
    <w:p w:rsidR="00FF71C3" w:rsidRPr="00FF71C3" w:rsidRDefault="00FF71C3" w:rsidP="00FF71C3">
      <w:pPr>
        <w:spacing w:after="0" w:line="240" w:lineRule="auto"/>
        <w:jc w:val="center"/>
        <w:rPr>
          <w:rFonts w:ascii="Liberation Serif" w:eastAsia="Times New Roman" w:hAnsi="Liberation Serif" w:cs="Liberation Serif"/>
          <w:b/>
          <w:sz w:val="24"/>
          <w:szCs w:val="24"/>
          <w:lang w:eastAsia="ru-RU"/>
        </w:rPr>
      </w:pPr>
    </w:p>
    <w:p w:rsidR="00FF71C3" w:rsidRPr="00FF71C3" w:rsidRDefault="00FF71C3" w:rsidP="00FF71C3">
      <w:pPr>
        <w:spacing w:after="0" w:line="240" w:lineRule="auto"/>
        <w:jc w:val="center"/>
        <w:rPr>
          <w:rFonts w:ascii="Liberation Serif" w:eastAsia="Times New Roman" w:hAnsi="Liberation Serif" w:cs="Liberation Serif"/>
          <w:b/>
          <w:sz w:val="24"/>
          <w:szCs w:val="24"/>
          <w:lang w:eastAsia="ru-RU"/>
        </w:rPr>
      </w:pPr>
      <w:r w:rsidRPr="00FF71C3">
        <w:rPr>
          <w:rFonts w:ascii="Liberation Serif" w:eastAsia="Times New Roman" w:hAnsi="Liberation Serif" w:cs="Liberation Serif"/>
          <w:b/>
          <w:sz w:val="24"/>
          <w:szCs w:val="24"/>
          <w:lang w:eastAsia="ru-RU"/>
        </w:rPr>
        <w:t>Блок-схема предоставления муниципальной услуги</w:t>
      </w:r>
    </w:p>
    <w:p w:rsidR="00FF71C3" w:rsidRPr="00FF71C3" w:rsidRDefault="00FF71C3" w:rsidP="00FF71C3">
      <w:pPr>
        <w:spacing w:after="0" w:line="240" w:lineRule="auto"/>
        <w:jc w:val="center"/>
        <w:rPr>
          <w:rFonts w:ascii="Liberation Serif" w:eastAsia="Times New Roman" w:hAnsi="Liberation Serif" w:cs="Liberation Serif"/>
          <w:b/>
          <w:sz w:val="24"/>
          <w:szCs w:val="24"/>
          <w:lang w:eastAsia="ru-RU"/>
        </w:rPr>
      </w:pPr>
      <w:r>
        <w:rPr>
          <w:rFonts w:ascii="Calibri" w:eastAsia="Calibri" w:hAnsi="Calibri" w:cs="Times New Roman"/>
          <w:noProof/>
          <w:lang w:eastAsia="ru-RU"/>
        </w:rPr>
        <mc:AlternateContent>
          <mc:Choice Requires="wps">
            <w:drawing>
              <wp:anchor distT="0" distB="0" distL="114300" distR="114300" simplePos="0" relativeHeight="251672576" behindDoc="0" locked="0" layoutInCell="1" allowOverlap="1">
                <wp:simplePos x="0" y="0"/>
                <wp:positionH relativeFrom="column">
                  <wp:posOffset>-343535</wp:posOffset>
                </wp:positionH>
                <wp:positionV relativeFrom="paragraph">
                  <wp:posOffset>7658100</wp:posOffset>
                </wp:positionV>
                <wp:extent cx="1819275" cy="510540"/>
                <wp:effectExtent l="0" t="0" r="28575" b="22860"/>
                <wp:wrapNone/>
                <wp:docPr id="18" name="Блок-схема: процесс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10540"/>
                        </a:xfrm>
                        <a:prstGeom prst="flowChartProcess">
                          <a:avLst/>
                        </a:prstGeom>
                        <a:solidFill>
                          <a:srgbClr val="FFFFFF"/>
                        </a:solidFill>
                        <a:ln w="9525">
                          <a:solidFill>
                            <a:srgbClr val="000000"/>
                          </a:solidFill>
                          <a:miter lim="800000"/>
                          <a:headEnd/>
                          <a:tailEnd/>
                        </a:ln>
                      </wps:spPr>
                      <wps:txbx>
                        <w:txbxContent>
                          <w:p w:rsidR="00FF71C3" w:rsidRPr="008F7174" w:rsidRDefault="00FF71C3" w:rsidP="00FF71C3">
                            <w:pPr>
                              <w:rPr>
                                <w:rFonts w:ascii="Liberation Serif" w:hAnsi="Liberation Serif"/>
                                <w:sz w:val="16"/>
                                <w:szCs w:val="16"/>
                              </w:rPr>
                            </w:pPr>
                            <w:r>
                              <w:rPr>
                                <w:rFonts w:ascii="Liberation Serif" w:hAnsi="Liberation Serif"/>
                                <w:sz w:val="16"/>
                                <w:szCs w:val="16"/>
                              </w:rPr>
                              <w:t xml:space="preserve">Выдача заявителю </w:t>
                            </w:r>
                            <w:r w:rsidRPr="008F7174">
                              <w:rPr>
                                <w:rFonts w:ascii="Liberation Serif" w:hAnsi="Liberation Serif"/>
                                <w:sz w:val="16"/>
                                <w:szCs w:val="16"/>
                              </w:rPr>
                              <w:t>результата предоставления муниципальной услуги</w:t>
                            </w:r>
                          </w:p>
                          <w:p w:rsidR="00FF71C3" w:rsidRPr="00330F06" w:rsidRDefault="00FF71C3" w:rsidP="00FF71C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8" o:spid="_x0000_s1027" type="#_x0000_t109" style="position:absolute;left:0;text-align:left;margin-left:-27.05pt;margin-top:603pt;width:143.25pt;height:4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gYlXAIAAHYEAAAOAAAAZHJzL2Uyb0RvYy54bWysVMFuEzEQvSPxD5bv7WajhLarbqoqpQip&#10;QKXCBzheb9bC6zFjJ5tyoge48ydcegFUfmHzR8x605ACJ8QeLI9n/Dzz3swen6xqw5YKvQab83R/&#10;wJmyEgpt5zl/8/p875AzH4QthAGrcn6tPD+ZPH503LhMDaECUyhkBGJ91ricVyG4LEm8rFQt/D44&#10;ZclZAtYikInzpEDREHptkuFg8CRpAAuHIJX3dHrWO/kk4pelkuFVWXoVmMk55RbiinGddWsyORbZ&#10;HIWrtNykIf4hi1poS49uoc5EEGyB+g+oWksED2XYl1AnUJZaqlgDVZMOfqvmqhJOxVqIHO+2NPn/&#10;BytfLi+R6YK0I6WsqEmj9nP7rb1rv+6tb9Yf29v2e/slY+2P9Yf2bv2pvaXTG0bRRF3jfEYIV+4S&#10;u+K9uwD51jML00rYuTpFhKZSoqCE0y4+eXChMzxdZbPmBRT0sFgEiCyuSqw7QOKHraJY11ux1Cow&#10;SYfpYXo0PBhzJsk3TgfjUVQzEdn9bYc+PFNQs26T89JAQ3lhuOzbJb4klhc+dJmJ7D48VgJGF+fa&#10;mGjgfDY1yJaCmug8frEYKng3zFjW5PxoPBxH5Ac+vwsxiN/fIGodaBqMrnN+uA0SWUfhU1vEXg1C&#10;m35PKRu74bSjsZcjrGarXs97gWZQXBPJCH3z07DSpgJ8z1lDjZ9z/24hUHFmnlsS6igdEZMsRGM0&#10;PhiSgbue2a5HWElQOQ+c9dtp6Kdr4VDPK3opjWxYOCVxSx257oTvs9qkT80dJdgMYjc9u3aM+vW7&#10;mPwEAAD//wMAUEsDBBQABgAIAAAAIQAJ33sP4gAAAA0BAAAPAAAAZHJzL2Rvd25yZXYueG1sTI9B&#10;T4QwEIXvJv6HZky8bHYLXZYQpGyMCcY9eBC9eCu0ApFOCe2y+O+dPelx3vvy5r3iuNqRLWb2g0MJ&#10;8S4CZrB1esBOwsd7tc2A+aBQq9GhkfBjPBzL25tC5dpd8M0sdegYhaDPlYQ+hCnn3Le9scrv3GSQ&#10;vC83WxXonDuuZ3WhcDtyEUUpt2pA+tCryTz1pv2uz1aCyDb1M75WL0lz0pU6xJ/LZn+S8v5ufXwA&#10;Fswa/mC41qfqUFKnxp1RezZK2B6SmFAyRJTSKkLEXiTAmquUpQnwsuD/V5S/AAAA//8DAFBLAQIt&#10;ABQABgAIAAAAIQC2gziS/gAAAOEBAAATAAAAAAAAAAAAAAAAAAAAAABbQ29udGVudF9UeXBlc10u&#10;eG1sUEsBAi0AFAAGAAgAAAAhADj9If/WAAAAlAEAAAsAAAAAAAAAAAAAAAAALwEAAF9yZWxzLy5y&#10;ZWxzUEsBAi0AFAAGAAgAAAAhAHuGBiVcAgAAdgQAAA4AAAAAAAAAAAAAAAAALgIAAGRycy9lMm9E&#10;b2MueG1sUEsBAi0AFAAGAAgAAAAhAAnfew/iAAAADQEAAA8AAAAAAAAAAAAAAAAAtgQAAGRycy9k&#10;b3ducmV2LnhtbFBLBQYAAAAABAAEAPMAAADFBQAAAAA=&#10;">
                <v:textbox>
                  <w:txbxContent>
                    <w:p w:rsidR="00FF71C3" w:rsidRPr="008F7174" w:rsidRDefault="00FF71C3" w:rsidP="00FF71C3">
                      <w:pPr>
                        <w:rPr>
                          <w:rFonts w:ascii="Liberation Serif" w:hAnsi="Liberation Serif"/>
                          <w:sz w:val="16"/>
                          <w:szCs w:val="16"/>
                        </w:rPr>
                      </w:pPr>
                      <w:r>
                        <w:rPr>
                          <w:rFonts w:ascii="Liberation Serif" w:hAnsi="Liberation Serif"/>
                          <w:sz w:val="16"/>
                          <w:szCs w:val="16"/>
                        </w:rPr>
                        <w:t xml:space="preserve">Выдача заявителю </w:t>
                      </w:r>
                      <w:r w:rsidRPr="008F7174">
                        <w:rPr>
                          <w:rFonts w:ascii="Liberation Serif" w:hAnsi="Liberation Serif"/>
                          <w:sz w:val="16"/>
                          <w:szCs w:val="16"/>
                        </w:rPr>
                        <w:t>результата предоставления муниципальной услуги</w:t>
                      </w:r>
                    </w:p>
                    <w:p w:rsidR="00FF71C3" w:rsidRPr="00330F06" w:rsidRDefault="00FF71C3" w:rsidP="00FF71C3">
                      <w:pPr>
                        <w:rPr>
                          <w:sz w:val="16"/>
                          <w:szCs w:val="16"/>
                        </w:rPr>
                      </w:pPr>
                    </w:p>
                  </w:txbxContent>
                </v:textbox>
              </v:shape>
            </w:pict>
          </mc:Fallback>
        </mc:AlternateContent>
      </w:r>
    </w:p>
    <w:tbl>
      <w:tblPr>
        <w:tblW w:w="11269" w:type="dxa"/>
        <w:tblInd w:w="-998" w:type="dxa"/>
        <w:tblBorders>
          <w:insideH w:val="single" w:sz="4" w:space="0" w:color="auto"/>
          <w:insideV w:val="single" w:sz="4" w:space="0" w:color="auto"/>
        </w:tblBorders>
        <w:tblLook w:val="04A0" w:firstRow="1" w:lastRow="0" w:firstColumn="1" w:lastColumn="0" w:noHBand="0" w:noVBand="1"/>
      </w:tblPr>
      <w:tblGrid>
        <w:gridCol w:w="3408"/>
        <w:gridCol w:w="4761"/>
        <w:gridCol w:w="3100"/>
      </w:tblGrid>
      <w:tr w:rsidR="00FF71C3" w:rsidRPr="00FF71C3" w:rsidTr="00374E79">
        <w:trPr>
          <w:trHeight w:val="12649"/>
        </w:trPr>
        <w:tc>
          <w:tcPr>
            <w:tcW w:w="3408" w:type="dxa"/>
            <w:tcBorders>
              <w:right w:val="outset" w:sz="6" w:space="0" w:color="767171"/>
            </w:tcBorders>
            <w:shd w:val="clear" w:color="auto" w:fill="auto"/>
          </w:tcPr>
          <w:p w:rsidR="00FF71C3" w:rsidRPr="00FF71C3" w:rsidRDefault="00FF71C3" w:rsidP="00FF71C3">
            <w:pPr>
              <w:suppressAutoHyphens/>
              <w:spacing w:after="0" w:line="240" w:lineRule="auto"/>
              <w:jc w:val="center"/>
              <w:rPr>
                <w:rFonts w:ascii="Liberation Serif" w:eastAsia="Times New Roman" w:hAnsi="Liberation Serif" w:cs="Liberation Serif"/>
                <w:b/>
              </w:rPr>
            </w:pPr>
            <w:r w:rsidRPr="00FF71C3">
              <w:rPr>
                <w:rFonts w:ascii="Liberation Serif" w:eastAsia="Times New Roman" w:hAnsi="Liberation Serif" w:cs="Liberation Serif"/>
                <w:b/>
              </w:rPr>
              <w:t>ГБУ СО «МФЦ»</w:t>
            </w:r>
            <w:r w:rsidRPr="00FF71C3">
              <w:rPr>
                <w:rFonts w:ascii="Liberation Serif" w:eastAsia="Times New Roman" w:hAnsi="Liberation Serif" w:cs="Liberation Serif"/>
                <w:b/>
                <w:noProof/>
              </w:rPr>
              <w:t xml:space="preserve"> </w:t>
            </w: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r>
              <w:rPr>
                <w:rFonts w:ascii="Times New Roman" w:eastAsia="Times New Roman" w:hAnsi="Times New Roman" w:cs="Times New Roman"/>
                <w:noProof/>
                <w:lang w:eastAsia="ru-RU"/>
              </w:rPr>
              <mc:AlternateContent>
                <mc:Choice Requires="wps">
                  <w:drawing>
                    <wp:anchor distT="0" distB="0" distL="114300" distR="114300" simplePos="0" relativeHeight="251669504" behindDoc="0" locked="0" layoutInCell="1" allowOverlap="1">
                      <wp:simplePos x="0" y="0"/>
                      <wp:positionH relativeFrom="column">
                        <wp:posOffset>250190</wp:posOffset>
                      </wp:positionH>
                      <wp:positionV relativeFrom="paragraph">
                        <wp:posOffset>59690</wp:posOffset>
                      </wp:positionV>
                      <wp:extent cx="1819275" cy="504825"/>
                      <wp:effectExtent l="0" t="0" r="28575" b="28575"/>
                      <wp:wrapNone/>
                      <wp:docPr id="13" name="Блок-схема: процес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04825"/>
                              </a:xfrm>
                              <a:prstGeom prst="flowChartProcess">
                                <a:avLst/>
                              </a:prstGeom>
                              <a:solidFill>
                                <a:srgbClr val="FFFFFF"/>
                              </a:solidFill>
                              <a:ln w="9525">
                                <a:solidFill>
                                  <a:srgbClr val="000000"/>
                                </a:solidFill>
                                <a:miter lim="800000"/>
                                <a:headEnd/>
                                <a:tailEnd/>
                              </a:ln>
                            </wps:spPr>
                            <wps:txbx>
                              <w:txbxContent>
                                <w:p w:rsidR="00FF71C3" w:rsidRPr="008322C4" w:rsidRDefault="00FF71C3" w:rsidP="00FF71C3">
                                  <w:pPr>
                                    <w:rPr>
                                      <w:rFonts w:ascii="Liberation Serif" w:hAnsi="Liberation Serif"/>
                                      <w:sz w:val="16"/>
                                      <w:szCs w:val="16"/>
                                    </w:rPr>
                                  </w:pPr>
                                  <w:r w:rsidRPr="008322C4">
                                    <w:rPr>
                                      <w:rFonts w:ascii="Liberation Serif" w:hAnsi="Liberation Serif"/>
                                      <w:sz w:val="16"/>
                                      <w:szCs w:val="16"/>
                                    </w:rPr>
                                    <w:t>Прием запроса и документов, необходимых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3" o:spid="_x0000_s1028" type="#_x0000_t109" style="position:absolute;left:0;text-align:left;margin-left:19.7pt;margin-top:4.7pt;width:143.25pt;height:3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0trWgIAAHYEAAAOAAAAZHJzL2Uyb0RvYy54bWysVM1uEzEQviPxDpbvzWZDQtNVN1WVUoRU&#10;IFLhARyvN2vhtc3Yyaac6AHuvAmXXgCVV9i8EWNvmoYfcUDswfLY42+++WZmj0/WtSIrAU4andO0&#10;16dEaG4KqRc5ff3q/GBMifNMF0wZLXJ6JRw9mTx8cNzYTAxMZVQhgCCIdlljc1p5b7MkcbwSNXM9&#10;Y4XGy9JAzTyasEgKYA2i1yoZ9PuPk8ZAYcFw4RyennWXdBLxy1Jw/7IsnfBE5RS5+bhCXOdhTSbH&#10;LFsAs5XkWxrsH1jUTGoMuoM6Y56RJcjfoGrJwThT+h43dWLKUnIRc8Bs0v4v2VxWzIqYC4rj7E4m&#10;9/9g+YvVDIgssHaPKNGsxhq1n9qv7W375WBzvfnQ3rTf2s8Zab9v3re3m4/tDZ5eE/RG6RrrMkS4&#10;tDMIyTt7YfgbR7SZVkwvxCmAaSrBCiScBv/kpwfBcPiUzJvnpsDAbOlNVHFdQh0AUR+yjsW62hVL&#10;rD3heJiO06PB4YgSjnej/nA8GMUQLLt7bcH5p8LUJGxyWirTIC/ws65dYiS2unA+MGPZnXvMxChZ&#10;nEulogGL+VQBWTFsovP4bSO5fTelSZPToxHy+DtEP35/gqilx2lQss7peOfEsiDhE13EXvVMqm6P&#10;lJXeahpk7Mrh1/N1rOcgBAgSz01xhSKD6ZofhxU3lYF3lDTY+Dl1b5cMBCXqmcZCHaXDYZiUaAxH&#10;hwM0YP9mvn/DNEeonHpKuu3Ud9O1tCAXFUZKoxranGJxSxm1vme1pY/NHUuwHcQwPft29Lr/XUx+&#10;AAAA//8DAFBLAwQUAAYACAAAACEAnV7R6d4AAAAHAQAADwAAAGRycy9kb3ducmV2LnhtbEyOQU+D&#10;QBSE7yb+h80z8dLYpdAaQB6NMcHYgwfRi7cHuxYi+5awW4r/3u1JT5PJTGa+Yr+YQcx6cr1lhM06&#10;AqG5tarnI8LHe3WXgnCeWNFgWSP8aAf78vqqoFzZM7/pufZHEUbY5YTQeT/mUrq204bc2o6aQ/Zl&#10;J0M+2Oko1UTnMG4GGUfRvTTUc3joaNRPnW6/65NBiNNV/cyv1cu2OaiKdpvPeZUcEG9vlscHEF4v&#10;/q8MF/yADmVgauyJlRMDQpJtQxPhIiFO4l0GokFI0wxkWcj//OUvAAAA//8DAFBLAQItABQABgAI&#10;AAAAIQC2gziS/gAAAOEBAAATAAAAAAAAAAAAAAAAAAAAAABbQ29udGVudF9UeXBlc10ueG1sUEsB&#10;Ai0AFAAGAAgAAAAhADj9If/WAAAAlAEAAAsAAAAAAAAAAAAAAAAALwEAAF9yZWxzLy5yZWxzUEsB&#10;Ai0AFAAGAAgAAAAhAObPS2taAgAAdgQAAA4AAAAAAAAAAAAAAAAALgIAAGRycy9lMm9Eb2MueG1s&#10;UEsBAi0AFAAGAAgAAAAhAJ1e0eneAAAABwEAAA8AAAAAAAAAAAAAAAAAtAQAAGRycy9kb3ducmV2&#10;LnhtbFBLBQYAAAAABAAEAPMAAAC/BQAAAAA=&#10;">
                      <v:textbox>
                        <w:txbxContent>
                          <w:p w:rsidR="00FF71C3" w:rsidRPr="008322C4" w:rsidRDefault="00FF71C3" w:rsidP="00FF71C3">
                            <w:pPr>
                              <w:rPr>
                                <w:rFonts w:ascii="Liberation Serif" w:hAnsi="Liberation Serif"/>
                                <w:sz w:val="16"/>
                                <w:szCs w:val="16"/>
                              </w:rPr>
                            </w:pPr>
                            <w:r w:rsidRPr="008322C4">
                              <w:rPr>
                                <w:rFonts w:ascii="Liberation Serif" w:hAnsi="Liberation Serif"/>
                                <w:sz w:val="16"/>
                                <w:szCs w:val="16"/>
                              </w:rPr>
                              <w:t>Прием запроса и документов, необходимых для предоставления муниципальной услуги</w:t>
                            </w:r>
                          </w:p>
                        </w:txbxContent>
                      </v:textbox>
                    </v:shape>
                  </w:pict>
                </mc:Fallback>
              </mc:AlternateContent>
            </w: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r>
              <w:rPr>
                <w:rFonts w:ascii="Times New Roman" w:eastAsia="Times New Roman" w:hAnsi="Times New Roman" w:cs="Times New Roman"/>
                <w:noProof/>
                <w:lang w:eastAsia="ru-RU"/>
              </w:rPr>
              <mc:AlternateContent>
                <mc:Choice Requires="wps">
                  <w:drawing>
                    <wp:anchor distT="0" distB="0" distL="114299" distR="114299" simplePos="0" relativeHeight="251693056" behindDoc="0" locked="0" layoutInCell="1" allowOverlap="1">
                      <wp:simplePos x="0" y="0"/>
                      <wp:positionH relativeFrom="column">
                        <wp:posOffset>1136014</wp:posOffset>
                      </wp:positionH>
                      <wp:positionV relativeFrom="paragraph">
                        <wp:posOffset>101600</wp:posOffset>
                      </wp:positionV>
                      <wp:extent cx="0" cy="257175"/>
                      <wp:effectExtent l="76200" t="0" r="76200" b="4762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0" o:spid="_x0000_s1026" type="#_x0000_t32" style="position:absolute;margin-left:89.45pt;margin-top:8pt;width:0;height:20.25pt;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j71GQIAAN8DAAAOAAAAZHJzL2Uyb0RvYy54bWysU0tu2zAQ3RfoHQjua9kp8oFgOYuk6SZo&#10;DSQ9wISiJKL8gcNa9i7tBXKEXqGbLvpBziDfqEPKcZp2V1SLAcnhPM6b9zQ/XRvNVjKgcrbis8mU&#10;M2mFq5VtK/7u+uLFCWcYwdagnZUV30jkp4vnz+a9L+WB65yuZWAEYrHsfcW7GH1ZFCg6aQAnzktL&#10;ycYFA5G2oS3qAD2hG10cTKdHRe9C7YMTEpFOz8ckX2T8ppEivm0alJHpilNvMceQ402KxWIOZRvA&#10;d0rs2oB/6MKAsvToHuocIrAPQf0FZZQIDl0TJ8KZwjWNEjJzIDaz6R9srjrwMnOh4aDfjwn/H6x4&#10;s1oGpmrSjsZjwZBGw+ft7fZu+Dl82d6x7cfhnsL20/Z2+Dr8GL4P98M3Rpdpcr3HkgDO7DIk7mJt&#10;r/ylE++RcsWTZNqgH6+tm2DSdSLP1lmJzV4JuY5MjIeCTg8Oj2fHh+mpAsqHOh8wvpbOsLSoOMYA&#10;qu3imbOW5HZhloWA1SXGsfChID1q3YXSms6h1Jb1FT96eUjEBZD3Gg2RlsbTNNC2nIFuydQihoyI&#10;Tqs6Vadi3OCZDmwF5CuyY+36a+qdMw0YKUGE8rdr/UlpauccsBuLc2q0oVGR/gWtTMVP9tVQRlD6&#10;la1Z3HgSJwYFttVyh6xt6kZmp+8IP846rW5cvVmGB0HIRXmWO8cnm/6+z7I9/peLXwAAAP//AwBQ&#10;SwMEFAAGAAgAAAAhADzKo0bcAAAACQEAAA8AAABkcnMvZG93bnJldi54bWxMj0FPwzAMhe9I/IfI&#10;SFwQSwdaGaXpNCFxGlLF4Ad4jUkLjVM12Vb49Xhc4OZnPz1/r1xNvlcHGmMX2MB8loEiboLt2Bl4&#10;e326XoKKCdliH5gMfFGEVXV+VmJhw5Ff6LBNTkkIxwINtCkNhdaxacljnIWBWG7vYfSYRI5O2xGP&#10;Eu57fZNlufbYsXxocaDHlprP7d4boCvkel5n3x/PdRpu3bp2m4025vJiWj+ASjSlPzOc8AUdKmHa&#10;hT3bqHrRd8t7scqQS6eT4XexM7DIF6CrUv9vUP0AAAD//wMAUEsBAi0AFAAGAAgAAAAhALaDOJL+&#10;AAAA4QEAABMAAAAAAAAAAAAAAAAAAAAAAFtDb250ZW50X1R5cGVzXS54bWxQSwECLQAUAAYACAAA&#10;ACEAOP0h/9YAAACUAQAACwAAAAAAAAAAAAAAAAAvAQAAX3JlbHMvLnJlbHNQSwECLQAUAAYACAAA&#10;ACEA2iY+9RkCAADfAwAADgAAAAAAAAAAAAAAAAAuAgAAZHJzL2Uyb0RvYy54bWxQSwECLQAUAAYA&#10;CAAAACEAPMqjRtwAAAAJAQAADwAAAAAAAAAAAAAAAABzBAAAZHJzL2Rvd25yZXYueG1sUEsFBgAA&#10;AAAEAAQA8wAAAHwFAAAAAA==&#10;" strokecolor="windowText" strokeweight=".5pt">
                      <v:stroke endarrow="block" joinstyle="miter"/>
                      <o:lock v:ext="edit" shapetype="f"/>
                    </v:shape>
                  </w:pict>
                </mc:Fallback>
              </mc:AlternateContent>
            </w:r>
          </w:p>
          <w:p w:rsidR="00FF71C3" w:rsidRPr="00FF71C3" w:rsidRDefault="00FF71C3" w:rsidP="00FF71C3">
            <w:pPr>
              <w:suppressAutoHyphens/>
              <w:spacing w:after="0" w:line="240" w:lineRule="auto"/>
              <w:ind w:firstLine="709"/>
              <w:jc w:val="right"/>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r>
              <w:rPr>
                <w:rFonts w:ascii="Times New Roman" w:eastAsia="Times New Roman" w:hAnsi="Times New Roman" w:cs="Times New Roman"/>
                <w:noProof/>
                <w:lang w:eastAsia="ru-RU"/>
              </w:rPr>
              <mc:AlternateContent>
                <mc:Choice Requires="wps">
                  <w:drawing>
                    <wp:anchor distT="0" distB="0" distL="114300" distR="114300" simplePos="0" relativeHeight="251670528" behindDoc="0" locked="0" layoutInCell="1" allowOverlap="1">
                      <wp:simplePos x="0" y="0"/>
                      <wp:positionH relativeFrom="column">
                        <wp:posOffset>223520</wp:posOffset>
                      </wp:positionH>
                      <wp:positionV relativeFrom="paragraph">
                        <wp:posOffset>3810</wp:posOffset>
                      </wp:positionV>
                      <wp:extent cx="1819275" cy="824865"/>
                      <wp:effectExtent l="0" t="0" r="28575" b="13335"/>
                      <wp:wrapNone/>
                      <wp:docPr id="11" name="Блок-схема: процесс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824865"/>
                              </a:xfrm>
                              <a:prstGeom prst="flowChartProcess">
                                <a:avLst/>
                              </a:prstGeom>
                              <a:solidFill>
                                <a:srgbClr val="FFFFFF"/>
                              </a:solidFill>
                              <a:ln w="9525">
                                <a:solidFill>
                                  <a:srgbClr val="000000"/>
                                </a:solidFill>
                                <a:miter lim="800000"/>
                                <a:headEnd/>
                                <a:tailEnd/>
                              </a:ln>
                            </wps:spPr>
                            <wps:txbx>
                              <w:txbxContent>
                                <w:p w:rsidR="00FF71C3" w:rsidRPr="008322C4" w:rsidRDefault="00FF71C3" w:rsidP="00FF71C3">
                                  <w:pPr>
                                    <w:rPr>
                                      <w:rFonts w:ascii="Liberation Serif" w:hAnsi="Liberation Serif"/>
                                      <w:sz w:val="16"/>
                                      <w:szCs w:val="16"/>
                                    </w:rPr>
                                  </w:pPr>
                                  <w:r w:rsidRPr="008322C4">
                                    <w:rPr>
                                      <w:rFonts w:ascii="Liberation Serif" w:hAnsi="Liberation Serif"/>
                                      <w:sz w:val="16"/>
                                      <w:szCs w:val="16"/>
                                    </w:rPr>
                                    <w:t xml:space="preserve">Передача запроса и документов, необходимых для предоставления муниципальной услуги в </w:t>
                                  </w:r>
                                  <w:r w:rsidRPr="008322C4">
                                    <w:rPr>
                                      <w:rFonts w:ascii="Liberation Serif" w:eastAsia="Times New Roman" w:hAnsi="Liberation Serif" w:cs="Liberation Serif"/>
                                      <w:sz w:val="16"/>
                                      <w:szCs w:val="16"/>
                                    </w:rPr>
                                    <w:t>МБУ «Центр пространственного развития г</w:t>
                                  </w:r>
                                  <w:r>
                                    <w:rPr>
                                      <w:rFonts w:ascii="Liberation Serif" w:eastAsia="Times New Roman" w:hAnsi="Liberation Serif" w:cs="Liberation Serif"/>
                                      <w:sz w:val="16"/>
                                      <w:szCs w:val="16"/>
                                    </w:rPr>
                                    <w:t>ородского округа Верхняя Пышма»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1" o:spid="_x0000_s1029" type="#_x0000_t109" style="position:absolute;left:0;text-align:left;margin-left:17.6pt;margin-top:.3pt;width:143.25pt;height:6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DMTWwIAAHYEAAAOAAAAZHJzL2Uyb0RvYy54bWysVMGO0zAQvSPxD5bv2zSl3W2jpqtVlyKk&#10;BSotfIDrOI2F4zG223Q5sQe48ydc9gJo+YX0j5g4bekCJ0QOlsczfp55bybj802pyFpYJ0GnNO50&#10;KRGaQyb1MqVvXs9OhpQ4z3TGFGiR0hvh6Pnk8aNxZRLRgwJUJixBEO2SyqS08N4kUeR4IUrmOmCE&#10;RmcOtmQeTbuMMssqRC9V1Ot2T6MKbGYscOEcnl62TjoJ+HkuuH+V5054olKKufmw2rAumjWajFmy&#10;tMwUku/SYP+QRcmkxkcPUJfMM7Ky8g+oUnILDnLf4VBGkOeSi1ADVhN3f6vmumBGhFqQHGcONLn/&#10;B8tfrueWyAy1iynRrESN6s/1t/q+/nqyvd1+rO/q7/WXhNQ/th/q++2n+g5PbwlGI3WVcQkiXJu5&#10;bYp35gr4W0c0TAuml+LCWqgKwTJMOMRHDy40hsOrZFG9gAwfZisPgcVNbssGEPkhmyDWzUEssfGE&#10;42E8jEe9swElHH3DXn94OmhSiliyv22s888ElKTZpDRXUGFe1s/bdgkvsfWV8+21fXioBJTMZlKp&#10;YNjlYqosWTNsoln4di+54zClSZXS0aA3CMgPfO4Yohu+v0GU0uM0KFliRYcgljQUPtVZ6FXPpGr3&#10;WKnSWPCexlYOv1lsgp5P9gItILtBki20zY/DipsC7HtKKmz8lLp3K2YFJeq5RqFGcb/fTEow+oOz&#10;Hhr22LM49jDNESqlnpJ2O/XtdK2MlcsCX4oDGxouUNxcBq6bjNusduljcwfldoPYTM+xHaJ+/S4m&#10;PwEAAP//AwBQSwMEFAAGAAgAAAAhAGIeHJLdAAAABwEAAA8AAABkcnMvZG93bnJldi54bWxMjk1P&#10;hDAURfcm/ofmmbiZOOVDxglSJsYE4yxciG7cPWgFIn0ltMPgv/e50uXNPbn3FIfVjmIxsx8cKYi3&#10;EQhDrdMDdQre36qbPQgfkDSOjoyCb+PhUF5eFJhrd6ZXs9ShEzxCPkcFfQhTLqVve2PRb91kiLtP&#10;N1sMHOdO6hnPPG5HmUTRTlociB96nMxjb9qv+mQVJPtN/UQv1fNtc9QVZvHHskmPSl1frQ/3IIJZ&#10;wx8Mv/qsDiU7Ne5E2otRQZolTCrYgeA2TeI7EA1jaZSBLAv537/8AQAA//8DAFBLAQItABQABgAI&#10;AAAAIQC2gziS/gAAAOEBAAATAAAAAAAAAAAAAAAAAAAAAABbQ29udGVudF9UeXBlc10ueG1sUEsB&#10;Ai0AFAAGAAgAAAAhADj9If/WAAAAlAEAAAsAAAAAAAAAAAAAAAAALwEAAF9yZWxzLy5yZWxzUEsB&#10;Ai0AFAAGAAgAAAAhAGkEMxNbAgAAdgQAAA4AAAAAAAAAAAAAAAAALgIAAGRycy9lMm9Eb2MueG1s&#10;UEsBAi0AFAAGAAgAAAAhAGIeHJLdAAAABwEAAA8AAAAAAAAAAAAAAAAAtQQAAGRycy9kb3ducmV2&#10;LnhtbFBLBQYAAAAABAAEAPMAAAC/BQAAAAA=&#10;">
                      <v:textbox>
                        <w:txbxContent>
                          <w:p w:rsidR="00FF71C3" w:rsidRPr="008322C4" w:rsidRDefault="00FF71C3" w:rsidP="00FF71C3">
                            <w:pPr>
                              <w:rPr>
                                <w:rFonts w:ascii="Liberation Serif" w:hAnsi="Liberation Serif"/>
                                <w:sz w:val="16"/>
                                <w:szCs w:val="16"/>
                              </w:rPr>
                            </w:pPr>
                            <w:r w:rsidRPr="008322C4">
                              <w:rPr>
                                <w:rFonts w:ascii="Liberation Serif" w:hAnsi="Liberation Serif"/>
                                <w:sz w:val="16"/>
                                <w:szCs w:val="16"/>
                              </w:rPr>
                              <w:t xml:space="preserve">Передача запроса и документов, необходимых для предоставления муниципальной услуги в </w:t>
                            </w:r>
                            <w:r w:rsidRPr="008322C4">
                              <w:rPr>
                                <w:rFonts w:ascii="Liberation Serif" w:eastAsia="Times New Roman" w:hAnsi="Liberation Serif" w:cs="Liberation Serif"/>
                                <w:sz w:val="16"/>
                                <w:szCs w:val="16"/>
                              </w:rPr>
                              <w:t>МБУ «Центр пространственного развития г</w:t>
                            </w:r>
                            <w:r>
                              <w:rPr>
                                <w:rFonts w:ascii="Liberation Serif" w:eastAsia="Times New Roman" w:hAnsi="Liberation Serif" w:cs="Liberation Serif"/>
                                <w:sz w:val="16"/>
                                <w:szCs w:val="16"/>
                              </w:rPr>
                              <w:t>ородского округа Верхняя Пышма»</w:t>
                            </w:r>
                          </w:p>
                        </w:txbxContent>
                      </v:textbox>
                    </v:shape>
                  </w:pict>
                </mc:Fallback>
              </mc:AlternateContent>
            </w: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r>
              <w:rPr>
                <w:rFonts w:ascii="Times New Roman" w:eastAsia="Times New Roman" w:hAnsi="Times New Roman" w:cs="Times New Roman"/>
                <w:noProof/>
                <w:lang w:eastAsia="ru-RU"/>
              </w:rPr>
              <mc:AlternateContent>
                <mc:Choice Requires="wps">
                  <w:drawing>
                    <wp:anchor distT="0" distB="0" distL="114300" distR="114300" simplePos="0" relativeHeight="251665408" behindDoc="0" locked="0" layoutInCell="1" allowOverlap="1">
                      <wp:simplePos x="0" y="0"/>
                      <wp:positionH relativeFrom="column">
                        <wp:posOffset>221615</wp:posOffset>
                      </wp:positionH>
                      <wp:positionV relativeFrom="paragraph">
                        <wp:posOffset>102870</wp:posOffset>
                      </wp:positionV>
                      <wp:extent cx="1819275" cy="628650"/>
                      <wp:effectExtent l="0" t="0" r="28575"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628650"/>
                              </a:xfrm>
                              <a:prstGeom prst="rect">
                                <a:avLst/>
                              </a:prstGeom>
                              <a:solidFill>
                                <a:srgbClr val="FFFFFF"/>
                              </a:solidFill>
                              <a:ln w="9525">
                                <a:solidFill>
                                  <a:srgbClr val="000000"/>
                                </a:solidFill>
                                <a:miter lim="800000"/>
                                <a:headEnd/>
                                <a:tailEnd/>
                              </a:ln>
                            </wps:spPr>
                            <wps:txbx>
                              <w:txbxContent>
                                <w:p w:rsidR="00FF71C3" w:rsidRPr="008322C4" w:rsidRDefault="00FF71C3" w:rsidP="00FF71C3">
                                  <w:pPr>
                                    <w:rPr>
                                      <w:rFonts w:ascii="Liberation Serif" w:hAnsi="Liberation Serif"/>
                                      <w:sz w:val="16"/>
                                      <w:szCs w:val="16"/>
                                    </w:rPr>
                                  </w:pPr>
                                  <w:r w:rsidRPr="008322C4">
                                    <w:rPr>
                                      <w:rFonts w:ascii="Liberation Serif" w:hAnsi="Liberation Serif"/>
                                      <w:sz w:val="16"/>
                                      <w:szCs w:val="16"/>
                                    </w:rPr>
                                    <w:t>Выдача (направление) письменного мотивированн</w:t>
                                  </w:r>
                                  <w:r>
                                    <w:rPr>
                                      <w:rFonts w:ascii="Liberation Serif" w:hAnsi="Liberation Serif"/>
                                      <w:sz w:val="16"/>
                                      <w:szCs w:val="16"/>
                                    </w:rPr>
                                    <w:t>ого</w:t>
                                  </w:r>
                                  <w:r w:rsidRPr="008322C4">
                                    <w:rPr>
                                      <w:rFonts w:ascii="Liberation Serif" w:hAnsi="Liberation Serif"/>
                                      <w:sz w:val="16"/>
                                      <w:szCs w:val="16"/>
                                    </w:rPr>
                                    <w:t xml:space="preserve"> отказа в предоставлении сведений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0" style="position:absolute;left:0;text-align:left;margin-left:17.45pt;margin-top:8.1pt;width:143.25pt;height: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kmUQIAAF8EAAAOAAAAZHJzL2Uyb0RvYy54bWysVM2O0zAQviPxDpbvbJqq7bZR09Vql0VI&#10;C6y08ACO4zQWjm3GbtPlhMQViUfgIbggfvYZ0jdi7HRLFzghcrA8nvHnme+byfxk0yiyFuCk0TlN&#10;jwaUCM1NKfUyp69eXjyaUuI80yVTRouc3ghHTxYPH8xbm4mhqY0qBRAE0S5rbU5r722WJI7XomHu&#10;yFih0VkZaJhHE5ZJCaxF9EYlw8FgkrQGSguGC+fw9Lx30kXEryrB/YuqcsITlVPMzccV4lqENVnM&#10;WbYEZmvJd2mwf8iiYVLjo3uoc+YZWYH8A6qRHIwzlT/ipklMVUkuYg1YTTr4rZrrmlkRa0FynN3T&#10;5P4fLH++vgIiy5xOKNGsQYm6T9t324/d9+52+7773N1237Yfuh/dl+4rmQS+WusyvHZtryBU7Oyl&#10;4a8d0easZnopTgFMWwtWYpZpiE/uXQiGw6ukaJ+ZEp9jK28idZsKmgCIpJBNVOhmr5DYeMLxMJ2m&#10;s+HxmBKOvslwOhlHCROW3d224PwTYRoSNjkF7ICIztaXzodsWHYXErM3SpYXUqlowLI4U0DWDLvl&#10;In6xACzyMExp0uZ0Nh6OI/I9nzuEGMTvbxCN9Nj2SjY5ne6DWBZoe6zL2JSeSdXvMWWldzwG6noJ&#10;/KbYROFGd6IUprxBYsH0XY5TiZvawFtKWuzwnLo3KwaCEvVUozizdDQKIxGN0fh4iAYceopDD9Mc&#10;oXLqKem3Z74fo5UFuazxpTSyoc0pClrJyHUQu89qlz52cZRgN3FhTA7tGPXrv7D4CQAA//8DAFBL&#10;AwQUAAYACAAAACEAfppCPd4AAAAJAQAADwAAAGRycy9kb3ducmV2LnhtbEyPQU+DQBCF7yb+h82Y&#10;eLMLS20sZWmMpiYeW3rxNsAIVHaXsEuL/nrHUz3Oey9vvpdtZ9OLM42+c1ZDvIhAkK1c3dlGw7HY&#10;PTyB8AFtjb2zpOGbPGzz25sM09pd7J7Oh9AILrE+RQ1tCEMqpa9aMugXbiDL3qcbDQY+x0bWI164&#10;3PRSRdFKGuwsf2hxoJeWqq/DZDSUnTriz754i8x6l4T3uThNH69a39/NzxsQgeZwDcMfPqNDzkyl&#10;m2ztRa8hWa45yfpKgWA/UfESRMlC/KhA5pn8vyD/BQAA//8DAFBLAQItABQABgAIAAAAIQC2gziS&#10;/gAAAOEBAAATAAAAAAAAAAAAAAAAAAAAAABbQ29udGVudF9UeXBlc10ueG1sUEsBAi0AFAAGAAgA&#10;AAAhADj9If/WAAAAlAEAAAsAAAAAAAAAAAAAAAAALwEAAF9yZWxzLy5yZWxzUEsBAi0AFAAGAAgA&#10;AAAhAFT7ySZRAgAAXwQAAA4AAAAAAAAAAAAAAAAALgIAAGRycy9lMm9Eb2MueG1sUEsBAi0AFAAG&#10;AAgAAAAhAH6aQj3eAAAACQEAAA8AAAAAAAAAAAAAAAAAqwQAAGRycy9kb3ducmV2LnhtbFBLBQYA&#10;AAAABAAEAPMAAAC2BQAAAAA=&#10;">
                      <v:textbox>
                        <w:txbxContent>
                          <w:p w:rsidR="00FF71C3" w:rsidRPr="008322C4" w:rsidRDefault="00FF71C3" w:rsidP="00FF71C3">
                            <w:pPr>
                              <w:rPr>
                                <w:rFonts w:ascii="Liberation Serif" w:hAnsi="Liberation Serif"/>
                                <w:sz w:val="16"/>
                                <w:szCs w:val="16"/>
                              </w:rPr>
                            </w:pPr>
                            <w:r w:rsidRPr="008322C4">
                              <w:rPr>
                                <w:rFonts w:ascii="Liberation Serif" w:hAnsi="Liberation Serif"/>
                                <w:sz w:val="16"/>
                                <w:szCs w:val="16"/>
                              </w:rPr>
                              <w:t>Выдача (направление) письменного мотивированн</w:t>
                            </w:r>
                            <w:r>
                              <w:rPr>
                                <w:rFonts w:ascii="Liberation Serif" w:hAnsi="Liberation Serif"/>
                                <w:sz w:val="16"/>
                                <w:szCs w:val="16"/>
                              </w:rPr>
                              <w:t>ого</w:t>
                            </w:r>
                            <w:r w:rsidRPr="008322C4">
                              <w:rPr>
                                <w:rFonts w:ascii="Liberation Serif" w:hAnsi="Liberation Serif"/>
                                <w:sz w:val="16"/>
                                <w:szCs w:val="16"/>
                              </w:rPr>
                              <w:t xml:space="preserve"> отказа в предоставлении сведений </w:t>
                            </w:r>
                          </w:p>
                        </w:txbxContent>
                      </v:textbox>
                    </v:rect>
                  </w:pict>
                </mc:Fallback>
              </mc:AlternateContent>
            </w: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r>
              <w:rPr>
                <w:rFonts w:ascii="Times New Roman" w:eastAsia="Times New Roman" w:hAnsi="Times New Roman" w:cs="Times New Roman"/>
                <w:noProof/>
                <w:lang w:eastAsia="ru-RU"/>
              </w:rPr>
              <mc:AlternateContent>
                <mc:Choice Requires="wps">
                  <w:drawing>
                    <wp:anchor distT="0" distB="0" distL="114299" distR="114299" simplePos="0" relativeHeight="251697152" behindDoc="0" locked="0" layoutInCell="1" allowOverlap="1">
                      <wp:simplePos x="0" y="0"/>
                      <wp:positionH relativeFrom="column">
                        <wp:posOffset>1022349</wp:posOffset>
                      </wp:positionH>
                      <wp:positionV relativeFrom="paragraph">
                        <wp:posOffset>31115</wp:posOffset>
                      </wp:positionV>
                      <wp:extent cx="0" cy="2095500"/>
                      <wp:effectExtent l="76200" t="0" r="57150" b="5715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80.5pt;margin-top:2.45pt;width:0;height:165pt;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kBnGwIAAOADAAAOAAAAZHJzL2Uyb0RvYy54bWysU0tu2zAQ3RfoHQjua8kubKSC5Szsppug&#10;NZD0ABOKkojyB5K17F3aC+QIvUI3XTQtcgbpRh3SnybtrqgWA5LDeXoz73F+vlWSbLjzwuiSjkc5&#10;JVwzUwndlPT99cWLM0p8AF2BNJqXdMc9PV88fzbvbMEnpjWy4o4giPZFZ0vahmCLLPOs5Qr8yFiu&#10;MVkbpyDg1jVZ5aBDdCWzSZ7Pss64yjrDuPd4uton6SLh1zVn4V1dex6ILClyCym6FG9izBZzKBoH&#10;thXsQAP+gYUCofGnJ6gVBCAfnfgLSgnmjDd1GDGjMlPXgvHUA3Yzzv/o5qoFy1MvOBxvT2Py/w+W&#10;vd2sHRFVSSczSjQo1Kj/MtwOd/3P/utwR4ZP/QOG4fNw23/rf/T3/UP/neBlnFxnfYEAS712sXe2&#10;1Vf20rAPHnPZk2TceLu/tq2ditexebJNSuxOSvBtIGx/yPB0kr+aTvOkUgbFsdA6H95wo0hclNQH&#10;B6Jpw9JojXobN05KwObSh0gEimNB/Ks2F0LKJLvUpCvp7OUUjcEAzVdLCLhUFsfhdUMJyAZdzYJL&#10;iN5IUcXqiON3fikd2QAaC/1Yme4ayVMiwQdMYEfpi2NCBk9KI50V+HZfnFJ7HyoR8DFIoUp6dqqG&#10;IoCQr3VFws6iOsEJ0I3kB2SpIxuerH5o+Pew4+rGVLu1OyqCNkqEDpaPPn28x/Xjh7n4BQAA//8D&#10;AFBLAwQUAAYACAAAACEAbAyap9sAAAAJAQAADwAAAGRycy9kb3ducmV2LnhtbEyPwU7DMBBE70j8&#10;g7VIXBB1QlAFIU5VIXEqUkThA7bx4gTidRS7beDr2XKB49sZzc5Uq9kP6kBT7AMbyBcZKOI22J6d&#10;gbfXp+s7UDEhWxwCk4EvirCqz88qLG048gsdtskpCeFYooEupbHUOrYdeYyLMBKL9h4mj0lwctpO&#10;eJRwP+ibLFtqjz3Lhw5Heuyo/dzuvQG6Qm7yJvv+eG7SWLh14zYbbczlxbx+AJVoTn9mONWX6lBL&#10;p13Ys41qEF7msiUZuL0HddJ/eWegKOSi60r/X1D/AAAA//8DAFBLAQItABQABgAIAAAAIQC2gziS&#10;/gAAAOEBAAATAAAAAAAAAAAAAAAAAAAAAABbQ29udGVudF9UeXBlc10ueG1sUEsBAi0AFAAGAAgA&#10;AAAhADj9If/WAAAAlAEAAAsAAAAAAAAAAAAAAAAALwEAAF9yZWxzLy5yZWxzUEsBAi0AFAAGAAgA&#10;AAAhANtmQGcbAgAA4AMAAA4AAAAAAAAAAAAAAAAALgIAAGRycy9lMm9Eb2MueG1sUEsBAi0AFAAG&#10;AAgAAAAhAGwMmqfbAAAACQEAAA8AAAAAAAAAAAAAAAAAdQQAAGRycy9kb3ducmV2LnhtbFBLBQYA&#10;AAAABAAEAPMAAAB9BQAAAAA=&#10;" strokecolor="windowText" strokeweight=".5pt">
                      <v:stroke endarrow="block" joinstyle="miter"/>
                      <o:lock v:ext="edit" shapetype="f"/>
                    </v:shape>
                  </w:pict>
                </mc:Fallback>
              </mc:AlternateContent>
            </w: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16"/>
                <w:szCs w:val="16"/>
              </w:rPr>
            </w:pPr>
            <w:r>
              <w:rPr>
                <w:rFonts w:ascii="Times New Roman" w:eastAsia="Times New Roman" w:hAnsi="Times New Roman" w:cs="Times New Roman"/>
                <w:noProof/>
                <w:lang w:eastAsia="ru-RU"/>
              </w:rPr>
              <mc:AlternateContent>
                <mc:Choice Requires="wps">
                  <w:drawing>
                    <wp:anchor distT="0" distB="0" distL="114299" distR="114299" simplePos="0" relativeHeight="251698176" behindDoc="0" locked="0" layoutInCell="1" allowOverlap="1">
                      <wp:simplePos x="0" y="0"/>
                      <wp:positionH relativeFrom="column">
                        <wp:posOffset>1021714</wp:posOffset>
                      </wp:positionH>
                      <wp:positionV relativeFrom="paragraph">
                        <wp:posOffset>1126490</wp:posOffset>
                      </wp:positionV>
                      <wp:extent cx="0" cy="485775"/>
                      <wp:effectExtent l="76200" t="0" r="76200" b="4762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857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80.45pt;margin-top:88.7pt;width:0;height:38.25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e6GgIAAN8DAAAOAAAAZHJzL2Uyb0RvYy54bWysU01uEzEU3iNxB8t7MkkgbTTKpIuEsqmg&#10;UssBXj2eGQv/yTaZZFe4QI/AFdiwKKCeYeZGPHuSlMIOMYsn28/f5/fe983ibKsk2XDnhdEFnYzG&#10;lHDNTCl0XdD31+cv5pT4ALoEaTQv6I57erZ8/mzR2pxPTWNkyR1BEu3z1ha0CcHmWeZZwxX4kbFc&#10;Y7IyTkHArauz0kGL7Epm0/H4JGuNK60zjHuPp+shSZeJv6o4C++qyvNAZEGxtpCiS/Emxmy5gLx2&#10;YBvB9mXAP1ShQGh89Ei1hgDkoxN/USnBnPGmCiNmVGaqSjCeesBuJuM/urlqwPLUCw7H2+OY/P+j&#10;ZW83l46IsqBTVEqDQo26L/1tf9f97L72d6T/1D1g6D/3t9237kf3vXvo7glexsm11udIsNKXLvbO&#10;tvrKXhj2wWMue5KMG2+Ha9vKqXgdmyfbpMTuqATfBsKGQ4anr+az09NZfCqD/ICzzoc33CgSFwX1&#10;wYGom7AyWqPcxk2SELC58GEAHgDxUW3OhZR4DrnUpC3oycsZ+oIBeq+SEHCpLE7D65oSkDWamgWX&#10;GL2RoozoCPY7v5KObAB9hXYsTXuNtVMiwQdMYEPp25f+BBrLWYNvBnBKDTZUIuC/IIUq6PyIhjyA&#10;kK91ScLOojjBCdC15HtmqWM1PDl93/DjrOPqxpS7S3cQBF2UZrl3fLTp7/sk2+N/ufwFAAD//wMA&#10;UEsDBBQABgAIAAAAIQCOTb+x3wAAAAsBAAAPAAAAZHJzL2Rvd25yZXYueG1sTI/NTsMwEITvSLyD&#10;tUhcELXbQn9CnKpC4lSkiNIHcOPFCcTrKHbbwNOz7QVuO7uj2W/y1eBbccQ+NoE0jEcKBFIVbENO&#10;w+795X4BIiZD1rSBUMM3RlgV11e5yWw40Rset8kJDqGYGQ11Sl0mZaxq9CaOQofEt4/Qe5NY9k7a&#10;3pw43LdyotRMetMQf6hNh881Vl/bg9eAd4bKcal+Pl/L1E3dunSbjdT69mZYP4FIOKQ/M5zxGR0K&#10;ZtqHA9koWtYztWQrD/P5A4iz47LZa5g8Tpcgi1z+71D8AgAA//8DAFBLAQItABQABgAIAAAAIQC2&#10;gziS/gAAAOEBAAATAAAAAAAAAAAAAAAAAAAAAABbQ29udGVudF9UeXBlc10ueG1sUEsBAi0AFAAG&#10;AAgAAAAhADj9If/WAAAAlAEAAAsAAAAAAAAAAAAAAAAALwEAAF9yZWxzLy5yZWxzUEsBAi0AFAAG&#10;AAgAAAAhAJS0V7oaAgAA3wMAAA4AAAAAAAAAAAAAAAAALgIAAGRycy9lMm9Eb2MueG1sUEsBAi0A&#10;FAAGAAgAAAAhAI5Nv7HfAAAACwEAAA8AAAAAAAAAAAAAAAAAdAQAAGRycy9kb3ducmV2LnhtbFBL&#10;BQYAAAAABAAEAPMAAACABQAAAAA=&#10;" strokecolor="windowText" strokeweight=".5pt">
                      <v:stroke endarrow="block" joinstyle="miter"/>
                      <o:lock v:ext="edit" shapetype="f"/>
                    </v:shape>
                  </w:pict>
                </mc:Fallback>
              </mc:AlternateContent>
            </w:r>
            <w:r>
              <w:rPr>
                <w:rFonts w:ascii="Times New Roman" w:eastAsia="Times New Roman" w:hAnsi="Times New Roman" w:cs="Times New Roman"/>
                <w:noProof/>
                <w:lang w:eastAsia="ru-RU"/>
              </w:rPr>
              <mc:AlternateContent>
                <mc:Choice Requires="wps">
                  <w:drawing>
                    <wp:anchor distT="4294967295" distB="4294967295" distL="114300" distR="114300" simplePos="0" relativeHeight="251695104" behindDoc="0" locked="0" layoutInCell="1" allowOverlap="1">
                      <wp:simplePos x="0" y="0"/>
                      <wp:positionH relativeFrom="column">
                        <wp:posOffset>2012315</wp:posOffset>
                      </wp:positionH>
                      <wp:positionV relativeFrom="paragraph">
                        <wp:posOffset>522604</wp:posOffset>
                      </wp:positionV>
                      <wp:extent cx="381000" cy="0"/>
                      <wp:effectExtent l="38100" t="76200" r="0" b="9525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10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158.45pt;margin-top:41.15pt;width:30pt;height:0;flip:x;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bEQIAIAAOkDAAAOAAAAZHJzL2Uyb0RvYy54bWysU0tuFDEQ3SNxB8t70pMJRFFrerJICCwi&#10;GCnhABW3u9vCP7nM9MwucIEcgSuwYRFAOUP3jSh7JpMEdohelGxX1/Ores+z45XRbCkDKmcrvr83&#10;4Uxa4Wpl24p/uDx7ccQZRrA1aGdlxdcS+fH8+bNZ70s5dZ3TtQyMQCyWva94F6MviwJFJw3gnvPS&#10;UrJxwUCkbWiLOkBP6EYX08nksOhdqH1wQiLS6ekmyecZv2mkiO+bBmVkuuLELeYYcrxKsZjPoGwD&#10;+E6JLQ34BxYGlKVLd1CnEIF9CuovKKNEcOiauCecKVzTKCFzD9TN/uSPbi468DL3QsNBvxsT/j9Y&#10;8W65CEzVFZ++5MyCIY2Gr+P1eDP8Gr6NN2z8PNxRGL+M18P34efwY7gbbhn9TJPrPZYEcGIXIfUu&#10;VvbCnzvxESlXPEmmDfrNb6smGNZo5d+SYfLQaAxslTVZ7zSRq8gEHR4c7U8mpJy4TxVQJoR0oQ8Y&#10;30hnWFpUHGMA1XbxxFlLwruwQYflOcbE6KEgFVt3prTO+mvL+oofHrxK9wC5sNEQaWk8zQVtyxno&#10;luwtYsh80WlVp+qEg2s80YEtgRxGxqxdf0ncOdOAkRLUUP7SvIjBk9JE+xSw2xTn1MaQRkV6FVqZ&#10;ih/tqqGMoPRrW7O49iRTDApsq+UWWdvERmbPbxt+mHpaXbl6vQj30pCfMqGt95NhH+9p/fiFzn8D&#10;AAD//wMAUEsDBBQABgAIAAAAIQBfTDgB3AAAAAkBAAAPAAAAZHJzL2Rvd25yZXYueG1sTI/BTsMw&#10;DIbvSLxD5EncWNpVW7eu6YRAewDGBByzxrRVG6dKsq28PZ44wNG/P/3+XO4mO4gL+tA5UpDOExBI&#10;tTMdNQqOb/vHNYgQNRk9OEIF3xhgV93flbow7kqveDnERnAJhUIraGMcCylD3aLVYe5GJN59OW91&#10;5NE30nh95XI7yEWSrKTVHfGFVo/43GLdH85Wwb7p87Rb1psXn/Th/eNzmfc4KvUwm562ICJO8Q+G&#10;mz6rQ8VOJ3cmE8SgIEtXG0YVrBcZCAay/BacfgNZlfL/B9UPAAAA//8DAFBLAQItABQABgAIAAAA&#10;IQC2gziS/gAAAOEBAAATAAAAAAAAAAAAAAAAAAAAAABbQ29udGVudF9UeXBlc10ueG1sUEsBAi0A&#10;FAAGAAgAAAAhADj9If/WAAAAlAEAAAsAAAAAAAAAAAAAAAAALwEAAF9yZWxzLy5yZWxzUEsBAi0A&#10;FAAGAAgAAAAhAIopsRAgAgAA6QMAAA4AAAAAAAAAAAAAAAAALgIAAGRycy9lMm9Eb2MueG1sUEsB&#10;Ai0AFAAGAAgAAAAhAF9MOAHcAAAACQEAAA8AAAAAAAAAAAAAAAAAegQAAGRycy9kb3ducmV2Lnht&#10;bFBLBQYAAAAABAAEAPMAAACDBQAAAAA=&#10;" strokecolor="windowText" strokeweight=".5pt">
                      <v:stroke endarrow="block" joinstyle="miter"/>
                      <o:lock v:ext="edit" shapetype="f"/>
                    </v:shape>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71552" behindDoc="0" locked="0" layoutInCell="1" allowOverlap="1">
                      <wp:simplePos x="0" y="0"/>
                      <wp:positionH relativeFrom="column">
                        <wp:posOffset>221615</wp:posOffset>
                      </wp:positionH>
                      <wp:positionV relativeFrom="paragraph">
                        <wp:posOffset>374015</wp:posOffset>
                      </wp:positionV>
                      <wp:extent cx="1790700" cy="752475"/>
                      <wp:effectExtent l="0" t="0" r="19050" b="28575"/>
                      <wp:wrapNone/>
                      <wp:docPr id="12" name="Блок-схема: процесс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752475"/>
                              </a:xfrm>
                              <a:prstGeom prst="flowChartProcess">
                                <a:avLst/>
                              </a:prstGeom>
                              <a:solidFill>
                                <a:srgbClr val="FFFFFF"/>
                              </a:solidFill>
                              <a:ln w="9525">
                                <a:solidFill>
                                  <a:srgbClr val="000000"/>
                                </a:solidFill>
                                <a:miter lim="800000"/>
                                <a:headEnd/>
                                <a:tailEnd/>
                              </a:ln>
                            </wps:spPr>
                            <wps:txbx>
                              <w:txbxContent>
                                <w:p w:rsidR="00FF71C3" w:rsidRPr="008F7174" w:rsidRDefault="00FF71C3" w:rsidP="00FF71C3">
                                  <w:pPr>
                                    <w:rPr>
                                      <w:rFonts w:ascii="Liberation Serif" w:hAnsi="Liberation Serif"/>
                                      <w:sz w:val="16"/>
                                      <w:szCs w:val="16"/>
                                    </w:rPr>
                                  </w:pPr>
                                  <w:r w:rsidRPr="008F7174">
                                    <w:rPr>
                                      <w:rFonts w:ascii="Liberation Serif" w:hAnsi="Liberation Serif"/>
                                      <w:sz w:val="16"/>
                                      <w:szCs w:val="16"/>
                                    </w:rPr>
                                    <w:t xml:space="preserve">Прием от </w:t>
                                  </w:r>
                                  <w:r w:rsidRPr="008F7174">
                                    <w:rPr>
                                      <w:rFonts w:ascii="Liberation Serif" w:eastAsia="Times New Roman" w:hAnsi="Liberation Serif" w:cs="Liberation Serif"/>
                                      <w:sz w:val="16"/>
                                      <w:szCs w:val="16"/>
                                    </w:rPr>
                                    <w:t xml:space="preserve">МБУ «Центр пространственного развития городского округа Верхняя Пышма» </w:t>
                                  </w:r>
                                  <w:r w:rsidRPr="008F7174">
                                    <w:rPr>
                                      <w:rFonts w:ascii="Liberation Serif" w:hAnsi="Liberation Serif"/>
                                      <w:sz w:val="16"/>
                                      <w:szCs w:val="16"/>
                                    </w:rPr>
                                    <w:t>результата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2" o:spid="_x0000_s1031" type="#_x0000_t109" style="position:absolute;left:0;text-align:left;margin-left:17.45pt;margin-top:29.45pt;width:141pt;height:5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6ZSXAIAAHYEAAAOAAAAZHJzL2Uyb0RvYy54bWysVMFuEzEQvSPxD5bv7W6ihLSrbqqqpQip&#10;QKXCBzheb9bC6zFjJ5tyggPc+RMuvQAqv7D5I2a9aZoCJ8QerBnP+M3Mm5k9Ol7Vhi0Veg0254P9&#10;lDNlJRTaznP+5vX53gFnPghbCANW5fxaeX48ffzoqHGZGkIFplDICMT6rHE5r0JwWZJ4Wala+H1w&#10;ypKxBKxFIBXnSYGiIfTaJMM0fZI0gIVDkMp7uj3rjXwa8ctSyfCqLL0KzOSccgvxxHjOujOZHols&#10;jsJVWm7SEP+QRS20paBbqDMRBFug/gOq1hLBQxn2JdQJlKWWKtZA1QzS36q5qoRTsRYix7stTf7/&#10;wcqXy0tkuqDeDTmzoqYetV/a7+1t+21v/XH9qb1pf7RfM9b+XH9ob9ef2xu6/cjIm6hrnM8I4cpd&#10;Yle8dxcg33pm4bQSdq5OEKGplCgo4UHnnzx40CmenrJZ8wIKCiwWASKLqxLrDpD4YavYrOtts9Qq&#10;MEmXg8lhOkmpp5Jsk/FwNBnHECK7e+3Qh2cKatYJOS8NNJQXhst+XGIksbzwoctMZHfusRIwujjX&#10;xkQF57NTg2wpaIjO47eJ5HfdjGVNzg/Hw3FEfmDzuxBp/P4GUetA22B0nfODrZPIOgqf2iLOahDa&#10;9DKlbOyG047Gvh1hNVvFfkY2OopnUFwTyQj98NOyklABvuesocHPuX+3EKg4M88tNepwMBp1mxKV&#10;0XgyJAV3LbNdi7CSoHIeOOvF09Bv18KhnlcUaRDZsHBCzS115Po+q036NNyxBZtF7LZnV49e97+L&#10;6S8AAAD//wMAUEsDBBQABgAIAAAAIQDWIasC4QAAAAkBAAAPAAAAZHJzL2Rvd25yZXYueG1sTI8x&#10;b4MwEIX3SvkP1kXqEjWGQBJKMVFViaoZMpR26WawC6j4jLBD6L/vdUqmu9N7eve97DCbnk16dJ1F&#10;AeE6AKaxtqrDRsDnR/GQAHNeopK9RS3gVzs45Iu7TKbKXvBdT6VvGIWgS6WA1vsh5dzVrTbSre2g&#10;kbRvOxrp6RwbrkZ5oXDT800Q7LiRHdKHVg76pdX1T3k2AjbJqnzFU/EWV0dVyG34Na2ioxD3y/n5&#10;CZjXs7+a4R+f0CEnpsqeUTnWC4jiR3IK2CY0SY/CHS0VGff7GHie8dsG+R8AAAD//wMAUEsBAi0A&#10;FAAGAAgAAAAhALaDOJL+AAAA4QEAABMAAAAAAAAAAAAAAAAAAAAAAFtDb250ZW50X1R5cGVzXS54&#10;bWxQSwECLQAUAAYACAAAACEAOP0h/9YAAACUAQAACwAAAAAAAAAAAAAAAAAvAQAAX3JlbHMvLnJl&#10;bHNQSwECLQAUAAYACAAAACEA76emUlwCAAB2BAAADgAAAAAAAAAAAAAAAAAuAgAAZHJzL2Uyb0Rv&#10;Yy54bWxQSwECLQAUAAYACAAAACEA1iGrAuEAAAAJAQAADwAAAAAAAAAAAAAAAAC2BAAAZHJzL2Rv&#10;d25yZXYueG1sUEsFBgAAAAAEAAQA8wAAAMQFAAAAAA==&#10;">
                      <v:textbox>
                        <w:txbxContent>
                          <w:p w:rsidR="00FF71C3" w:rsidRPr="008F7174" w:rsidRDefault="00FF71C3" w:rsidP="00FF71C3">
                            <w:pPr>
                              <w:rPr>
                                <w:rFonts w:ascii="Liberation Serif" w:hAnsi="Liberation Serif"/>
                                <w:sz w:val="16"/>
                                <w:szCs w:val="16"/>
                              </w:rPr>
                            </w:pPr>
                            <w:r w:rsidRPr="008F7174">
                              <w:rPr>
                                <w:rFonts w:ascii="Liberation Serif" w:hAnsi="Liberation Serif"/>
                                <w:sz w:val="16"/>
                                <w:szCs w:val="16"/>
                              </w:rPr>
                              <w:t xml:space="preserve">Прием от </w:t>
                            </w:r>
                            <w:r w:rsidRPr="008F7174">
                              <w:rPr>
                                <w:rFonts w:ascii="Liberation Serif" w:eastAsia="Times New Roman" w:hAnsi="Liberation Serif" w:cs="Liberation Serif"/>
                                <w:sz w:val="16"/>
                                <w:szCs w:val="16"/>
                              </w:rPr>
                              <w:t xml:space="preserve">МБУ «Центр пространственного развития городского округа Верхняя Пышма» </w:t>
                            </w:r>
                            <w:r w:rsidRPr="008F7174">
                              <w:rPr>
                                <w:rFonts w:ascii="Liberation Serif" w:hAnsi="Liberation Serif"/>
                                <w:sz w:val="16"/>
                                <w:szCs w:val="16"/>
                              </w:rPr>
                              <w:t>результата предоставления муниципальной услуги</w:t>
                            </w:r>
                          </w:p>
                        </w:txbxContent>
                      </v:textbox>
                    </v:shape>
                  </w:pict>
                </mc:Fallback>
              </mc:AlternateContent>
            </w:r>
          </w:p>
        </w:tc>
        <w:tc>
          <w:tcPr>
            <w:tcW w:w="4761" w:type="dxa"/>
            <w:tcBorders>
              <w:left w:val="outset" w:sz="6" w:space="0" w:color="767171"/>
              <w:right w:val="outset" w:sz="6" w:space="0" w:color="767171"/>
            </w:tcBorders>
            <w:shd w:val="clear" w:color="auto" w:fill="auto"/>
          </w:tcPr>
          <w:p w:rsidR="00FF71C3" w:rsidRPr="00FF71C3" w:rsidRDefault="00FF71C3" w:rsidP="00FF71C3">
            <w:pPr>
              <w:suppressAutoHyphens/>
              <w:spacing w:after="0" w:line="240" w:lineRule="auto"/>
              <w:jc w:val="center"/>
              <w:rPr>
                <w:rFonts w:ascii="Liberation Serif" w:eastAsia="Times New Roman" w:hAnsi="Liberation Serif" w:cs="Liberation Serif"/>
                <w:b/>
              </w:rPr>
            </w:pPr>
            <w:r w:rsidRPr="00FF71C3">
              <w:rPr>
                <w:rFonts w:ascii="Liberation Serif" w:eastAsia="Times New Roman" w:hAnsi="Liberation Serif" w:cs="Liberation Serif"/>
              </w:rPr>
              <w:t xml:space="preserve"> </w:t>
            </w:r>
            <w:r w:rsidRPr="00FF71C3">
              <w:rPr>
                <w:rFonts w:ascii="Liberation Serif" w:eastAsia="Times New Roman" w:hAnsi="Liberation Serif" w:cs="Liberation Serif"/>
                <w:b/>
              </w:rPr>
              <w:t>МБУ «Центр пространственного развития городского округа Верхняя Пышма»</w:t>
            </w:r>
          </w:p>
          <w:p w:rsidR="00FF71C3" w:rsidRPr="00FF71C3" w:rsidRDefault="00FF71C3" w:rsidP="00FF71C3">
            <w:pPr>
              <w:suppressAutoHyphens/>
              <w:spacing w:after="0" w:line="240" w:lineRule="auto"/>
              <w:jc w:val="center"/>
              <w:rPr>
                <w:rFonts w:ascii="Liberation Serif" w:eastAsia="Times New Roman" w:hAnsi="Liberation Serif" w:cs="Liberation Serif"/>
                <w:sz w:val="16"/>
                <w:szCs w:val="16"/>
              </w:rPr>
            </w:pPr>
            <w:r>
              <w:rPr>
                <w:rFonts w:ascii="Times New Roman" w:eastAsia="Times New Roman" w:hAnsi="Times New Roman" w:cs="Times New Roman"/>
                <w:noProof/>
                <w:lang w:eastAsia="ru-RU"/>
              </w:rPr>
              <mc:AlternateContent>
                <mc:Choice Requires="wps">
                  <w:drawing>
                    <wp:anchor distT="0" distB="0" distL="114300" distR="114300" simplePos="0" relativeHeight="251699200" behindDoc="0" locked="0" layoutInCell="1" allowOverlap="1">
                      <wp:simplePos x="0" y="0"/>
                      <wp:positionH relativeFrom="column">
                        <wp:posOffset>229235</wp:posOffset>
                      </wp:positionH>
                      <wp:positionV relativeFrom="paragraph">
                        <wp:posOffset>69850</wp:posOffset>
                      </wp:positionV>
                      <wp:extent cx="2524760" cy="348615"/>
                      <wp:effectExtent l="0" t="0" r="27940" b="13335"/>
                      <wp:wrapNone/>
                      <wp:docPr id="29" name="Блок-схема: процесс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760" cy="348615"/>
                              </a:xfrm>
                              <a:prstGeom prst="flowChartProcess">
                                <a:avLst/>
                              </a:prstGeom>
                              <a:solidFill>
                                <a:srgbClr val="FFFFFF"/>
                              </a:solidFill>
                              <a:ln w="9525">
                                <a:solidFill>
                                  <a:srgbClr val="000000"/>
                                </a:solidFill>
                                <a:miter lim="800000"/>
                                <a:headEnd/>
                                <a:tailEnd/>
                              </a:ln>
                            </wps:spPr>
                            <wps:txbx>
                              <w:txbxContent>
                                <w:p w:rsidR="00FF71C3" w:rsidRPr="008322C4" w:rsidRDefault="00FF71C3" w:rsidP="00FF71C3">
                                  <w:pPr>
                                    <w:rPr>
                                      <w:rFonts w:ascii="Liberation Serif" w:hAnsi="Liberation Serif"/>
                                      <w:sz w:val="16"/>
                                      <w:szCs w:val="16"/>
                                    </w:rPr>
                                  </w:pPr>
                                  <w:r>
                                    <w:rPr>
                                      <w:rFonts w:ascii="Liberation Serif" w:hAnsi="Liberation Serif"/>
                                      <w:sz w:val="16"/>
                                      <w:szCs w:val="16"/>
                                    </w:rPr>
                                    <w:t>Прием запроса и документов для предоставления муниципальной услуги на личном приеме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9" o:spid="_x0000_s1032" type="#_x0000_t109" style="position:absolute;left:0;text-align:left;margin-left:18.05pt;margin-top:5.5pt;width:198.8pt;height:27.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n2XgIAAHYEAAAOAAAAZHJzL2Uyb0RvYy54bWysVMFuEzEQvSPxD5bvzSZLkrarbqoqpQip&#10;QKXCBzheb9bC6zG2k0050UO58ydcegFUfmHzR4y9aZoCJ8QerBnP+M3Mm5k9Ol7ViiyFdRJ0Tge9&#10;PiVCcyiknuf03duzvQNKnGe6YAq0yOmVcPR48vTJUWMykUIFqhCWIIh2WWNyWnlvsiRxvBI1cz0w&#10;QqOxBFszj6qdJ4VlDaLXKkn7/XHSgC2MBS6cw9vTzkgnEb8sBfdvytIJT1ROMTcfTxvPWTiTyRHL&#10;5paZSvJNGuwfsqiZ1Bh0C3XKPCMLK/+AqiW34KD0PQ51AmUpuYg1YDWD/m/VXFbMiFgLkuPMlib3&#10;/2D56+WFJbLIaXpIiWY19qj90n5v79pve+vr9U172/5ov2ak/bn+1N6tP7e3eHtN0Bupa4zLEOHS&#10;XNhQvDPnwN87omFaMT0XJ9ZCUwlWYMKD4J88ehAUh0/JrHkFBQZmCw+RxVVp6wCI/JBVbNbVtlli&#10;5QnHy3SUDvfH2FOOtmfDg/FgFEOw7P61sc6/EFCTIOS0VNBgXtZfdOMSI7HlufMhM5bdu8dKQMni&#10;TCoVFTufTZUlS4ZDdBa/TSS366Y0aXJ6OEpHEfmRze1C9OP3N4haetwGJeucHmydWBYofK6LOKue&#10;SdXJmLLSG04DjV07/Gq2iv0chwCB4hkUV0iyhW74cVlRqMB+pKTBwc+p+7BgVlCiXmps1OFgOAyb&#10;EpXhaD9Fxe5aZrsWpjlC5dRT0olT323Xwlg5rzDSILKh4QSbW8rI9UNWm/RxuGMLNosYtmdXj14P&#10;v4vJLwAAAP//AwBQSwMEFAAGAAgAAAAhAB0wNOzfAAAACAEAAA8AAABkcnMvZG93bnJldi54bWxM&#10;j0FPg0AQhe8m/ofNmHhp7EJpsSJLY0ww9uBB9OJtYUcgsrOE3VL8944nPc57L2++lx8WO4gZJ987&#10;UhCvIxBIjTM9tQre38qbPQgfNBk9OEIF3+jhUFxe5Doz7kyvOFehFVxCPtMKuhDGTErfdGi1X7sR&#10;ib1PN1kd+JxaaSZ95nI7yE0UpdLqnvhDp0d87LD5qk5WwWa/qp7opXze1kdT6l38Ma+So1LXV8vD&#10;PYiAS/gLwy8+o0PBTLU7kfFiUJCkMSdZj3kS+9skuQVRK0h3dyCLXP4fUPwAAAD//wMAUEsBAi0A&#10;FAAGAAgAAAAhALaDOJL+AAAA4QEAABMAAAAAAAAAAAAAAAAAAAAAAFtDb250ZW50X1R5cGVzXS54&#10;bWxQSwECLQAUAAYACAAAACEAOP0h/9YAAACUAQAACwAAAAAAAAAAAAAAAAAvAQAAX3JlbHMvLnJl&#10;bHNQSwECLQAUAAYACAAAACEAx/0Z9l4CAAB2BAAADgAAAAAAAAAAAAAAAAAuAgAAZHJzL2Uyb0Rv&#10;Yy54bWxQSwECLQAUAAYACAAAACEAHTA07N8AAAAIAQAADwAAAAAAAAAAAAAAAAC4BAAAZHJzL2Rv&#10;d25yZXYueG1sUEsFBgAAAAAEAAQA8wAAAMQFAAAAAA==&#10;">
                      <v:textbox>
                        <w:txbxContent>
                          <w:p w:rsidR="00FF71C3" w:rsidRPr="008322C4" w:rsidRDefault="00FF71C3" w:rsidP="00FF71C3">
                            <w:pPr>
                              <w:rPr>
                                <w:rFonts w:ascii="Liberation Serif" w:hAnsi="Liberation Serif"/>
                                <w:sz w:val="16"/>
                                <w:szCs w:val="16"/>
                              </w:rPr>
                            </w:pPr>
                            <w:r>
                              <w:rPr>
                                <w:rFonts w:ascii="Liberation Serif" w:hAnsi="Liberation Serif"/>
                                <w:sz w:val="16"/>
                                <w:szCs w:val="16"/>
                              </w:rPr>
                              <w:t>Прием запроса и документов для предоставления муниципальной услуги на личном приеме</w:t>
                            </w:r>
                          </w:p>
                        </w:txbxContent>
                      </v:textbox>
                    </v:shape>
                  </w:pict>
                </mc:Fallback>
              </mc:AlternateContent>
            </w:r>
          </w:p>
          <w:p w:rsidR="00FF71C3" w:rsidRPr="00FF71C3" w:rsidRDefault="00FF71C3" w:rsidP="00FF71C3">
            <w:pPr>
              <w:suppressAutoHyphens/>
              <w:spacing w:after="0" w:line="240" w:lineRule="auto"/>
              <w:jc w:val="center"/>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jc w:val="center"/>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jc w:val="center"/>
              <w:rPr>
                <w:rFonts w:ascii="Liberation Serif" w:eastAsia="Times New Roman" w:hAnsi="Liberation Serif" w:cs="Liberation Serif"/>
                <w:sz w:val="16"/>
                <w:szCs w:val="16"/>
              </w:rPr>
            </w:pPr>
            <w:r>
              <w:rPr>
                <w:rFonts w:ascii="Times New Roman" w:eastAsia="Times New Roman" w:hAnsi="Times New Roman" w:cs="Times New Roman"/>
                <w:noProof/>
                <w:lang w:eastAsia="ru-RU"/>
              </w:rPr>
              <mc:AlternateContent>
                <mc:Choice Requires="wps">
                  <w:drawing>
                    <wp:anchor distT="0" distB="0" distL="114300" distR="114300" simplePos="0" relativeHeight="251700224" behindDoc="0" locked="0" layoutInCell="1" allowOverlap="1">
                      <wp:simplePos x="0" y="0"/>
                      <wp:positionH relativeFrom="column">
                        <wp:posOffset>1476375</wp:posOffset>
                      </wp:positionH>
                      <wp:positionV relativeFrom="paragraph">
                        <wp:posOffset>64135</wp:posOffset>
                      </wp:positionV>
                      <wp:extent cx="9525" cy="180975"/>
                      <wp:effectExtent l="38100" t="0" r="66675" b="4762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180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116.25pt;margin-top:5.05pt;width:.75pt;height:1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aXHwIAAOIDAAAOAAAAZHJzL2Uyb0RvYy54bWysU0tu2zAQ3RfoHQjua9kJnCaC5Szippug&#10;DZD0ABOKkojyBw5r2bu0F8gReoVuuugHOYN8ow5px2naXVEtBiSH73HezNPsdGU0W8qAytmKT0Zj&#10;zqQVrla2rfi76/MXx5xhBFuDdlZWfC2Rn86fP5v1vpQHrnO6loERicWy9xXvYvRlUaDopAEcOS8t&#10;JRsXDETahraoA/TEbnRxMB4fFb0LtQ9OSEQ6XWyTfJ75m0aK+LZpUEamK061xRxDjjcpFvMZlG0A&#10;3ymxKwP+oQoDytKje6oFRGAfgvqLyigRHLomjoQzhWsaJWTWQGom4z/UXHXgZdZCzUG/bxP+P1rx&#10;ZnkZmKorfkjtsWBoRsPnze3mbvg5fNncsc3H4Z7C5tPmdvg6/Bi+D/fDN0aXqXO9x5IIzuxlSNrF&#10;yl75CyfeI+WKJ8m0Qb+9tmqCSddJPFvlSaz3k5CryAQdnkwPppwJSkyOxycvp+m1AsoHqA8YX0tn&#10;WFpUHGMA1XbxzFlLE3dhkmcBywuMW+ADIL1r3bnSms6h1Jb1FT86nJJ2AWS/RkOkpfHUELQtZ6Bb&#10;8rWIITOi06pO6ATGNZ7pwJZA1iJH1q6/pvI504CREqQpf7vSn0BTOQvAbgvOqa0TjYr0O2hlKn68&#10;R0MZQelXtmZx7Wk+MSiwrZY7Zm1TNTKbfSf4sd1pdePq9WV4mAkZKfdyZ/rk1N/3eXKPv+b8FwAA&#10;AP//AwBQSwMEFAAGAAgAAAAhAPpozKLeAAAACQEAAA8AAABkcnMvZG93bnJldi54bWxMj0FOwzAQ&#10;RfdI3MEaJDaI2kmgqtI4VYXEqkgRhQO48eCkxOModtvA6RlWsBz9pz/vV5vZD+KMU+wDacgWCgRS&#10;G2xPTsP72/P9CkRMhqwZAqGGL4ywqa+vKlPacKFXPO+TE1xCsTQaupTGUsrYduhNXIQRibOPMHmT&#10;+JyctJO5cLkfZK7UUnrTE3/ozIhPHbaf+5PXgHeGmqxR38eXJo2F2zZut5Na397M2zWIhHP6g+FX&#10;n9WhZqdDOJGNYtCQF/kjoxyoDAQDefHA4w4aitUSZF3J/wvqHwAAAP//AwBQSwECLQAUAAYACAAA&#10;ACEAtoM4kv4AAADhAQAAEwAAAAAAAAAAAAAAAAAAAAAAW0NvbnRlbnRfVHlwZXNdLnhtbFBLAQIt&#10;ABQABgAIAAAAIQA4/SH/1gAAAJQBAAALAAAAAAAAAAAAAAAAAC8BAABfcmVscy8ucmVsc1BLAQIt&#10;ABQABgAIAAAAIQBktraXHwIAAOIDAAAOAAAAAAAAAAAAAAAAAC4CAABkcnMvZTJvRG9jLnhtbFBL&#10;AQItABQABgAIAAAAIQD6aMyi3gAAAAkBAAAPAAAAAAAAAAAAAAAAAHkEAABkcnMvZG93bnJldi54&#10;bWxQSwUGAAAAAAQABADzAAAAhAUAAAAA&#10;" strokecolor="windowText" strokeweight=".5pt">
                      <v:stroke endarrow="block" joinstyle="miter"/>
                      <o:lock v:ext="edit" shapetype="f"/>
                    </v:shape>
                  </w:pict>
                </mc:Fallback>
              </mc:AlternateContent>
            </w:r>
          </w:p>
          <w:p w:rsidR="00FF71C3" w:rsidRPr="00FF71C3" w:rsidRDefault="00FF71C3" w:rsidP="00FF71C3">
            <w:pPr>
              <w:suppressAutoHyphens/>
              <w:spacing w:after="0" w:line="240" w:lineRule="auto"/>
              <w:jc w:val="center"/>
              <w:rPr>
                <w:rFonts w:ascii="Liberation Serif" w:eastAsia="Times New Roman" w:hAnsi="Liberation Serif" w:cs="Liberation Serif"/>
                <w:sz w:val="16"/>
                <w:szCs w:val="16"/>
              </w:rPr>
            </w:pPr>
          </w:p>
          <w:p w:rsidR="00FF71C3" w:rsidRPr="00FF71C3" w:rsidRDefault="00FF71C3" w:rsidP="00FF71C3">
            <w:pPr>
              <w:suppressAutoHyphens/>
              <w:spacing w:after="0" w:line="240" w:lineRule="auto"/>
              <w:jc w:val="center"/>
              <w:rPr>
                <w:rFonts w:ascii="Liberation Serif" w:eastAsia="Times New Roman" w:hAnsi="Liberation Serif" w:cs="Liberation Serif"/>
                <w:sz w:val="16"/>
                <w:szCs w:val="16"/>
              </w:rPr>
            </w:pPr>
            <w:r>
              <w:rPr>
                <w:rFonts w:ascii="Times New Roman" w:eastAsia="Times New Roman" w:hAnsi="Times New Roman" w:cs="Times New Roman"/>
                <w:noProof/>
                <w:lang w:eastAsia="ru-RU"/>
              </w:rPr>
              <mc:AlternateContent>
                <mc:Choice Requires="wps">
                  <w:drawing>
                    <wp:anchor distT="0" distB="0" distL="114300" distR="114300" simplePos="0" relativeHeight="251662336" behindDoc="0" locked="0" layoutInCell="1" allowOverlap="1">
                      <wp:simplePos x="0" y="0"/>
                      <wp:positionH relativeFrom="column">
                        <wp:posOffset>229235</wp:posOffset>
                      </wp:positionH>
                      <wp:positionV relativeFrom="paragraph">
                        <wp:posOffset>5715</wp:posOffset>
                      </wp:positionV>
                      <wp:extent cx="2515235" cy="276225"/>
                      <wp:effectExtent l="0" t="0" r="18415" b="285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5235" cy="276225"/>
                              </a:xfrm>
                              <a:prstGeom prst="rect">
                                <a:avLst/>
                              </a:prstGeom>
                              <a:solidFill>
                                <a:srgbClr val="FFFFFF"/>
                              </a:solidFill>
                              <a:ln w="9525">
                                <a:solidFill>
                                  <a:srgbClr val="000000"/>
                                </a:solidFill>
                                <a:miter lim="800000"/>
                                <a:headEnd/>
                                <a:tailEnd/>
                              </a:ln>
                            </wps:spPr>
                            <wps:txbx>
                              <w:txbxContent>
                                <w:p w:rsidR="00FF71C3" w:rsidRPr="008322C4" w:rsidRDefault="00FF71C3" w:rsidP="00FF71C3">
                                  <w:pPr>
                                    <w:jc w:val="center"/>
                                    <w:rPr>
                                      <w:rFonts w:ascii="Liberation Serif" w:hAnsi="Liberation Serif"/>
                                      <w:sz w:val="16"/>
                                      <w:szCs w:val="16"/>
                                    </w:rPr>
                                  </w:pPr>
                                  <w:r w:rsidRPr="008322C4">
                                    <w:rPr>
                                      <w:rFonts w:ascii="Liberation Serif" w:hAnsi="Liberation Serif"/>
                                      <w:sz w:val="16"/>
                                      <w:szCs w:val="16"/>
                                    </w:rPr>
                                    <w:t>Приём и</w:t>
                                  </w:r>
                                  <w:r>
                                    <w:rPr>
                                      <w:rFonts w:ascii="Liberation Serif" w:hAnsi="Liberation Serif"/>
                                      <w:sz w:val="16"/>
                                      <w:szCs w:val="16"/>
                                    </w:rPr>
                                    <w:t xml:space="preserve"> </w:t>
                                  </w:r>
                                  <w:r w:rsidRPr="008322C4">
                                    <w:rPr>
                                      <w:rFonts w:ascii="Liberation Serif" w:hAnsi="Liberation Serif"/>
                                      <w:sz w:val="16"/>
                                      <w:szCs w:val="16"/>
                                    </w:rPr>
                                    <w:t>регистрация запроса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3" style="position:absolute;left:0;text-align:left;margin-left:18.05pt;margin-top:.45pt;width:198.0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VCTAIAAF8EAAAOAAAAZHJzL2Uyb0RvYy54bWysVM2O0zAQviPxDpbvNG1o9ydqulp1KUJa&#10;YKWFB3Acp7FwbDN2m5YTElckHoGH4IL42WdI34ix2+2WH3FA5GB5PDPfzHwzk/HZqlFkKcBJo3M6&#10;6PUpEZqbUup5Tl++mD04ocR5pkumjBY5XQtHzyb3741bm4nU1EaVAgiCaJe1Nqe19zZLEsdr0TDX&#10;M1ZoVFYGGuZRhHlSAmsRvVFJ2u8fJa2B0oLhwjl8vdgq6STiV5Xg/nlVOeGJyinm5uMJ8SzCmUzG&#10;LJsDs7XkuzTYP2TRMKkx6B7qgnlGFiB/g2okB+NM5XvcNImpKslFrAGrGfR/qea6ZlbEWpAcZ/c0&#10;uf8Hy58tr4DIMqdDSjRrsEXdx83bzYfuW3ezedd96m66r5v33ffuc/eFDANfrXUZul3bKwgVO3tp&#10;+CtHtJnWTM/FOYBpa8FKzHIQ7JOfHILg0JUU7VNTYji28CZSt6qgCYBIClnFDq33HRIrTzg+pqPB&#10;KH04ooSjLj0+StNRDMGyW28Lzj8WpiHhklPACYjobHnpfMiGZbcmMXujZDmTSkUB5sVUAVkynJZZ&#10;/Hbo7tBMadLm9HSEsf8O0Y/fnyAa6XHslWxyerI3Ylmg7ZEu41B6JtX2jikrveMxULdtgV8Vq9i4&#10;4xAg0FqYco3EgtlOOW4lXmoDbyhpccJz6l4vGAhK1BONzTkdDIdhJaIwHB2nKMChpjjUMM0RKqee&#10;ku116rdrtLAg5zVGGkQ2tDnHhlYycn2X1S59nOLYgt3GhTU5lKPV3X9h8gMAAP//AwBQSwMEFAAG&#10;AAgAAAAhAO1oT7nbAAAABgEAAA8AAABkcnMvZG93bnJldi54bWxMjkFPg0AUhO8m/ofNM/FmlwJp&#10;LLI0RlMTjy29eHvAE1D2LWGXFv31Pk96m8lMZr58t9hBnWnyvWMD61UEirh2Tc+tgVO5v7sH5QNy&#10;g4NjMvBFHnbF9VWOWeMufKDzMbRKRthnaKALYcy09nVHFv3KjcSSvbvJYhA7tbqZ8CLjdtBxFG20&#10;xZ7locORnjqqP4+zNVD18Qm/D+VLZLf7JLwu5cf89mzM7c3y+AAq0BL+yvCLL+hQCFPlZm68Ggwk&#10;m7U0DWxBSZomcQyqEpGmoItc/8cvfgAAAP//AwBQSwECLQAUAAYACAAAACEAtoM4kv4AAADhAQAA&#10;EwAAAAAAAAAAAAAAAAAAAAAAW0NvbnRlbnRfVHlwZXNdLnhtbFBLAQItABQABgAIAAAAIQA4/SH/&#10;1gAAAJQBAAALAAAAAAAAAAAAAAAAAC8BAABfcmVscy8ucmVsc1BLAQItABQABgAIAAAAIQDxJmVC&#10;TAIAAF8EAAAOAAAAAAAAAAAAAAAAAC4CAABkcnMvZTJvRG9jLnhtbFBLAQItABQABgAIAAAAIQDt&#10;aE+52wAAAAYBAAAPAAAAAAAAAAAAAAAAAKYEAABkcnMvZG93bnJldi54bWxQSwUGAAAAAAQABADz&#10;AAAArgUAAAAA&#10;">
                      <v:textbox>
                        <w:txbxContent>
                          <w:p w:rsidR="00FF71C3" w:rsidRPr="008322C4" w:rsidRDefault="00FF71C3" w:rsidP="00FF71C3">
                            <w:pPr>
                              <w:jc w:val="center"/>
                              <w:rPr>
                                <w:rFonts w:ascii="Liberation Serif" w:hAnsi="Liberation Serif"/>
                                <w:sz w:val="16"/>
                                <w:szCs w:val="16"/>
                              </w:rPr>
                            </w:pPr>
                            <w:r w:rsidRPr="008322C4">
                              <w:rPr>
                                <w:rFonts w:ascii="Liberation Serif" w:hAnsi="Liberation Serif"/>
                                <w:sz w:val="16"/>
                                <w:szCs w:val="16"/>
                              </w:rPr>
                              <w:t>Приём и</w:t>
                            </w:r>
                            <w:r>
                              <w:rPr>
                                <w:rFonts w:ascii="Liberation Serif" w:hAnsi="Liberation Serif"/>
                                <w:sz w:val="16"/>
                                <w:szCs w:val="16"/>
                              </w:rPr>
                              <w:t xml:space="preserve"> </w:t>
                            </w:r>
                            <w:r w:rsidRPr="008322C4">
                              <w:rPr>
                                <w:rFonts w:ascii="Liberation Serif" w:hAnsi="Liberation Serif"/>
                                <w:sz w:val="16"/>
                                <w:szCs w:val="16"/>
                              </w:rPr>
                              <w:t>регистрация запроса</w:t>
                            </w:r>
                          </w:p>
                        </w:txbxContent>
                      </v:textbox>
                    </v:rect>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91008" behindDoc="0" locked="0" layoutInCell="1" allowOverlap="1">
                      <wp:simplePos x="0" y="0"/>
                      <wp:positionH relativeFrom="column">
                        <wp:posOffset>-127635</wp:posOffset>
                      </wp:positionH>
                      <wp:positionV relativeFrom="paragraph">
                        <wp:posOffset>137160</wp:posOffset>
                      </wp:positionV>
                      <wp:extent cx="371475" cy="9525"/>
                      <wp:effectExtent l="0" t="76200" r="28575" b="8572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1475"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10.05pt;margin-top:10.8pt;width:29.25pt;height:.7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6IDJwIAAOwDAAAOAAAAZHJzL2Uyb0RvYy54bWysU81y0zAQvjPDO2h0J05S0hZPnB4SyqUD&#10;mWnhvpVlW4P+RhJxciu8QB+BV+DCgZ/pM9hvxEpOUwo3Bh92JK3307fffpqfbZUkG+68MLqgk9GY&#10;Eq6ZKYWuC/r26vzZKSU+gC5BGs0LuuOeni2ePpm3NudT0xhZckcQRPu8tQVtQrB5lnnWcAV+ZCzX&#10;mKyMUxBw6+qsdNAiupLZdDw+zlrjSusM497j6WpI0kXCryrOwpuq8jwQWVDkFlJ0KV7HmC3mkNcO&#10;bCPYngb8AwsFQuOlB6gVBCAfnPgLSgnmjDdVGDGjMlNVgvHUA3YzGf/RzWUDlqdeUBxvDzL5/wfL&#10;Xm/WjoiyoNMJJRoUzqj73N/0t93P7kt/S/qP3R2G/lN/033tfnTfu7vuG8GfUbnW+hwBlnrtYu9s&#10;qy/thWHvPeayR8m48Xb4bVs5RSop7Ds0TBINZSDbNJPdYSZ8GwjDw6OTyfOTGSUMUy9m01m8N4M8&#10;gsQ7rfPhFTeKxEVBfXAg6iYsjdY4e+OGC2Bz4cNQeF8Qi7U5F1LiOeRSk7agx0czNAkDNGIlIeBS&#10;WZTG65oSkDU6nAWXKHsjRRmrY7Hf+aV0ZANoMvRmadorpE+JBB8wgT2lb0/9UWmkswLfDMUpNXhS&#10;iYAPQwpV0NNDNeQBhHypSxJ2FicVnABdS75Hljqy4cn2+4YfhI+ra1Pu1u5+OmippOXe/tGzv+/T&#10;DB8e6eIXAAAA//8DAFBLAwQUAAYACAAAACEAjAnbO9wAAAAIAQAADwAAAGRycy9kb3ducmV2Lnht&#10;bEyPy07DMBBF90j8gzVI7FrbKX2FOBUC9QMoCLp04yGJEo+j2G3D3zOsYHk1R/eeKXaT78UFx9gG&#10;MqDnCgRSFVxLtYH3t/1sAyImS872gdDAN0bYlbc3hc1duNIrXg6pFlxCMbcGmpSGXMpYNehtnIcB&#10;iW9fYfQ2cRxr6UZ75XLfy0yplfS2JV5o7IDPDVbd4ewN7OturdtltX0ZVRc/Po/LdYeDMfd309Mj&#10;iIRT+oPhV5/VoWSnUziTi6I3MMuUZtRAplcgGFhsHkCcOC80yLKQ/x8ofwAAAP//AwBQSwECLQAU&#10;AAYACAAAACEAtoM4kv4AAADhAQAAEwAAAAAAAAAAAAAAAAAAAAAAW0NvbnRlbnRfVHlwZXNdLnht&#10;bFBLAQItABQABgAIAAAAIQA4/SH/1gAAAJQBAAALAAAAAAAAAAAAAAAAAC8BAABfcmVscy8ucmVs&#10;c1BLAQItABQABgAIAAAAIQBxQ6IDJwIAAOwDAAAOAAAAAAAAAAAAAAAAAC4CAABkcnMvZTJvRG9j&#10;LnhtbFBLAQItABQABgAIAAAAIQCMCds73AAAAAgBAAAPAAAAAAAAAAAAAAAAAIEEAABkcnMvZG93&#10;bnJldi54bWxQSwUGAAAAAAQABADzAAAAigUAAAAA&#10;" strokecolor="windowText" strokeweight=".5pt">
                      <v:stroke endarrow="block" joinstyle="miter"/>
                      <o:lock v:ext="edit" shapetype="f"/>
                    </v:shape>
                  </w:pict>
                </mc:Fallback>
              </mc:AlternateContent>
            </w:r>
          </w:p>
          <w:p w:rsidR="00FF71C3" w:rsidRPr="00FF71C3" w:rsidRDefault="00FF71C3" w:rsidP="00FF71C3">
            <w:pPr>
              <w:suppressAutoHyphens/>
              <w:spacing w:after="0" w:line="240" w:lineRule="auto"/>
              <w:jc w:val="center"/>
              <w:rPr>
                <w:rFonts w:ascii="Liberation Serif" w:eastAsia="Times New Roman" w:hAnsi="Liberation Serif" w:cs="Liberation Serif"/>
                <w:sz w:val="24"/>
                <w:szCs w:val="24"/>
              </w:rPr>
            </w:pPr>
            <w:r>
              <w:rPr>
                <w:rFonts w:ascii="Times New Roman" w:eastAsia="Times New Roman" w:hAnsi="Times New Roman" w:cs="Times New Roman"/>
                <w:noProof/>
                <w:lang w:eastAsia="ru-RU"/>
              </w:rPr>
              <mc:AlternateContent>
                <mc:Choice Requires="wps">
                  <w:drawing>
                    <wp:anchor distT="0" distB="0" distL="114300" distR="114300" simplePos="0" relativeHeight="251685888" behindDoc="0" locked="0" layoutInCell="1" allowOverlap="1">
                      <wp:simplePos x="0" y="0"/>
                      <wp:positionH relativeFrom="column">
                        <wp:posOffset>1478915</wp:posOffset>
                      </wp:positionH>
                      <wp:positionV relativeFrom="paragraph">
                        <wp:posOffset>167640</wp:posOffset>
                      </wp:positionV>
                      <wp:extent cx="9525" cy="180975"/>
                      <wp:effectExtent l="38100" t="0" r="66675" b="47625"/>
                      <wp:wrapNone/>
                      <wp:docPr id="155" name="Прямая со стрелкой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180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5" o:spid="_x0000_s1026" type="#_x0000_t32" style="position:absolute;margin-left:116.45pt;margin-top:13.2pt;width:.75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aGUHwIAAOQDAAAOAAAAZHJzL2Uyb0RvYy54bWysU0tuFDEQ3SNxB8t70jNBE5LW9GQxIWwi&#10;iJRwgIrb3W3hn1xmemYXuECOwBXYsAignKHnRpQ9HxLYIXpRsrtcz6/qPU9Pl0azhQyonK34+GDE&#10;mbTC1cq2FX9/ff7imDOMYGvQzsqKryTy09nzZ9Pel/LQdU7XMjACsVj2vuJdjL4sChSdNIAHzktL&#10;ycYFA5G2oS3qAD2hG10cjkZHRe9C7YMTEpH+nm2SfJbxm0aK+K5pUEamK07cYo4hx5sUi9kUyjaA&#10;75TY0oB/YGFAWbp0D3UGEdjHoP6CMkoEh66JB8KZwjWNEjL3QN2MR390c9WBl7kXGg76/Zjw/8GK&#10;t4vLwFRN2k0mnFkwJNLwZX27vht+Dl/Xd2z9aXigsP68vh2+DT+G78PDcM/SaZpd77EkiLm9DKl7&#10;sbRX/sKJD0i54kkybdBvji2bYNJxap8tsxarvRZyGZmgnyeTQ+IjKDE+Hp28yrcVUO5KfcD4RjrD&#10;0qLiGAOototzZy1p7sI4qwGLC4yJCpS7gnSvdedK6yy9tqyv+NHLCZlDABmw0RBpaTyNBG3LGeiW&#10;nC1iyIjotKpTdcLBFc51YAsgc5Ena9dfE33ONGCkBPWUvzQoYvCkNNE5A+w2xTm18aJRkR6EVqbi&#10;x/tqKCMo/drWLK48CRSDAttquUXWNrGR2e7bhn+PO61uXL26DDtNyEqZ0Nb2yauP97R+/DhnvwAA&#10;AP//AwBQSwMEFAAGAAgAAAAhACB7g9PeAAAACQEAAA8AAABkcnMvZG93bnJldi54bWxMj8FOwzAM&#10;hu9IvENkJC6IpWvLxErTaULiNKSKwQN4jWkLjVM12VZ4eswJbr/lT78/l5vZDepEU+g9G1guElDE&#10;jbc9twbeXp9u70GFiGxx8EwGvijAprq8KLGw/swvdNrHVkkJhwINdDGOhdah6chhWPiRWHbvfnIY&#10;ZZxabSc8S7kbdJokK+2wZ7nQ4UiPHTWf+6MzQDfI9bJOvj+e6zhm7bZudzttzPXVvH0AFWmOfzD8&#10;6os6VOJ08Ee2QQ0G0ixdCyphlYMSIM1yCQcDd/kadFXq/x9UPwAAAP//AwBQSwECLQAUAAYACAAA&#10;ACEAtoM4kv4AAADhAQAAEwAAAAAAAAAAAAAAAAAAAAAAW0NvbnRlbnRfVHlwZXNdLnhtbFBLAQIt&#10;ABQABgAIAAAAIQA4/SH/1gAAAJQBAAALAAAAAAAAAAAAAAAAAC8BAABfcmVscy8ucmVsc1BLAQIt&#10;ABQABgAIAAAAIQBNFaGUHwIAAOQDAAAOAAAAAAAAAAAAAAAAAC4CAABkcnMvZTJvRG9jLnhtbFBL&#10;AQItABQABgAIAAAAIQAge4PT3gAAAAkBAAAPAAAAAAAAAAAAAAAAAHkEAABkcnMvZG93bnJldi54&#10;bWxQSwUGAAAAAAQABADzAAAAhAUAAAAA&#10;" strokecolor="windowText" strokeweight=".5pt">
                      <v:stroke endarrow="block" joinstyle="miter"/>
                      <o:lock v:ext="edit" shapetype="f"/>
                    </v:shape>
                  </w:pict>
                </mc:Fallback>
              </mc:AlternateContent>
            </w:r>
            <w:r>
              <w:rPr>
                <w:rFonts w:ascii="Times New Roman" w:eastAsia="Times New Roman" w:hAnsi="Times New Roman" w:cs="Times New Roman"/>
                <w:noProof/>
                <w:lang w:eastAsia="ru-RU"/>
              </w:rPr>
              <mc:AlternateContent>
                <mc:Choice Requires="wps">
                  <w:drawing>
                    <wp:anchor distT="4294967295" distB="4294967295" distL="114300" distR="114300" simplePos="0" relativeHeight="251694080" behindDoc="0" locked="0" layoutInCell="1" allowOverlap="1">
                      <wp:simplePos x="0" y="0"/>
                      <wp:positionH relativeFrom="column">
                        <wp:posOffset>2705735</wp:posOffset>
                      </wp:positionH>
                      <wp:positionV relativeFrom="paragraph">
                        <wp:posOffset>31749</wp:posOffset>
                      </wp:positionV>
                      <wp:extent cx="295275" cy="0"/>
                      <wp:effectExtent l="38100" t="76200" r="0" b="952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952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3" o:spid="_x0000_s1026" type="#_x0000_t32" style="position:absolute;margin-left:213.05pt;margin-top:2.5pt;width:23.25pt;height:0;flip:x;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fAaIgIAAOkDAAAOAAAAZHJzL2Uyb0RvYy54bWysU0tu2zAQ3RfoHQjuazkOnKaC5SySpl0E&#10;bYCkB5hQlESUP3BYy96lvUCO0Ct0k0U/yBnkG3VIO07S7opqMSA5msc3bx5nR0uj2UIGVM5WfG80&#10;5kxa4Wpl24p/uDx9ccgZRrA1aGdlxVcS+dH8+bNZ70s5cZ3TtQyMQCyWva94F6MviwJFJw3gyHlp&#10;Kdm4YCDSNrRFHaAndKOLyXh8UPQu1D44IRHp9GST5POM3zRSxPdNgzIyXXHiFnMMOV6lWMxnULYB&#10;fKfElgb8AwsDytKlO6gTiMA+BfUXlFEiOHRNHAlnCtc0SsjcA3WzN/6jm4sOvMy9kDjodzLh/4MV&#10;7xbngam64pN9ziwYmtHwdX29vhl+Dd/WN2z9ebijsP6yvh5uh5/Dj+Fu+M7oZ1Ku91gSwLE9D6l3&#10;sbQX/syJj0i54kkybdBvfls2wbBGK/+WDJNFIxnYMs9ktZuJXEYm6HDyajp5OeVM3KcKKBNCutAH&#10;jG+kMywtKo4xgGq7eOyspcG7sEGHxRnGxOihIBVbd6q0zvPXlvUVP9ifkkMEkAsbDZGWxpMuaFvO&#10;QLdkbxFD5otOqzpVJxxc4bEObAHkMDJm7fpL4s6ZBoyUoIbyl/QiBk9KE+0TwG5TnFMbQxoV6VVo&#10;ZSp+uKuGMoLSr23N4srTmGJQYFstt8jaJjYye37b8IPqaXXl6tV5uB8N+SkT2no/GfbxntaPX+j8&#10;NwAAAP//AwBQSwMEFAAGAAgAAAAhAH8wcpDaAAAABwEAAA8AAABkcnMvZG93bnJldi54bWxMj8FO&#10;wzAQRO9I/IO1SNyok6hJIMSpEKgfQEHA0Y2XJEq8jmy3Tf++Cxc4jmY086beLHYSR/RhcKQgXSUg&#10;kFpnBuoUvL9t7+5BhKjJ6MkRKjhjgE1zfVXryrgTveJxFzvBJRQqraCPca6kDG2PVoeVm5HY+3be&#10;6sjSd9J4feJyO8ksSQpp9UC80OsZn3tsx93BKth2Y5kOefvw4pMxfHx+5eWIs1K3N8vTI4iIS/wL&#10;ww8+o0PDTHt3IBPEpGCdFSlHFeR8if11mRUg9r9aNrX8z99cAAAA//8DAFBLAQItABQABgAIAAAA&#10;IQC2gziS/gAAAOEBAAATAAAAAAAAAAAAAAAAAAAAAABbQ29udGVudF9UeXBlc10ueG1sUEsBAi0A&#10;FAAGAAgAAAAhADj9If/WAAAAlAEAAAsAAAAAAAAAAAAAAAAALwEAAF9yZWxzLy5yZWxzUEsBAi0A&#10;FAAGAAgAAAAhAGUJ8BoiAgAA6QMAAA4AAAAAAAAAAAAAAAAALgIAAGRycy9lMm9Eb2MueG1sUEsB&#10;Ai0AFAAGAAgAAAAhAH8wcpDaAAAABwEAAA8AAAAAAAAAAAAAAAAAfAQAAGRycy9kb3ducmV2Lnht&#10;bFBLBQYAAAAABAAEAPMAAACDBQAAAAA=&#10;" strokecolor="windowText" strokeweight=".5pt">
                      <v:stroke endarrow="block" joinstyle="miter"/>
                      <o:lock v:ext="edit" shapetype="f"/>
                    </v:shape>
                  </w:pict>
                </mc:Fallback>
              </mc:AlternateContent>
            </w:r>
          </w:p>
          <w:p w:rsidR="00FF71C3" w:rsidRPr="00FF71C3" w:rsidRDefault="00FF71C3" w:rsidP="00FF71C3">
            <w:pPr>
              <w:suppressAutoHyphens/>
              <w:spacing w:after="0" w:line="240" w:lineRule="auto"/>
              <w:ind w:firstLine="709"/>
              <w:jc w:val="right"/>
              <w:rPr>
                <w:rFonts w:ascii="Liberation Serif" w:eastAsia="Times New Roman" w:hAnsi="Liberation Serif" w:cs="Liberation Serif"/>
                <w:sz w:val="24"/>
                <w:szCs w:val="24"/>
              </w:rPr>
            </w:pPr>
            <w:r>
              <w:rPr>
                <w:rFonts w:ascii="Times New Roman" w:eastAsia="Times New Roman" w:hAnsi="Times New Roman" w:cs="Times New Roman"/>
                <w:noProof/>
                <w:lang w:eastAsia="ru-RU"/>
              </w:rPr>
              <mc:AlternateContent>
                <mc:Choice Requires="wps">
                  <w:drawing>
                    <wp:anchor distT="0" distB="0" distL="114300" distR="114300" simplePos="0" relativeHeight="251663360" behindDoc="0" locked="0" layoutInCell="1" allowOverlap="1">
                      <wp:simplePos x="0" y="0"/>
                      <wp:positionH relativeFrom="column">
                        <wp:posOffset>229235</wp:posOffset>
                      </wp:positionH>
                      <wp:positionV relativeFrom="paragraph">
                        <wp:posOffset>151765</wp:posOffset>
                      </wp:positionV>
                      <wp:extent cx="2515235" cy="552450"/>
                      <wp:effectExtent l="0" t="0" r="18415"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5235" cy="552450"/>
                              </a:xfrm>
                              <a:prstGeom prst="rect">
                                <a:avLst/>
                              </a:prstGeom>
                              <a:solidFill>
                                <a:srgbClr val="FFFFFF"/>
                              </a:solidFill>
                              <a:ln w="9525">
                                <a:solidFill>
                                  <a:srgbClr val="000000"/>
                                </a:solidFill>
                                <a:miter lim="800000"/>
                                <a:headEnd/>
                                <a:tailEnd/>
                              </a:ln>
                            </wps:spPr>
                            <wps:txbx>
                              <w:txbxContent>
                                <w:p w:rsidR="00FF71C3" w:rsidRPr="008F7174" w:rsidRDefault="00FF71C3" w:rsidP="00FF71C3">
                                  <w:pPr>
                                    <w:rPr>
                                      <w:rFonts w:ascii="Liberation Serif" w:hAnsi="Liberation Serif"/>
                                      <w:sz w:val="16"/>
                                      <w:szCs w:val="16"/>
                                    </w:rPr>
                                  </w:pPr>
                                  <w:r w:rsidRPr="008F7174">
                                    <w:rPr>
                                      <w:rFonts w:ascii="Liberation Serif" w:hAnsi="Liberation Serif"/>
                                      <w:sz w:val="16"/>
                                      <w:szCs w:val="16"/>
                                    </w:rPr>
                                    <w:t>Рассмотрение запроса</w:t>
                                  </w:r>
                                  <w:r w:rsidRPr="008F7174">
                                    <w:rPr>
                                      <w:rFonts w:ascii="Liberation Serif" w:hAnsi="Liberation Serif"/>
                                      <w:color w:val="FF0000"/>
                                      <w:sz w:val="16"/>
                                      <w:szCs w:val="16"/>
                                    </w:rPr>
                                    <w:t xml:space="preserve"> </w:t>
                                  </w:r>
                                  <w:r w:rsidRPr="008F7174">
                                    <w:rPr>
                                      <w:rFonts w:ascii="Liberation Serif" w:hAnsi="Liberation Serif"/>
                                      <w:sz w:val="16"/>
                                      <w:szCs w:val="16"/>
                                    </w:rPr>
                                    <w:t>на предмет возможности предоставления сведений, документов, материалов</w:t>
                                  </w:r>
                                  <w:r>
                                    <w:rPr>
                                      <w:rFonts w:ascii="Liberation Serif" w:hAnsi="Liberation Serif"/>
                                      <w:sz w:val="16"/>
                                      <w:szCs w:val="16"/>
                                    </w:rPr>
                                    <w:t xml:space="preserve"> (3 рабочих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4" style="position:absolute;left:0;text-align:left;margin-left:18.05pt;margin-top:11.95pt;width:198.0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4rUAIAAF8EAAAOAAAAZHJzL2Uyb0RvYy54bWysVM2O0zAQviPxDpbvNG1oYDfadLXqUoS0&#10;wEoLD+A6TmPh2GbsNl1OSHtF4hF4CC6In32G9I0YO23pAidEDpbHM/48830zOTldN4qsBDhpdEFH&#10;gyElQnNTSr0o6OtXswdHlDjPdMmU0aKg18LR08n9eyetzUVqaqNKAQRBtMtbW9Dae5snieO1aJgb&#10;GCs0OisDDfNowiIpgbWI3qgkHQ4fJa2B0oLhwjk8Pe+ddBLxq0pw/7KqnPBEFRRz83GFuM7DmkxO&#10;WL4AZmvJt2mwf8iiYVLjo3uoc+YZWYL8A6qRHIwzlR9w0ySmqiQXsQasZjT8rZqrmlkRa0FynN3T&#10;5P4fLH+xugQiy4KmlGjWoETdp837zcfue3e7uek+d7fdt82H7kf3pftK0sBXa12O167sJYSKnb0w&#10;/I0j2kxrphfiDMC0tWAlZjkK8cmdC8FweJXM2+emxOfY0ptI3bqCJgAiKWQdFbreKyTWnnA8TLNR&#10;lj7MKOHoy7J0nEUJE5bvbltw/qkwDQmbggJ2QERnqwvnQzYs34XE7I2S5UwqFQ1YzKcKyIpht8zi&#10;FwvAIg/DlCZtQY+zNIvId3zuEGIYv79BNNJj2yvZFPRoH8TyQNsTXcam9Eyqfo8pK73lMVDXS+DX&#10;83UU7mgnytyU10gsmL7LcSpxUxt4R0mLHV5Q93bJQFCinmkU53g0HoeRiMY4e5yiAYee+aGHaY5Q&#10;BfWU9Nup78doaUEuanxpFNnQ5gwFrWTkOojdZ7VNH7s4SrCduDAmh3aM+vVfmPwEAAD//wMAUEsD&#10;BBQABgAIAAAAIQCdJU1o3gAAAAkBAAAPAAAAZHJzL2Rvd25yZXYueG1sTI/BTsMwEETvSPyDtUjc&#10;qB0HVSTEqRCoSBzb9MJtE5skbbyOYqcNfD3mRI+reZp5W2wWO7CzmXzvSEGyEsAMNU731Co4VNuH&#10;J2A+IGkcHBkF38bDpry9KTDX7kI7c96HlsUS8jkq6EIYc8590xmLfuVGQzH7cpPFEM+p5XrCSyy3&#10;A5dCrLnFnuJCh6N57Uxz2s9WQd3LA/7sqndhs20aPpbqOH++KXV/t7w8AwtmCf8w/OlHdSijU+1m&#10;0p4NCtJ1EkkFMs2AxfwxlRJYHcFEZMDLgl9/UP4CAAD//wMAUEsBAi0AFAAGAAgAAAAhALaDOJL+&#10;AAAA4QEAABMAAAAAAAAAAAAAAAAAAAAAAFtDb250ZW50X1R5cGVzXS54bWxQSwECLQAUAAYACAAA&#10;ACEAOP0h/9YAAACUAQAACwAAAAAAAAAAAAAAAAAvAQAAX3JlbHMvLnJlbHNQSwECLQAUAAYACAAA&#10;ACEAvuaOK1ACAABfBAAADgAAAAAAAAAAAAAAAAAuAgAAZHJzL2Uyb0RvYy54bWxQSwECLQAUAAYA&#10;CAAAACEAnSVNaN4AAAAJAQAADwAAAAAAAAAAAAAAAACqBAAAZHJzL2Rvd25yZXYueG1sUEsFBgAA&#10;AAAEAAQA8wAAALUFAAAAAA==&#10;">
                      <v:textbox>
                        <w:txbxContent>
                          <w:p w:rsidR="00FF71C3" w:rsidRPr="008F7174" w:rsidRDefault="00FF71C3" w:rsidP="00FF71C3">
                            <w:pPr>
                              <w:rPr>
                                <w:rFonts w:ascii="Liberation Serif" w:hAnsi="Liberation Serif"/>
                                <w:sz w:val="16"/>
                                <w:szCs w:val="16"/>
                              </w:rPr>
                            </w:pPr>
                            <w:r w:rsidRPr="008F7174">
                              <w:rPr>
                                <w:rFonts w:ascii="Liberation Serif" w:hAnsi="Liberation Serif"/>
                                <w:sz w:val="16"/>
                                <w:szCs w:val="16"/>
                              </w:rPr>
                              <w:t>Рассмотрение запроса</w:t>
                            </w:r>
                            <w:r w:rsidRPr="008F7174">
                              <w:rPr>
                                <w:rFonts w:ascii="Liberation Serif" w:hAnsi="Liberation Serif"/>
                                <w:color w:val="FF0000"/>
                                <w:sz w:val="16"/>
                                <w:szCs w:val="16"/>
                              </w:rPr>
                              <w:t xml:space="preserve"> </w:t>
                            </w:r>
                            <w:r w:rsidRPr="008F7174">
                              <w:rPr>
                                <w:rFonts w:ascii="Liberation Serif" w:hAnsi="Liberation Serif"/>
                                <w:sz w:val="16"/>
                                <w:szCs w:val="16"/>
                              </w:rPr>
                              <w:t>на предмет возможности предоставления сведений, документов, материалов</w:t>
                            </w:r>
                            <w:r>
                              <w:rPr>
                                <w:rFonts w:ascii="Liberation Serif" w:hAnsi="Liberation Serif"/>
                                <w:sz w:val="16"/>
                                <w:szCs w:val="16"/>
                              </w:rPr>
                              <w:t xml:space="preserve"> (3 рабочих дня)</w:t>
                            </w:r>
                          </w:p>
                        </w:txbxContent>
                      </v:textbox>
                    </v:rect>
                  </w:pict>
                </mc:Fallback>
              </mc:AlternateContent>
            </w: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24"/>
                <w:szCs w:val="24"/>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24"/>
                <w:szCs w:val="24"/>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24"/>
                <w:szCs w:val="24"/>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24"/>
                <w:szCs w:val="24"/>
              </w:rPr>
            </w:pPr>
            <w:r>
              <w:rPr>
                <w:rFonts w:ascii="Times New Roman" w:eastAsia="Times New Roman" w:hAnsi="Times New Roman" w:cs="Times New Roman"/>
                <w:noProof/>
                <w:lang w:eastAsia="ru-RU"/>
              </w:rPr>
              <mc:AlternateContent>
                <mc:Choice Requires="wps">
                  <w:drawing>
                    <wp:anchor distT="0" distB="0" distL="114300" distR="114300" simplePos="0" relativeHeight="251664384" behindDoc="0" locked="0" layoutInCell="1" allowOverlap="1">
                      <wp:simplePos x="0" y="0"/>
                      <wp:positionH relativeFrom="column">
                        <wp:posOffset>248285</wp:posOffset>
                      </wp:positionH>
                      <wp:positionV relativeFrom="paragraph">
                        <wp:posOffset>168910</wp:posOffset>
                      </wp:positionV>
                      <wp:extent cx="2496185" cy="1596390"/>
                      <wp:effectExtent l="19050" t="19050" r="18415" b="41910"/>
                      <wp:wrapNone/>
                      <wp:docPr id="3" name="Блок-схема: решение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6185" cy="1596390"/>
                              </a:xfrm>
                              <a:prstGeom prst="flowChartDecision">
                                <a:avLst/>
                              </a:prstGeom>
                              <a:solidFill>
                                <a:srgbClr val="FFFFFF"/>
                              </a:solidFill>
                              <a:ln w="9525">
                                <a:solidFill>
                                  <a:srgbClr val="000000"/>
                                </a:solidFill>
                                <a:miter lim="800000"/>
                                <a:headEnd/>
                                <a:tailEnd/>
                              </a:ln>
                            </wps:spPr>
                            <wps:txbx>
                              <w:txbxContent>
                                <w:p w:rsidR="00FF71C3" w:rsidRPr="004F10BA" w:rsidRDefault="00FF71C3" w:rsidP="00FF71C3">
                                  <w:pPr>
                                    <w:jc w:val="center"/>
                                    <w:rPr>
                                      <w:rFonts w:ascii="Liberation Serif" w:hAnsi="Liberation Serif"/>
                                      <w:sz w:val="16"/>
                                      <w:szCs w:val="16"/>
                                    </w:rPr>
                                  </w:pPr>
                                  <w:r w:rsidRPr="004F10BA">
                                    <w:rPr>
                                      <w:rFonts w:ascii="Liberation Serif" w:hAnsi="Liberation Serif"/>
                                      <w:sz w:val="16"/>
                                      <w:szCs w:val="16"/>
                                    </w:rPr>
                                    <w:t>Основания для отказа в соответствии</w:t>
                                  </w:r>
                                  <w:r w:rsidRPr="004F10BA">
                                    <w:rPr>
                                      <w:rFonts w:ascii="Liberation Serif" w:hAnsi="Liberation Serif"/>
                                      <w:sz w:val="16"/>
                                      <w:szCs w:val="16"/>
                                    </w:rPr>
                                    <w:br/>
                                    <w:t>с пунктом 17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3" o:spid="_x0000_s1035" type="#_x0000_t110" style="position:absolute;left:0;text-align:left;margin-left:19.55pt;margin-top:13.3pt;width:196.55pt;height:12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9cYQIAAHYEAAAOAAAAZHJzL2Uyb0RvYy54bWysVM1uEzEQviPxDpbv7WbTpCSrbqoqpQip&#10;QKXCAzheb9bCa5uxk0050QMSV96ESyXE3zNs3oixNwkpcELswfJ4xp9nvm9mT05XtSJLAU4andP0&#10;sEeJ0NwUUs9z+urlxcGIEueZLpgyWuT0Rjh6Onn44KSxmeibyqhCAEEQ7bLG5rTy3mZJ4nglauYO&#10;jRUanaWBmnk0YZ4UwBpEr1XS7/WOk8ZAYcFw4RyenndOOon4ZSm4f1GWTniicoq5+bhCXGdhTSYn&#10;LJsDs5XkmzTYP2RRM6nx0R3UOfOMLED+AVVLDsaZ0h9yUyemLCUXsQasJu39Vs11xayItSA5zu5o&#10;cv8Plj9fXgGRRU6PKNGsRonaj+3X9kf75WB9u37f3rXf2k8ZWb9r79Yf0Prefm7vyFEgrrEuw/vX&#10;9gpC6c5eGv7aEW2mFdNzcQZgmkqwAtNNQ3xy70IwHF4ls+aZKfBdtvAmcrgqoQ6AyA5ZRaludlKJ&#10;lSccD/uD8XE6GlLC0ZcOx8dH4yhmwrLtdQvOPxGmJmGT01KZBhMDfy64DO0a32LLS+dDbizbxsda&#10;jJLFhVQqGjCfTRWQJcMmuohfLAdL3g9TmjQ5HQ/7w4h8z+f2IXrx+xtELT1Og5J1Tke7IJYFEh/r&#10;IvaqZ1J1e0xZ6Q2rgchOEL+araKe461EM1PcIM1guubHYcVNZeAtJQ02fk7dmwUDQYl6qlGqcToY&#10;hEmJxmD4qI8G7Htm+x6mOULl1FPSbae+m66FBTmv8KU0sqHNGcpbysh1kL7LapM+NneUYDOIYXr2&#10;7Rj163cx+QkAAP//AwBQSwMEFAAGAAgAAAAhAOAr44TgAAAACQEAAA8AAABkcnMvZG93bnJldi54&#10;bWxMj8FOwzAQRO9I/IO1SNyo0yRKSxqnQkiIS4VKQT07sZtEtddR7DShX89yosfZGc28LbazNeyi&#10;B985FLBcRMA01k512Aj4/np7WgPzQaKSxqEW8KM9bMv7u0Lmyk34qS+H0DAqQZ9LAW0Ifc65r1tt&#10;pV+4XiN5JzdYGUgODVeDnKjcGh5HUcat7JAWWtnr11bX58NoBeyrdG+n3fVkd9f0aM34vjp+JEI8&#10;PswvG2BBz+E/DH/4hA4lMVVuROWZEZA8LykpIM4yYOSnSRwDq+iwWkfAy4LfflD+AgAA//8DAFBL&#10;AQItABQABgAIAAAAIQC2gziS/gAAAOEBAAATAAAAAAAAAAAAAAAAAAAAAABbQ29udGVudF9UeXBl&#10;c10ueG1sUEsBAi0AFAAGAAgAAAAhADj9If/WAAAAlAEAAAsAAAAAAAAAAAAAAAAALwEAAF9yZWxz&#10;Ly5yZWxzUEsBAi0AFAAGAAgAAAAhAEKNT1xhAgAAdgQAAA4AAAAAAAAAAAAAAAAALgIAAGRycy9l&#10;Mm9Eb2MueG1sUEsBAi0AFAAGAAgAAAAhAOAr44TgAAAACQEAAA8AAAAAAAAAAAAAAAAAuwQAAGRy&#10;cy9kb3ducmV2LnhtbFBLBQYAAAAABAAEAPMAAADIBQAAAAA=&#10;">
                      <v:textbox>
                        <w:txbxContent>
                          <w:p w:rsidR="00FF71C3" w:rsidRPr="004F10BA" w:rsidRDefault="00FF71C3" w:rsidP="00FF71C3">
                            <w:pPr>
                              <w:jc w:val="center"/>
                              <w:rPr>
                                <w:rFonts w:ascii="Liberation Serif" w:hAnsi="Liberation Serif"/>
                                <w:sz w:val="16"/>
                                <w:szCs w:val="16"/>
                              </w:rPr>
                            </w:pPr>
                            <w:r w:rsidRPr="004F10BA">
                              <w:rPr>
                                <w:rFonts w:ascii="Liberation Serif" w:hAnsi="Liberation Serif"/>
                                <w:sz w:val="16"/>
                                <w:szCs w:val="16"/>
                              </w:rPr>
                              <w:t>Основания для отказа в соответствии</w:t>
                            </w:r>
                            <w:r w:rsidRPr="004F10BA">
                              <w:rPr>
                                <w:rFonts w:ascii="Liberation Serif" w:hAnsi="Liberation Serif"/>
                                <w:sz w:val="16"/>
                                <w:szCs w:val="16"/>
                              </w:rPr>
                              <w:br/>
                              <w:t>с пунктом 17 Административного регламента</w:t>
                            </w:r>
                          </w:p>
                        </w:txbxContent>
                      </v:textbox>
                    </v:shape>
                  </w:pict>
                </mc:Fallback>
              </mc:AlternateContent>
            </w:r>
            <w:r>
              <w:rPr>
                <w:rFonts w:ascii="Times New Roman" w:eastAsia="Times New Roman" w:hAnsi="Times New Roman" w:cs="Times New Roman"/>
                <w:noProof/>
                <w:lang w:eastAsia="ru-RU"/>
              </w:rPr>
              <mc:AlternateContent>
                <mc:Choice Requires="wps">
                  <w:drawing>
                    <wp:anchor distT="0" distB="0" distL="114299" distR="114299" simplePos="0" relativeHeight="251677696" behindDoc="0" locked="0" layoutInCell="1" allowOverlap="1">
                      <wp:simplePos x="0" y="0"/>
                      <wp:positionH relativeFrom="column">
                        <wp:posOffset>1490979</wp:posOffset>
                      </wp:positionH>
                      <wp:positionV relativeFrom="paragraph">
                        <wp:posOffset>-1270</wp:posOffset>
                      </wp:positionV>
                      <wp:extent cx="0" cy="161925"/>
                      <wp:effectExtent l="0" t="0" r="19050" b="952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4pt,-.1pt" to="117.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ARgCQIAAMcDAAAOAAAAZHJzL2Uyb0RvYy54bWysU81uEzEQviPxDpbvZJOghrLKpodG5VJB&#10;pJYHcL3erIX/5DHZ5AackfIIvAIHkCoVeIbdN2Ls3aQt3BB7sMbz83nmm2/nZ1utyEZ4kNYUdDIa&#10;UyIMt6U064K+vb54dkoJBGZKpqwRBd0JoGeLp0/mjcvF1NZWlcITBDGQN66gdQguzzLgtdAMRtYJ&#10;g8HKes0CXv06Kz1rEF2rbDoez7LG+tJ5ywUAepd9kC4SflUJHt5UFYhAVEGxt5BOn86beGaLOcvX&#10;nrla8qEN9g9daCYNPnqEWrLAyHsv/4LSknsLtgojbnVmq0pykWbAaSbjP6a5qpkTaRYkB9yRJvh/&#10;sPz1ZuWJLAs6fUGJYRp31H7pPnT79kf7tduT7mP7q/3efmtv25/tbfcJ7bvuM9ox2N4N7j3BcuSy&#10;cZAj5LlZ+cgG35ord2n5O8BY9igYL+D6tG3ldUxHOsg27WZ33I3YBsJ7J0fvZDZ5OT2JT2UsP9Q5&#10;D+GVsJpEo6BKmsgay9nmEkKfekiJbmMvpFLoZ7kypCno7PkJaoMz1F+lWEBTO2QEzJoSptYobB58&#10;QgSrZBmrYzHs4Fx5smGoLZRkaZtr7JYSxSBgAEdI39Dso9LYzpJB3RenUC9FLQP+D0rqgp4+rFYm&#10;viiSooeh7hmM1o0tdyt/oBnVkhgalB3l+PCelnH//y1+AwAA//8DAFBLAwQUAAYACAAAACEAbu3D&#10;B90AAAAIAQAADwAAAGRycy9kb3ducmV2LnhtbEyPzU7DMBCE70i8g7VI3FqHBFoU4lSoqAduJQWp&#10;Rzfe/LTxOoqdNrw9iziU24xmNfNttppsJ844+NaRgod5BAKpdKalWsHnbjN7BuGDJqM7R6jgGz2s&#10;8tubTKfGXegDz0WoBZeQT7WCJoQ+ldKXDVrt565H4qxyg9WB7VBLM+gLl9tOxlG0kFa3xAuN7nHd&#10;YHkqRqtg3K6rqN0k03GfFHJ8X26/3qpaqfu76fUFRMApXI/hF5/RIWemgxvJeNEpiJNHRg8KZjEI&#10;zv/8gcVTAjLP5P8H8h8AAAD//wMAUEsBAi0AFAAGAAgAAAAhALaDOJL+AAAA4QEAABMAAAAAAAAA&#10;AAAAAAAAAAAAAFtDb250ZW50X1R5cGVzXS54bWxQSwECLQAUAAYACAAAACEAOP0h/9YAAACUAQAA&#10;CwAAAAAAAAAAAAAAAAAvAQAAX3JlbHMvLnJlbHNQSwECLQAUAAYACAAAACEA67AEYAkCAADHAwAA&#10;DgAAAAAAAAAAAAAAAAAuAgAAZHJzL2Uyb0RvYy54bWxQSwECLQAUAAYACAAAACEAbu3DB90AAAAI&#10;AQAADwAAAAAAAAAAAAAAAABjBAAAZHJzL2Rvd25yZXYueG1sUEsFBgAAAAAEAAQA8wAAAG0FAAAA&#10;AA==&#10;" strokecolor="windowText" strokeweight=".5pt">
                      <v:stroke joinstyle="miter"/>
                      <o:lock v:ext="edit" shapetype="f"/>
                    </v:line>
                  </w:pict>
                </mc:Fallback>
              </mc:AlternateContent>
            </w:r>
          </w:p>
          <w:p w:rsidR="00FF71C3" w:rsidRPr="00FF71C3" w:rsidRDefault="00FF71C3" w:rsidP="00FF71C3">
            <w:pPr>
              <w:suppressAutoHyphens/>
              <w:spacing w:after="0" w:line="240" w:lineRule="auto"/>
              <w:ind w:firstLine="709"/>
              <w:jc w:val="right"/>
              <w:rPr>
                <w:rFonts w:ascii="Liberation Serif" w:eastAsia="Times New Roman" w:hAnsi="Liberation Serif" w:cs="Liberation Serif"/>
                <w:sz w:val="24"/>
                <w:szCs w:val="24"/>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24"/>
                <w:szCs w:val="24"/>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24"/>
                <w:szCs w:val="24"/>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24"/>
                <w:szCs w:val="24"/>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24"/>
                <w:szCs w:val="24"/>
              </w:rPr>
            </w:pPr>
          </w:p>
          <w:p w:rsidR="00FF71C3" w:rsidRPr="00FF71C3" w:rsidRDefault="00FF71C3" w:rsidP="00FF71C3">
            <w:pPr>
              <w:tabs>
                <w:tab w:val="left" w:pos="4110"/>
              </w:tabs>
              <w:suppressAutoHyphens/>
              <w:spacing w:after="0" w:line="240" w:lineRule="auto"/>
              <w:ind w:firstLine="709"/>
              <w:jc w:val="both"/>
              <w:rPr>
                <w:rFonts w:ascii="Liberation Serif" w:eastAsia="Times New Roman" w:hAnsi="Liberation Serif" w:cs="Liberation Serif"/>
                <w:sz w:val="24"/>
                <w:szCs w:val="24"/>
              </w:rPr>
            </w:pPr>
            <w:r w:rsidRPr="00FF71C3">
              <w:rPr>
                <w:rFonts w:ascii="Liberation Serif" w:eastAsia="Times New Roman" w:hAnsi="Liberation Serif" w:cs="Liberation Serif"/>
                <w:sz w:val="24"/>
                <w:szCs w:val="24"/>
              </w:rPr>
              <w:tab/>
            </w: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24"/>
                <w:szCs w:val="24"/>
              </w:rPr>
            </w:pPr>
            <w:r>
              <w:rPr>
                <w:rFonts w:ascii="Times New Roman" w:eastAsia="Times New Roman" w:hAnsi="Times New Roman" w:cs="Times New Roman"/>
                <w:noProof/>
                <w:lang w:eastAsia="ru-RU"/>
              </w:rPr>
              <mc:AlternateContent>
                <mc:Choice Requires="wps">
                  <w:drawing>
                    <wp:anchor distT="0" distB="0" distL="114300" distR="114300" simplePos="0" relativeHeight="251678720" behindDoc="0" locked="0" layoutInCell="1" allowOverlap="1">
                      <wp:simplePos x="0" y="0"/>
                      <wp:positionH relativeFrom="column">
                        <wp:posOffset>113030</wp:posOffset>
                      </wp:positionH>
                      <wp:positionV relativeFrom="paragraph">
                        <wp:posOffset>90170</wp:posOffset>
                      </wp:positionV>
                      <wp:extent cx="342900" cy="247650"/>
                      <wp:effectExtent l="0" t="0" r="0" b="0"/>
                      <wp:wrapNone/>
                      <wp:docPr id="232" name="Прямоугольник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47650"/>
                              </a:xfrm>
                              <a:prstGeom prst="rect">
                                <a:avLst/>
                              </a:prstGeom>
                              <a:solidFill>
                                <a:sysClr val="window" lastClr="FFFFFF"/>
                              </a:solidFill>
                              <a:ln w="12700" cap="flat" cmpd="sng" algn="ctr">
                                <a:solidFill>
                                  <a:srgbClr val="70AD47"/>
                                </a:solidFill>
                                <a:prstDash val="solid"/>
                                <a:miter lim="800000"/>
                              </a:ln>
                              <a:effectLst>
                                <a:softEdge rad="635000"/>
                              </a:effectLst>
                            </wps:spPr>
                            <wps:txbx>
                              <w:txbxContent>
                                <w:p w:rsidR="00FF71C3" w:rsidRPr="00D64AD0" w:rsidRDefault="00FF71C3" w:rsidP="00FF71C3">
                                  <w:pPr>
                                    <w:rPr>
                                      <w:rFonts w:ascii="Liberation Serif" w:hAnsi="Liberation Serif" w:cs="Liberation Serif"/>
                                      <w:sz w:val="16"/>
                                      <w:szCs w:val="16"/>
                                    </w:rPr>
                                  </w:pPr>
                                  <w:r w:rsidRPr="00D64AD0">
                                    <w:rPr>
                                      <w:rFonts w:ascii="Liberation Serif" w:hAnsi="Liberation Serif" w:cs="Liberation Serif"/>
                                      <w:sz w:val="16"/>
                                      <w:szCs w:val="16"/>
                                    </w:rP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2" o:spid="_x0000_s1036" style="position:absolute;left:0;text-align:left;margin-left:8.9pt;margin-top:7.1pt;width:27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5fWzAIAAGgFAAAOAAAAZHJzL2Uyb0RvYy54bWysVM1uEzEQviPxDpbvdJNt2rSrbqqoIQgp&#10;opVa1LPj9f4I/2E72YQTElckHoGH4IL46TNs3oixd5OmpSeED5bHMx7PzPfNnJ2vBEdLZmylZIr7&#10;Bz2MmKQqq2SR4rc30xcnGFlHZEa4kizFa2bx+ej5s7NaJyxWpeIZMwicSJvUOsWlczqJIktLJog9&#10;UJpJUObKCOJANEWUGVKDd8GjuNc7jmplMm0UZdbC7aRV4lHwn+eMuss8t8whnmKIzYXdhH3u92h0&#10;RpLCEF1WtAuD/EMUglQSPt25mhBH0MJUf7kSFTXKqtwdUCUilecVZSEHyKbfe5TNdUk0C7lAcaze&#10;lcn+P7f0zfLKoCpLcXwYYySJAJCar5uPmy/Nr+Zu86n51tw1Pzefm9/N9+YH8lZQs1rbBJ5e6yvj&#10;s7Z6pug7C4rogcYLtrNZ5UZ4W8gZrQIA6x0AbOUQhcvDQXzaA5goqOLB8PgoABSRZPtYG+teMSWQ&#10;P6TYAL6h7GQ5s85/T5KtSYhL8SqbVpwHYW0vuEFLAlQABmWqxogT6+AyxdOwfGrgwu4/4xLVwOx4&#10;GAIjwNGcEwcxCg1Vs7LAiPACyE+dCbE8eG1NMd/9OuyNJ4PhU5/4oCfElm10wUNLTVE56A9eiRSf&#10;9PzqXnPpU2KB4ZB6m2zuXmYFQ4ZAYMeHR/fWe3YBoBYTj45bzVcB/n7w7K/mKlsDJ4yCAgMWVtNp&#10;BeHNoFRXxEB3wCV0vLuELecKiqO6E0alMh+euvf2QFrQYlRDt0Hh3i+IYYDAawl0Pu0PBr49gzA4&#10;GsYgmH3NfF8jF+JCAYr9EF04envHt8fcKHELg2HsfwUVkRT+biHqhAvXTgEYLZSNx8EMWlITN5PX&#10;mnrnvqgemJvVLTG6o5wDrr5R284kySPmtbb+pVTjhVN5FWh5X9euRaCdA9W60ePnxb4crO4H5OgP&#10;AAAA//8DAFBLAwQUAAYACAAAACEA/5KgeN0AAAAHAQAADwAAAGRycy9kb3ducmV2LnhtbEyOy07D&#10;MBBF90j9B2sqsaNOA/SRxqmgCAmpqz7o2omnSSAeR7HbBL6eYQWr0dG9unPS9WAbccXO144UTCcR&#10;CKTCmZpKBcfD690ChA+ajG4coYIv9LDORjepTozraYfXfSgFj5BPtIIqhDaR0hcVWu0nrkXi7Ow6&#10;qwNjV0rT6Z7HbSPjKJpJq2viD5VucVNh8bm/WAUfcfH9dt695IdNf3yemdP2PVrmSt2Oh6cViIBD&#10;+CvDrz6rQ8ZOubuQ8aJhnrN54PsQg+B8PmXOFTzexyCzVP73z34AAAD//wMAUEsBAi0AFAAGAAgA&#10;AAAhALaDOJL+AAAA4QEAABMAAAAAAAAAAAAAAAAAAAAAAFtDb250ZW50X1R5cGVzXS54bWxQSwEC&#10;LQAUAAYACAAAACEAOP0h/9YAAACUAQAACwAAAAAAAAAAAAAAAAAvAQAAX3JlbHMvLnJlbHNQSwEC&#10;LQAUAAYACAAAACEAEZeX1swCAABoBQAADgAAAAAAAAAAAAAAAAAuAgAAZHJzL2Uyb0RvYy54bWxQ&#10;SwECLQAUAAYACAAAACEA/5KgeN0AAAAHAQAADwAAAAAAAAAAAAAAAAAmBQAAZHJzL2Rvd25yZXYu&#10;eG1sUEsFBgAAAAAEAAQA8wAAADAGAAAAAA==&#10;" fillcolor="window" strokecolor="#70ad47" strokeweight="1pt">
                      <v:path arrowok="t"/>
                      <v:textbox>
                        <w:txbxContent>
                          <w:p w:rsidR="00FF71C3" w:rsidRPr="00D64AD0" w:rsidRDefault="00FF71C3" w:rsidP="00FF71C3">
                            <w:pPr>
                              <w:rPr>
                                <w:rFonts w:ascii="Liberation Serif" w:hAnsi="Liberation Serif" w:cs="Liberation Serif"/>
                                <w:sz w:val="16"/>
                                <w:szCs w:val="16"/>
                              </w:rPr>
                            </w:pPr>
                            <w:r w:rsidRPr="00D64AD0">
                              <w:rPr>
                                <w:rFonts w:ascii="Liberation Serif" w:hAnsi="Liberation Serif" w:cs="Liberation Serif"/>
                                <w:sz w:val="16"/>
                                <w:szCs w:val="16"/>
                              </w:rPr>
                              <w:t>да</w:t>
                            </w:r>
                          </w:p>
                        </w:txbxContent>
                      </v:textbox>
                    </v:rect>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81792" behindDoc="0" locked="0" layoutInCell="1" allowOverlap="1">
                      <wp:simplePos x="0" y="0"/>
                      <wp:positionH relativeFrom="column">
                        <wp:posOffset>2482850</wp:posOffset>
                      </wp:positionH>
                      <wp:positionV relativeFrom="paragraph">
                        <wp:posOffset>86360</wp:posOffset>
                      </wp:positionV>
                      <wp:extent cx="342900" cy="247650"/>
                      <wp:effectExtent l="0" t="0" r="0" b="0"/>
                      <wp:wrapNone/>
                      <wp:docPr id="236" name="Прямоугольник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47650"/>
                              </a:xfrm>
                              <a:prstGeom prst="rect">
                                <a:avLst/>
                              </a:prstGeom>
                              <a:solidFill>
                                <a:sysClr val="window" lastClr="FFFFFF"/>
                              </a:solidFill>
                              <a:ln w="12700" cap="flat" cmpd="sng" algn="ctr">
                                <a:solidFill>
                                  <a:srgbClr val="70AD47"/>
                                </a:solidFill>
                                <a:prstDash val="solid"/>
                                <a:miter lim="800000"/>
                              </a:ln>
                              <a:effectLst>
                                <a:softEdge rad="635000"/>
                              </a:effectLst>
                            </wps:spPr>
                            <wps:txbx>
                              <w:txbxContent>
                                <w:p w:rsidR="00FF71C3" w:rsidRPr="00D64AD0" w:rsidRDefault="00FF71C3" w:rsidP="00FF71C3">
                                  <w:pPr>
                                    <w:rPr>
                                      <w:rFonts w:ascii="Liberation Serif" w:hAnsi="Liberation Serif" w:cs="Liberation Serif"/>
                                      <w:sz w:val="16"/>
                                      <w:szCs w:val="16"/>
                                    </w:rPr>
                                  </w:pPr>
                                  <w:r>
                                    <w:rPr>
                                      <w:rFonts w:ascii="Liberation Serif" w:hAnsi="Liberation Serif" w:cs="Liberation Serif"/>
                                      <w:sz w:val="16"/>
                                      <w:szCs w:val="16"/>
                                    </w:rP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6" o:spid="_x0000_s1037" style="position:absolute;left:0;text-align:left;margin-left:195.5pt;margin-top:6.8pt;width:27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w88zQIAAGgFAAAOAAAAZHJzL2Uyb0RvYy54bWysVM1u2zAMvg/YOwi6r07SNGmNOkXQLMOA&#10;oC3QDj0rsuwY098kJXZ2GtDrgD3CHmKXYT99BueNRslOmnY9DdNBEEWKIvl95OlZJThaMWMLJRPc&#10;PehgxCRVaSHzBL+7mb46xsg6IlPClWQJXjOLz0YvX5yWOmY9tVA8ZQaBE2njUid44ZyOo8jSBRPE&#10;HijNJCgzZQRxIJo8Sg0pwbvgUa/TGUSlMqk2ijJr4XbSKPEo+M8yRt1lllnmEE8wxObCbsI+93s0&#10;OiVxboheFLQNg/xDFIIUEj7duZoQR9DSFH+5EgU1yqrMHVAlIpVlBWUhB8im23mSzfWCaBZygeJY&#10;vSuT/X9u6cXqyqAiTXDvcICRJAJAqr9uPm2+1L/q+81d/a2+r39uPte/6+/1D+StoGaltjE8vdZX&#10;xmdt9UzR9xYU0SONF2xrU2VGeFvIGVUBgPUOAFY5ROHysN876QBMFFS9/nBwFACKSLx9rI11b5gS&#10;yB8SbADfUHaymlnnvyfx1iTEpXiRTgvOg7C259ygFQEqAINSVWLEiXVwmeBpWD41cGH3n3GJSmB2&#10;bxgCI8DRjBMHMQoNVbMyx4jwHMhPnQmxPHptTT7f/TrsjCf94XOf+KAnxC6a6IKHhpqicNAfvBAJ&#10;Pu741b7m0qfEAsMh9SbZzL1Oc4YMgcAGh0cP1nt2AaAGE4+Oq+ZVgL/b9Z791Vyla+CEUVBgwMJq&#10;Oi0gvBmU6ooY6A64hI53l7BlXEFxVHvCaKHMx+fuvT2QFrQYldBtULgPS2IYIPBWAp1Puv2+b88g&#10;9I+GPRDMvma+r5FLca4AxW6ILhy9vePbY2aUuIXBMPa/gopICn83ELXCuWumAIwWysbjYAYtqYmb&#10;yWtNvXNfVA/MTXVLjG4p54CrF2rbmSR+wrzG1r+Uarx0KisCLR/q2rYItHOgWjt6/LzYl4PVw4Ac&#10;/QEAAP//AwBQSwMEFAAGAAgAAAAhAMI2hYbgAAAACQEAAA8AAABkcnMvZG93bnJldi54bWxMj81O&#10;wzAQhO9IvIO1SNyo07SNaBqngiIkJE79oWcn3iaBeB3FbhN4erYnOO7MaPabbD3aVlyw940jBdNJ&#10;BAKpdKahSsFh//rwCMIHTUa3jlDBN3pY57c3mU6NG2iLl12oBJeQT7WCOoQuldKXNVrtJ65DYu/k&#10;eqsDn30lTa8HLretjKMokVY3xB9q3eGmxvJrd7YKPuPy5+20fSn2m+HwnJjj+0e0LJS6vxufViAC&#10;juEvDFd8RoecmQp3JuNFq2C2nPKWwMYsAcGB+XzBQqFgEScg80z+X5D/AgAA//8DAFBLAQItABQA&#10;BgAIAAAAIQC2gziS/gAAAOEBAAATAAAAAAAAAAAAAAAAAAAAAABbQ29udGVudF9UeXBlc10ueG1s&#10;UEsBAi0AFAAGAAgAAAAhADj9If/WAAAAlAEAAAsAAAAAAAAAAAAAAAAALwEAAF9yZWxzLy5yZWxz&#10;UEsBAi0AFAAGAAgAAAAhAJ3bDzzNAgAAaAUAAA4AAAAAAAAAAAAAAAAALgIAAGRycy9lMm9Eb2Mu&#10;eG1sUEsBAi0AFAAGAAgAAAAhAMI2hYbgAAAACQEAAA8AAAAAAAAAAAAAAAAAJwUAAGRycy9kb3du&#10;cmV2LnhtbFBLBQYAAAAABAAEAPMAAAA0BgAAAAA=&#10;" fillcolor="window" strokecolor="#70ad47" strokeweight="1pt">
                      <v:path arrowok="t"/>
                      <v:textbox>
                        <w:txbxContent>
                          <w:p w:rsidR="00FF71C3" w:rsidRPr="00D64AD0" w:rsidRDefault="00FF71C3" w:rsidP="00FF71C3">
                            <w:pPr>
                              <w:rPr>
                                <w:rFonts w:ascii="Liberation Serif" w:hAnsi="Liberation Serif" w:cs="Liberation Serif"/>
                                <w:sz w:val="16"/>
                                <w:szCs w:val="16"/>
                              </w:rPr>
                            </w:pPr>
                            <w:r>
                              <w:rPr>
                                <w:rFonts w:ascii="Liberation Serif" w:hAnsi="Liberation Serif" w:cs="Liberation Serif"/>
                                <w:sz w:val="16"/>
                                <w:szCs w:val="16"/>
                              </w:rPr>
                              <w:t>нет</w:t>
                            </w:r>
                          </w:p>
                        </w:txbxContent>
                      </v:textbox>
                    </v:rect>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80768" behindDoc="0" locked="0" layoutInCell="1" allowOverlap="1">
                      <wp:simplePos x="0" y="0"/>
                      <wp:positionH relativeFrom="column">
                        <wp:posOffset>2134235</wp:posOffset>
                      </wp:positionH>
                      <wp:positionV relativeFrom="paragraph">
                        <wp:posOffset>109855</wp:posOffset>
                      </wp:positionV>
                      <wp:extent cx="809625" cy="424815"/>
                      <wp:effectExtent l="0" t="0" r="66675" b="51435"/>
                      <wp:wrapNone/>
                      <wp:docPr id="234" name="Прямая со стрелкой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9625" cy="4248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34" o:spid="_x0000_s1026" type="#_x0000_t32" style="position:absolute;margin-left:168.05pt;margin-top:8.65pt;width:63.75pt;height:3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bmIgIAAOYDAAAOAAAAZHJzL2Uyb0RvYy54bWysU81uEzEQviPxDpbvZJM0icoqmx4SyqWC&#10;SC0PMPV6dy38J9tkk1vhBfoIvAIXDvyoz7B5I8beJKVwQ/gwsmc8n+eb+Ty/2CpJNtx5YXRBR4Mh&#10;JVwzUwpdF/TdzeWLc0p8AF2CNJoXdMc9vVg8fzZvbc7HpjGy5I4giPZ5awvahGDzLPOs4Qr8wFiu&#10;MVgZpyDg0dVZ6aBFdCWz8XA4y1rjSusM496jd9UH6SLhVxVn4W1VeR6ILCjWFpJ1yd5Gmy3mkNcO&#10;bCPYoQz4hyoUCI2PnqBWEIB8cOIvKCWYM95UYcCMykxVCcYTB2QzGv7B5roByxMXbI63pzb5/wfL&#10;3mzWjoiyoOOzCSUaFA6p+7y/2993P7sv+3uy/9g9oNl/2t91X7sf3ffuoftG4m3sXWt9jhBLvXaR&#10;Pdvqa3tl2HuPsexJMB687a9tK6fidaRPtmkWu9Ms+DYQhs7z4cvZeEoJw9BkPDkfTeN7GeTHZOt8&#10;eM2NInFTUB8ciLoJS6M1Tt24UZoHbK586BOPCfFlbS6FlOiHXGrSFnR2NkV5MEAJVhICbpXFpnhd&#10;UwKyRm2z4BKiN1KUMTsm+51fSkc2gPJCVZamvUEClEjwAQPIKq1D6U9SYzkr8E2fnEK9GpUI+CWk&#10;ULEJcfXuAEK+0iUJO4sjCk6AriU/IEsdq+FJ8AfCjw2Pu1tT7tbuOBUUU+rlQfhRrb+f0+wev+fi&#10;FwAAAP//AwBQSwMEFAAGAAgAAAAhAJ0LtSTeAAAACQEAAA8AAABkcnMvZG93bnJldi54bWxMj0FO&#10;wzAQRfdI3MEaJDaIOqmrUIU4VYXEqkgRhQNM48EJxOModtvA6TEruhz9p//fVJvZDeJEU+g9a8gX&#10;GQji1puerYb3t+f7NYgQkQ0OnknDNwXY1NdXFZbGn/mVTvtoRSrhUKKGLsaxlDK0HTkMCz8Sp+zD&#10;Tw5jOicrzYTnVO4GucyyQjrsOS10ONJTR+3X/ug00B1ykzfZz+dLE0dlt43d7aTWtzfz9hFEpDn+&#10;w/Cnn9ShTk4Hf2QTxKBBqSJPaAoeFIgErApVgDhoWK+WIOtKXn5Q/wIAAP//AwBQSwECLQAUAAYA&#10;CAAAACEAtoM4kv4AAADhAQAAEwAAAAAAAAAAAAAAAAAAAAAAW0NvbnRlbnRfVHlwZXNdLnhtbFBL&#10;AQItABQABgAIAAAAIQA4/SH/1gAAAJQBAAALAAAAAAAAAAAAAAAAAC8BAABfcmVscy8ucmVsc1BL&#10;AQItABQABgAIAAAAIQAAQAbmIgIAAOYDAAAOAAAAAAAAAAAAAAAAAC4CAABkcnMvZTJvRG9jLnht&#10;bFBLAQItABQABgAIAAAAIQCdC7Uk3gAAAAkBAAAPAAAAAAAAAAAAAAAAAHwEAABkcnMvZG93bnJl&#10;di54bWxQSwUGAAAAAAQABADzAAAAhwUAAAAA&#10;" strokecolor="windowText" strokeweight=".5pt">
                      <v:stroke endarrow="block" joinstyle="miter"/>
                      <o:lock v:ext="edit" shapetype="f"/>
                    </v:shape>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79744" behindDoc="0" locked="0" layoutInCell="1" allowOverlap="1">
                      <wp:simplePos x="0" y="0"/>
                      <wp:positionH relativeFrom="column">
                        <wp:posOffset>-94615</wp:posOffset>
                      </wp:positionH>
                      <wp:positionV relativeFrom="paragraph">
                        <wp:posOffset>90805</wp:posOffset>
                      </wp:positionV>
                      <wp:extent cx="866775" cy="443865"/>
                      <wp:effectExtent l="38100" t="0" r="28575" b="51435"/>
                      <wp:wrapNone/>
                      <wp:docPr id="233" name="Прямая со стрелкой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66775" cy="4438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33" o:spid="_x0000_s1026" type="#_x0000_t32" style="position:absolute;margin-left:-7.45pt;margin-top:7.15pt;width:68.25pt;height:34.9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GekKgIAAPADAAAOAAAAZHJzL2Uyb0RvYy54bWysU0tu2zAQ3RfoHQjuazl27BiC5Szspl0E&#10;rYGkB5hQlESUP5CsZe/SXiBH6BW66aIf5AzSjTqkHadpd0W1IEiO3puZN4/z862SZMOdF0YX9GQw&#10;pIRrZkqh64K+u754MaPEB9AlSKN5QXfc0/PF82fz1uZ8ZBojS+4Ikmift7agTQg2zzLPGq7AD4zl&#10;GoOVcQoCHl2dlQ5aZFcyGw2H06w1rrTOMO493q72QbpI/FXFWXhbVZ4HIguKtYW0urTexDVbzCGv&#10;HdhGsEMZ8A9VKBAakx6pVhCAfHDiLyolmDPeVGHAjMpMVQnGUw/Yzcnwj26uGrA89YLieHuUyf8/&#10;WvZms3ZElAUdjceUaFA4pO5zf9vfdT+7L/0d6T9297j0n/rb7mv3o/ve3XffSPwbtWutz5Fiqdcu&#10;ds+2+speGvbeYyx7EowHb/e/bSunSCWFfY2WSbKhEGSbprI7ToVvA2F4OZtOz84mlDAMnZ6OZ9NJ&#10;zJxBHmliVut8eMWNInFTUB8ciLoJS6M1zt+4fQrYXPqwBz4AIlibCyEl3kMuNWkLOh1P0CgM0IyV&#10;hIBbZVEer2tKQNbochZcKtobKcqIjmC/80vpyAbQaOjP0rTX2AAlEnzAAHaVvkPpT6CxnBX4Zg9O&#10;ob0vlQj4OKRQKMIRDXkAIV/qkoSdxWEFJ0DXkh+YpY7V8GT9Q8OP0sfdjSl3a/cwH7RV0vLwBKJv&#10;fz+nKT4+1MUvAAAA//8DAFBLAwQUAAYACAAAACEApaMRaN0AAAAJAQAADwAAAGRycy9kb3ducmV2&#10;LnhtbEyPy07DMBBF95X4B2uQ2LVOQvoKcSoE6gdQELB04yGJEo8j223D3zNd0eXoHt17ptxNdhBn&#10;9KFzpCBdJCCQamc6ahR8vO/nGxAhajJ6cIQKfjHArrqblbow7kJveD7ERnAJhUIraGMcCylD3aLV&#10;YeFGJM5+nLc68ukbaby+cLkdZJYkK2l1R7zQ6hFfWqz7w8kq2Df9Ou2W9fbVJ334/PpernsclXq4&#10;n56fQESc4j8MV31Wh4qdju5EJohBwTzNt4xykD+CuAJZugJxVLDJM5BVKW8/qP4AAAD//wMAUEsB&#10;Ai0AFAAGAAgAAAAhALaDOJL+AAAA4QEAABMAAAAAAAAAAAAAAAAAAAAAAFtDb250ZW50X1R5cGVz&#10;XS54bWxQSwECLQAUAAYACAAAACEAOP0h/9YAAACUAQAACwAAAAAAAAAAAAAAAAAvAQAAX3JlbHMv&#10;LnJlbHNQSwECLQAUAAYACAAAACEAYzRnpCoCAADwAwAADgAAAAAAAAAAAAAAAAAuAgAAZHJzL2Uy&#10;b0RvYy54bWxQSwECLQAUAAYACAAAACEApaMRaN0AAAAJAQAADwAAAAAAAAAAAAAAAACEBAAAZHJz&#10;L2Rvd25yZXYueG1sUEsFBgAAAAAEAAQA8wAAAI4FAAAAAA==&#10;" strokecolor="windowText" strokeweight=".5pt">
                      <v:stroke endarrow="block" joinstyle="miter"/>
                      <o:lock v:ext="edit" shapetype="f"/>
                    </v:shape>
                  </w:pict>
                </mc:Fallback>
              </mc:AlternateContent>
            </w: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24"/>
                <w:szCs w:val="24"/>
              </w:rPr>
            </w:pPr>
          </w:p>
          <w:p w:rsidR="00FF71C3" w:rsidRPr="00FF71C3" w:rsidRDefault="00FF71C3" w:rsidP="00FF71C3">
            <w:pPr>
              <w:tabs>
                <w:tab w:val="left" w:pos="2805"/>
              </w:tabs>
              <w:suppressAutoHyphens/>
              <w:spacing w:after="0" w:line="240" w:lineRule="auto"/>
              <w:ind w:firstLine="709"/>
              <w:jc w:val="both"/>
              <w:rPr>
                <w:rFonts w:ascii="Liberation Serif" w:eastAsia="Times New Roman" w:hAnsi="Liberation Serif" w:cs="Liberation Serif"/>
                <w:sz w:val="24"/>
                <w:szCs w:val="24"/>
              </w:rPr>
            </w:pPr>
            <w:r w:rsidRPr="00FF71C3">
              <w:rPr>
                <w:rFonts w:ascii="Liberation Serif" w:eastAsia="Times New Roman" w:hAnsi="Liberation Serif" w:cs="Liberation Serif"/>
                <w:sz w:val="24"/>
                <w:szCs w:val="24"/>
              </w:rPr>
              <w:tab/>
            </w: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24"/>
                <w:szCs w:val="24"/>
              </w:rPr>
            </w:pPr>
          </w:p>
          <w:p w:rsidR="00FF71C3" w:rsidRPr="00FF71C3" w:rsidRDefault="00FF71C3" w:rsidP="00FF71C3">
            <w:pPr>
              <w:suppressAutoHyphens/>
              <w:spacing w:after="0" w:line="240" w:lineRule="auto"/>
              <w:ind w:firstLine="709"/>
              <w:jc w:val="right"/>
              <w:rPr>
                <w:rFonts w:ascii="Liberation Serif" w:eastAsia="Times New Roman" w:hAnsi="Liberation Serif" w:cs="Liberation Serif"/>
                <w:sz w:val="24"/>
                <w:szCs w:val="24"/>
              </w:rPr>
            </w:pPr>
            <w:r>
              <w:rPr>
                <w:rFonts w:ascii="Times New Roman" w:eastAsia="Times New Roman" w:hAnsi="Times New Roman" w:cs="Times New Roman"/>
                <w:noProof/>
                <w:lang w:eastAsia="ru-RU"/>
              </w:rPr>
              <mc:AlternateContent>
                <mc:Choice Requires="wps">
                  <w:drawing>
                    <wp:anchor distT="0" distB="0" distL="114300" distR="114300" simplePos="0" relativeHeight="251683840" behindDoc="0" locked="0" layoutInCell="1" allowOverlap="1">
                      <wp:simplePos x="0" y="0"/>
                      <wp:positionH relativeFrom="column">
                        <wp:posOffset>245745</wp:posOffset>
                      </wp:positionH>
                      <wp:positionV relativeFrom="paragraph">
                        <wp:posOffset>81915</wp:posOffset>
                      </wp:positionV>
                      <wp:extent cx="800100" cy="342900"/>
                      <wp:effectExtent l="0" t="0" r="0" b="0"/>
                      <wp:wrapNone/>
                      <wp:docPr id="239" name="Прямоугольник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342900"/>
                              </a:xfrm>
                              <a:prstGeom prst="rect">
                                <a:avLst/>
                              </a:prstGeom>
                              <a:solidFill>
                                <a:sysClr val="window" lastClr="FFFFFF"/>
                              </a:solidFill>
                              <a:ln w="12700" cap="flat" cmpd="sng" algn="ctr">
                                <a:solidFill>
                                  <a:srgbClr val="70AD47"/>
                                </a:solidFill>
                                <a:prstDash val="solid"/>
                                <a:miter lim="800000"/>
                              </a:ln>
                              <a:effectLst>
                                <a:softEdge rad="635000"/>
                              </a:effectLst>
                            </wps:spPr>
                            <wps:txbx>
                              <w:txbxContent>
                                <w:p w:rsidR="00FF71C3" w:rsidRPr="00D64AD0" w:rsidRDefault="00FF71C3" w:rsidP="00FF71C3">
                                  <w:pPr>
                                    <w:rPr>
                                      <w:rFonts w:ascii="Liberation Serif" w:hAnsi="Liberation Serif" w:cs="Liberation Serif"/>
                                      <w:sz w:val="16"/>
                                      <w:szCs w:val="16"/>
                                    </w:rPr>
                                  </w:pPr>
                                  <w:r>
                                    <w:rPr>
                                      <w:rFonts w:ascii="Liberation Serif" w:hAnsi="Liberation Serif" w:cs="Liberation Serif"/>
                                      <w:sz w:val="16"/>
                                      <w:szCs w:val="16"/>
                                    </w:rPr>
                                    <w:t>Оплата не произведена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9" o:spid="_x0000_s1038" style="position:absolute;left:0;text-align:left;margin-left:19.35pt;margin-top:6.45pt;width:63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dFQyAIAAGgFAAAOAAAAZHJzL2Uyb0RvYy54bWysVEtu2zAQ3RfoHQjuG8mKEydC5MCI66KA&#10;0QRIiqxpipKF8leStuyuCnRboEfoIbop+skZ5Bt1SMmOk2ZVVAuBwxkOZ957w7PzleBoyYytlMxw&#10;7yDGiEmq8kqWGX57M3lxgpF1ROaEK8kyvGYWnw+fPzurdcoSNVc8ZwZBEmnTWmd47pxOo8jSORPE&#10;HijNJDgLZQRxYJoyyg2pIbvgURLHx1GtTK6Nosxa2B23TjwM+YuCUXdZFJY5xDMMtbnwN+E/8/9o&#10;eEbS0hA9r2hXBvmHKgSpJFy6SzUmjqCFqf5KJSpqlFWFO6BKRKooKspCD9BNL37UzfWcaBZ6AXCs&#10;3sFk/19a+mZ5ZVCVZzg5PMVIEgEkNV83Hzdfml/N3eZT8625a35uPje/m+/ND+SjALNa2xSOXusr&#10;47u2eqroOwuO6IHHG7aLWRVG+FjoGa0CAesdAWzlEIXNkxhAAJoouA77ySmsfU6Sbg9rY90rpgTy&#10;iwwb4DfATpZT69rQbUioS/Eqn1ScB2NtL7hBSwJSAAXlqsaIE+tgM8OT8HW32f1jXKIalJ0MQmEE&#10;NFpw4qBGoQE1K0uMCC9B/NSZUMuD09aUs92tg3g07g+eusQXPSZ23lYXMvgwkorKwXzwSgRw4h0g&#10;XHovCwqH1ttmC/cyLxkyBAo7Pjy6j96LCwS1nHh23Gq2CvT3En+h35qpfA2aMAoABi6sppMKypsC&#10;VFfEwHTAJky8u4RfwRWAo7oVRnNlPjy17+NBtODFqIZpA+DeL4hhwMBrCXI+7fX7fjyD0T8aJGCY&#10;fc9s3yMX4kIBi71QXVj6eMe3y8IocQsPw8jfCi4iKdzdUtQZF659BeBpoWw0CmEwkpq4qbzW1Cf3&#10;oHpibla3xOhOcg60+kZtJ5Okj5TXxvqTUo0WThVVkOU9rt2IwDgHYXdPj38v9u0Qdf9ADv8AAAD/&#10;/wMAUEsDBBQABgAIAAAAIQC78q313gAAAAgBAAAPAAAAZHJzL2Rvd25yZXYueG1sTI/NTsMwEITv&#10;SLyDtUjcqENAoQlxKihCqsSpP3B24m0SiNdR7DahT8/2VI47M5r9Jl9MthNHHHzrSMH9LAKBVDnT&#10;Uq1gt32/m4PwQZPRnSNU8IseFsX1Va4z40Za43ETasEl5DOtoAmhz6T0VYNW+5nrkdjbu8HqwOdQ&#10;SzPokcttJ+MoSqTVLfGHRve4bLD62Rysgu+4Oq3267dyuxx3r4n5+viM0lKp25vp5RlEwClcwnDG&#10;Z3QomKl0BzJedAoe5k+cZD1OQZz95JGFUkGSpCCLXP4fUPwBAAD//wMAUEsBAi0AFAAGAAgAAAAh&#10;ALaDOJL+AAAA4QEAABMAAAAAAAAAAAAAAAAAAAAAAFtDb250ZW50X1R5cGVzXS54bWxQSwECLQAU&#10;AAYACAAAACEAOP0h/9YAAACUAQAACwAAAAAAAAAAAAAAAAAvAQAAX3JlbHMvLnJlbHNQSwECLQAU&#10;AAYACAAAACEAp3XRUMgCAABoBQAADgAAAAAAAAAAAAAAAAAuAgAAZHJzL2Uyb0RvYy54bWxQSwEC&#10;LQAUAAYACAAAACEAu/Kt9d4AAAAIAQAADwAAAAAAAAAAAAAAAAAiBQAAZHJzL2Rvd25yZXYueG1s&#10;UEsFBgAAAAAEAAQA8wAAAC0GAAAAAA==&#10;" fillcolor="window" strokecolor="#70ad47" strokeweight="1pt">
                      <v:path arrowok="t"/>
                      <v:textbox>
                        <w:txbxContent>
                          <w:p w:rsidR="00FF71C3" w:rsidRPr="00D64AD0" w:rsidRDefault="00FF71C3" w:rsidP="00FF71C3">
                            <w:pPr>
                              <w:rPr>
                                <w:rFonts w:ascii="Liberation Serif" w:hAnsi="Liberation Serif" w:cs="Liberation Serif"/>
                                <w:sz w:val="16"/>
                                <w:szCs w:val="16"/>
                              </w:rPr>
                            </w:pPr>
                            <w:r>
                              <w:rPr>
                                <w:rFonts w:ascii="Liberation Serif" w:hAnsi="Liberation Serif" w:cs="Liberation Serif"/>
                                <w:sz w:val="16"/>
                                <w:szCs w:val="16"/>
                              </w:rPr>
                              <w:t>Оплата не произведена</w:t>
                            </w:r>
                          </w:p>
                        </w:txbxContent>
                      </v:textbox>
                    </v:rect>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82816" behindDoc="0" locked="0" layoutInCell="1" allowOverlap="1">
                      <wp:simplePos x="0" y="0"/>
                      <wp:positionH relativeFrom="column">
                        <wp:posOffset>-94615</wp:posOffset>
                      </wp:positionH>
                      <wp:positionV relativeFrom="paragraph">
                        <wp:posOffset>180975</wp:posOffset>
                      </wp:positionV>
                      <wp:extent cx="895985" cy="472440"/>
                      <wp:effectExtent l="38100" t="38100" r="18415" b="22860"/>
                      <wp:wrapNone/>
                      <wp:docPr id="238" name="Прямая со стрелкой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895985" cy="4724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38" o:spid="_x0000_s1026" type="#_x0000_t32" style="position:absolute;margin-left:-7.45pt;margin-top:14.25pt;width:70.55pt;height:37.2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Xl5LQIAAPoDAAAOAAAAZHJzL2Uyb0RvYy54bWysU81uEzEQviPxDpbvZNM0Kekqmx4SCocK&#10;IrVwn3q9uxb+k22yya3wAn0EXoELB37UZ9h9I8ZOSFu4IfYwGnt2Pn8z883sbKMkWXPnhdEFPRoM&#10;KeGamVLouqBvr86fTSnxAXQJ0mhe0C339Gz+9MmstTkfmcbIkjuCINrnrS1oE4LNs8yzhivwA2O5&#10;xmBlnIKAR1dnpYMW0ZXMRsPhSdYaV1pnGPceb5e7IJ0n/KriLLypKs8DkQVFbiFZl+x1tNl8Bnnt&#10;wDaC7WnAP7BQIDQ+eoBaQgDywYm/oJRgznhThQEzKjNVJRhPNWA1R8M/qrlswPJUCzbH20Ob/P+D&#10;Za/XK0dEWdDRMY5Kg8IhdZ/7m/62+9l96W9J/7G7Q9N/6m+6r92P7nt3130j8W/sXWt9jhALvXKx&#10;erbRl/bCsPceY9mjYDx4u/ttUzlFKinsK5QMTd676EUIbAnZpPlsD/Phm0AYXk5PJ6fTCSUMQ+Pn&#10;o/E4zS+DPALGZOt8eMmNItEpqA8ORN2EhdEalWDc7glYX/gQCd4nxGRtzoWUSRBSk7agJ8cTlAwD&#10;lGUlIaCrLDbK65oSkDXqnQWXSHsjRRmzI47f+oV0ZA0oOVRqadorLIASCT5gAKtKX2wfMniUGmkv&#10;wTe75BTaKVSJgGsihcImHLIhDyDkC12SsLU4tuAE6FryPbLUkQ1PS7Av+H4I0bs25Xblfk8KBZYI&#10;7ZchKvjhGf2HKzv/BQAA//8DAFBLAwQUAAYACAAAACEASVhX/OAAAAAKAQAADwAAAGRycy9kb3du&#10;cmV2LnhtbEyPy07DMBBF90j8gzVIbKLWiUWbB3EqqIBNF4iCWLvxEEfE4yh22/D3uCvYzWiO7pxb&#10;b2Y7sBNOvnckIVumwJBap3vqJHy8Py8KYD4o0mpwhBJ+0MOmub6qVaXdmd7wtA8diyHkKyXBhDBW&#10;nPvWoFV+6UakePtyk1UhrlPH9aTOMdwOXKTpmlvVU/xg1Ihbg+33/mglvOZPWWkeE3oppu0qyfI8&#10;+XQ7KW9v5od7YAHn8AfDRT+qQxOdDu5I2rNBwiK7KyMqQRQrYBdArAWwQxxSUQJvav6/QvMLAAD/&#10;/wMAUEsBAi0AFAAGAAgAAAAhALaDOJL+AAAA4QEAABMAAAAAAAAAAAAAAAAAAAAAAFtDb250ZW50&#10;X1R5cGVzXS54bWxQSwECLQAUAAYACAAAACEAOP0h/9YAAACUAQAACwAAAAAAAAAAAAAAAAAvAQAA&#10;X3JlbHMvLnJlbHNQSwECLQAUAAYACAAAACEAa0l5eS0CAAD6AwAADgAAAAAAAAAAAAAAAAAuAgAA&#10;ZHJzL2Uyb0RvYy54bWxQSwECLQAUAAYACAAAACEASVhX/OAAAAAKAQAADwAAAAAAAAAAAAAAAACH&#10;BAAAZHJzL2Rvd25yZXYueG1sUEsFBgAAAAAEAAQA8wAAAJQFAAAAAA==&#10;" strokecolor="windowText" strokeweight=".5pt">
                      <v:stroke endarrow="block" joinstyle="miter"/>
                      <o:lock v:ext="edit" shapetype="f"/>
                    </v:shape>
                  </w:pict>
                </mc:Fallback>
              </mc:AlternateContent>
            </w: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24"/>
                <w:szCs w:val="24"/>
              </w:rPr>
            </w:pPr>
            <w:r>
              <w:rPr>
                <w:rFonts w:ascii="Times New Roman" w:eastAsia="Times New Roman" w:hAnsi="Times New Roman" w:cs="Times New Roman"/>
                <w:noProof/>
                <w:lang w:eastAsia="ru-RU"/>
              </w:rPr>
              <mc:AlternateContent>
                <mc:Choice Requires="wps">
                  <w:drawing>
                    <wp:anchor distT="0" distB="0" distL="114300" distR="114300" simplePos="0" relativeHeight="251689984" behindDoc="0" locked="0" layoutInCell="1" allowOverlap="1">
                      <wp:simplePos x="0" y="0"/>
                      <wp:positionH relativeFrom="column">
                        <wp:posOffset>-227965</wp:posOffset>
                      </wp:positionH>
                      <wp:positionV relativeFrom="paragraph">
                        <wp:posOffset>177165</wp:posOffset>
                      </wp:positionV>
                      <wp:extent cx="3238500" cy="3158490"/>
                      <wp:effectExtent l="0" t="0" r="95250" b="99060"/>
                      <wp:wrapNone/>
                      <wp:docPr id="263" name="Соединительная линия уступом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0" cy="3158490"/>
                              </a:xfrm>
                              <a:prstGeom prst="bentConnector3">
                                <a:avLst>
                                  <a:gd name="adj1" fmla="val 10872"/>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63" o:spid="_x0000_s1026" type="#_x0000_t34" style="position:absolute;margin-left:-17.95pt;margin-top:13.95pt;width:255pt;height:248.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7ZSAIAACUEAAAOAAAAZHJzL2Uyb0RvYy54bWysU81uEzEQviPxDpbvZDcJDWHVTQ8t5VJB&#10;pZYHmHi9icF/sk02OdJekfoMfQMOIFUqP6+w+0aMnU2gcEP4YI09ns8z3zdzeLRWkqy488Lokg4H&#10;OSVcM1MJvSjpm8vTJ1NKfABdgTSal3TDPT2aPX502NiCj8zSyIo7giDaF40t6TIEW2SZZ0uuwA+M&#10;5RqdtXEKAh7dIqscNIiuZDbK80nWGFdZZxj3Hm9Ptk46S/h1zVl4XdeeByJLirmFtLu0z+OezQ6h&#10;WDiwS8H6NOAfslAgNH66hzqBAOS9E39BKcGc8aYOA2ZUZupaMJ5qwGqG+R/VXCzB8lQLkuPtnib/&#10;/2DZq9W5I6Iq6WgypkSDQpHa2/Z7+6X93N6139q77grt++4j2p+6G9Le99c3pLvuPnRX3XX7A99/&#10;JREB+WysLxD2WJ+7yAhb6wt7Ztg7j77sgTMevN0+W9dOxedICVknfTZ7ffg6EIaX49F4epCjjAx9&#10;4+HB9OnzpGAGxS7cOh9ecqNINEo65zocG62xD4wbJ4VgdeZDkqrqy4Xq7ZCSWklUfgWSDPPps1Gs&#10;BHH712jtkGOoNqdCytQ7UpOmpJPxQUwLsINrCQFNZZFTrxeUgFzgaLDg0vfeSFHF6IjjN/5YOoKf&#10;lhSbujLNJdZKiQQf0IEEpNXn8iA0pnMCfrkNTq5tMysRcKKkUCWd7qOhCCDkC12RsLGocHAC9ELy&#10;HlnqmA1P84Ls7ITaahNVmptqc+5299iLiZx+bmKz/35OMv+a7tlPAAAA//8DAFBLAwQUAAYACAAA&#10;ACEA5cF/xOAAAAAKAQAADwAAAGRycy9kb3ducmV2LnhtbEyPwU7DMAyG70h7h8iTuG1pu7Vjpe7E&#10;kOC0HRhIXNMmaysap2qyrbw95gQny/Kn399f7Cbbi6sZfecIIV5GIAzVTnfUIHy8vyweQPigSKve&#10;kUH4Nh525eyuULl2N3oz11NoBIeQzxVCG8KQS+nr1ljll24wxLezG60KvI6N1KO6cbjtZRJFmbSq&#10;I/7QqsE8t6b+Ol0swsHu9etx8tVnnOn6GB30PrMa8X4+PT2CCGYKfzD86rM6lOxUuQtpL3qExSrd&#10;MoqQbHgysN6sYxAVQpqkK5BlIf9XKH8AAAD//wMAUEsBAi0AFAAGAAgAAAAhALaDOJL+AAAA4QEA&#10;ABMAAAAAAAAAAAAAAAAAAAAAAFtDb250ZW50X1R5cGVzXS54bWxQSwECLQAUAAYACAAAACEAOP0h&#10;/9YAAACUAQAACwAAAAAAAAAAAAAAAAAvAQAAX3JlbHMvLnJlbHNQSwECLQAUAAYACAAAACEABS4+&#10;2UgCAAAlBAAADgAAAAAAAAAAAAAAAAAuAgAAZHJzL2Uyb0RvYy54bWxQSwECLQAUAAYACAAAACEA&#10;5cF/xOAAAAAKAQAADwAAAAAAAAAAAAAAAACiBAAAZHJzL2Rvd25yZXYueG1sUEsFBgAAAAAEAAQA&#10;8wAAAK8FAAAAAA==&#10;" adj="2348" strokecolor="windowText" strokeweight=".5pt">
                      <v:stroke endarrow="block"/>
                      <o:lock v:ext="edit" shapetype="f"/>
                    </v:shape>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66432" behindDoc="0" locked="0" layoutInCell="1" allowOverlap="1">
                      <wp:simplePos x="0" y="0"/>
                      <wp:positionH relativeFrom="column">
                        <wp:posOffset>229870</wp:posOffset>
                      </wp:positionH>
                      <wp:positionV relativeFrom="paragraph">
                        <wp:posOffset>85725</wp:posOffset>
                      </wp:positionV>
                      <wp:extent cx="2515235" cy="1423035"/>
                      <wp:effectExtent l="19050" t="19050" r="37465" b="43815"/>
                      <wp:wrapNone/>
                      <wp:docPr id="7" name="Блок-схема: решение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5235" cy="1423035"/>
                              </a:xfrm>
                              <a:prstGeom prst="flowChartDecision">
                                <a:avLst/>
                              </a:prstGeom>
                              <a:solidFill>
                                <a:srgbClr val="FFFFFF"/>
                              </a:solidFill>
                              <a:ln w="9525">
                                <a:solidFill>
                                  <a:srgbClr val="000000"/>
                                </a:solidFill>
                                <a:miter lim="800000"/>
                                <a:headEnd/>
                                <a:tailEnd/>
                              </a:ln>
                            </wps:spPr>
                            <wps:txbx>
                              <w:txbxContent>
                                <w:p w:rsidR="00FF71C3" w:rsidRPr="004F10BA" w:rsidRDefault="00FF71C3" w:rsidP="00FF71C3">
                                  <w:pPr>
                                    <w:rPr>
                                      <w:rFonts w:ascii="Liberation Serif" w:hAnsi="Liberation Serif"/>
                                      <w:sz w:val="16"/>
                                      <w:szCs w:val="16"/>
                                    </w:rPr>
                                  </w:pPr>
                                  <w:r w:rsidRPr="004F10BA">
                                    <w:rPr>
                                      <w:rFonts w:ascii="Liberation Serif" w:hAnsi="Liberation Serif"/>
                                      <w:sz w:val="16"/>
                                      <w:szCs w:val="16"/>
                                    </w:rPr>
                                    <w:t>Информация о факте оплаты муниципальной услуги (в полном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7" o:spid="_x0000_s1039" type="#_x0000_t110" style="position:absolute;left:0;text-align:left;margin-left:18.1pt;margin-top:6.75pt;width:198.05pt;height:11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UYAIAAHcEAAAOAAAAZHJzL2Uyb0RvYy54bWysVM1uEzEQviPxDpbv7Wa3CW1X3VRVQhFS&#10;gUqFB3C83qyF1zZjJ5tyggMSV96ESyXE3zNs3oixN01T4ITYg+XxzHwz883MnpyuGkWWApw0uqDp&#10;/oASobkppZ4X9NXL870jSpxnumTKaFHQa+Ho6fjhg5PW5iIztVGlAIIg2uWtLWjtvc2TxPFaNMzt&#10;Gys0KisDDfMowjwpgbWI3qgkGwweJa2B0oLhwjl8nfZKOo74VSW4f1FVTniiCoq5+XhCPGfhTMYn&#10;LJ8Ds7XkmzTYP2TRMKkx6BZqyjwjC5B/QDWSg3Gm8vvcNImpKslFrAGrSQe/VXNVMytiLUiOs1ua&#10;3P+D5c+Xl0BkWdBDSjRrsEXdp+5b97P7urd+v/7Q3XTfu885Wb/rbtYfUfrRfeluyGEgrrUuR/8r&#10;ewmhdGcvDH/tiDaTmum5OAMwbS1YiemmwT655xAEh65k1j4zJcZlC28ih6sKmgCI7JBVbNX1tlVi&#10;5QnHx2yUjrKDESUcdekwOxigEGKw/NbdgvNPhGlIuBS0UqbFxMBPBZdhXGMstrxwvve7tY+1GCXL&#10;c6lUFGA+myggS4ZDdB6/TSi3a6Y0aQt6PMpGEfmezu1CDOL3N4hGetwGJZuCHm2NWB5IfKxLTJPl&#10;nknV37FUpTesBiL7hvjVbBX7mR6ECIHlmSmvkWcw/fTjtuKlNvCWkhYnv6DuzYKBoEQ91dir43Q4&#10;DKsSheHoMEMBdjWzXQ3THKEK6inprxPfr9fCgpzXGCmNdGhzhv2tZCT7LqtN/jjdsXebTQzrsytH&#10;q7v/xfgXAAAA//8DAFBLAwQUAAYACAAAACEAceBG+t8AAAAJAQAADwAAAGRycy9kb3ducmV2Lnht&#10;bEyPwU7DMBBE70j8g7VI3KhDHFIU4lQICXGpUCmoZyd2kwh7HcVOE/r1LCd6nJ3RzNtyszjLTmYM&#10;vUcJ96sEmMHG6x5bCV+fr3ePwEJUqJX1aCT8mACb6vqqVIX2M36Y0z62jEowFEpCF+NQcB6azjgV&#10;Vn4wSN7Rj05FkmPL9ahmKneWp0mSc6d6pIVODealM833fnISdnW2c/P2fHTbc3ZwdnpbH96FlLc3&#10;y/MTsGiW+B+GP3xCh4qYaj+hDsxKEHlKSbqLB2DkZyIVwGoJqVjnwKuSX35Q/QIAAP//AwBQSwEC&#10;LQAUAAYACAAAACEAtoM4kv4AAADhAQAAEwAAAAAAAAAAAAAAAAAAAAAAW0NvbnRlbnRfVHlwZXNd&#10;LnhtbFBLAQItABQABgAIAAAAIQA4/SH/1gAAAJQBAAALAAAAAAAAAAAAAAAAAC8BAABfcmVscy8u&#10;cmVsc1BLAQItABQABgAIAAAAIQAahy/UYAIAAHcEAAAOAAAAAAAAAAAAAAAAAC4CAABkcnMvZTJv&#10;RG9jLnhtbFBLAQItABQABgAIAAAAIQBx4Eb63wAAAAkBAAAPAAAAAAAAAAAAAAAAALoEAABkcnMv&#10;ZG93bnJldi54bWxQSwUGAAAAAAQABADzAAAAxgUAAAAA&#10;">
                      <v:textbox>
                        <w:txbxContent>
                          <w:p w:rsidR="00FF71C3" w:rsidRPr="004F10BA" w:rsidRDefault="00FF71C3" w:rsidP="00FF71C3">
                            <w:pPr>
                              <w:rPr>
                                <w:rFonts w:ascii="Liberation Serif" w:hAnsi="Liberation Serif"/>
                                <w:sz w:val="16"/>
                                <w:szCs w:val="16"/>
                              </w:rPr>
                            </w:pPr>
                            <w:r w:rsidRPr="004F10BA">
                              <w:rPr>
                                <w:rFonts w:ascii="Liberation Serif" w:hAnsi="Liberation Serif"/>
                                <w:sz w:val="16"/>
                                <w:szCs w:val="16"/>
                              </w:rPr>
                              <w:t>Информация о факте оплаты муниципальной услуги (в полном объеме)</w:t>
                            </w:r>
                          </w:p>
                        </w:txbxContent>
                      </v:textbox>
                    </v:shape>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86912" behindDoc="0" locked="0" layoutInCell="1" allowOverlap="1">
                      <wp:simplePos x="0" y="0"/>
                      <wp:positionH relativeFrom="column">
                        <wp:posOffset>2134235</wp:posOffset>
                      </wp:positionH>
                      <wp:positionV relativeFrom="paragraph">
                        <wp:posOffset>5715</wp:posOffset>
                      </wp:positionV>
                      <wp:extent cx="836930" cy="472440"/>
                      <wp:effectExtent l="38100" t="0" r="20320" b="60960"/>
                      <wp:wrapNone/>
                      <wp:docPr id="156" name="Прямая со стрелкой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36930" cy="4724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56" o:spid="_x0000_s1026" type="#_x0000_t32" style="position:absolute;margin-left:168.05pt;margin-top:.45pt;width:65.9pt;height:37.2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gNKAIAAPADAAAOAAAAZHJzL2Uyb0RvYy54bWysU0tyEzEQ3VPFHVTa43ESx4Qpj7NICCxS&#10;kKqEA3Q0mhkV+pVaeOxd4AI5Aldgw4JP5QzjG9GSjZPAjmIWKkk9/br7vafZ8dJotpABlbMV3xuN&#10;OZNWuFrZtuLvrs6eHXGGEWwN2llZ8ZVEfjx/+mTW+1Luu87pWgZGIBbL3le8i9GXRYGikwZw5Ly0&#10;FGxcMBDpGNqiDtATutHF/ng8LXoXah+ckIh0e7oJ8nnGbxop4tumQRmZrjj1FvMa8nqd1mI+g7IN&#10;4Dsltm3AP3RhQFkquoM6hQjsQ1B/QRklgkPXxJFwpnBNo4TMM9A0e+M/prnswMs8C5GDfkcT/j9Y&#10;8WZxEZiqSbvDKWcWDIk0fF7frG+Hn8OX9S1bfxzuaFl/Wt8MX4cfw/fhbvjG0t/EXe+xJIgTexHS&#10;9GJpL/25E++RYsWjYDqg3/y2bIJhjVb+NZXNtBERbJlVWe1UkcvIBF0eHUxfHJB2gkKT5/uTSVat&#10;gDLBpKo+YHwlnWFpU3GMAVTbxRNnLenvwqYELM4xprbuE1KydWdK62wDbVlf8enBYSoGZMZGQ6St&#10;8UQP2pYz0C25XMSQm0anVZ2yEw6u8EQHtgAyGvmzdv0VDcCZBowUoKnyl0ijDh6lprZPAbtNcg5t&#10;fGlUpMehlSESdtlQRlD6pa1ZXHkSKwYFttVyi6xt6kZm628Hvqc+7a5dvboIv/UhW+WGtk8g+fbh&#10;mfYPH+r8FwAAAP//AwBQSwMEFAAGAAgAAAAhAAfwX1XbAAAABwEAAA8AAABkcnMvZG93bnJldi54&#10;bWxMjsFOwzAQRO9I/IO1SNyoE0KSNmRTIVA/gIKgRzdekiixHdluG/6e5QS3Gc1o5tXbxUziTD4M&#10;ziKkqwQE2dbpwXYI72+7uzWIEJXVanKWEL4pwLa5vqpVpd3FvtJ5HzvBIzZUCqGPca6kDG1PRoWV&#10;m8ly9uW8UZGt76T26sLjZpL3SVJIowbLD72a6bmndtyfDMKuG8t0yNvNi0/G8PF5yMuRZsTbm+Xp&#10;EUSkJf6V4Ref0aFhpqM7WR3EhJBlRcpVhA0Ijh+KksURocwzkE0t//M3PwAAAP//AwBQSwECLQAU&#10;AAYACAAAACEAtoM4kv4AAADhAQAAEwAAAAAAAAAAAAAAAAAAAAAAW0NvbnRlbnRfVHlwZXNdLnht&#10;bFBLAQItABQABgAIAAAAIQA4/SH/1gAAAJQBAAALAAAAAAAAAAAAAAAAAC8BAABfcmVscy8ucmVs&#10;c1BLAQItABQABgAIAAAAIQCgY/gNKAIAAPADAAAOAAAAAAAAAAAAAAAAAC4CAABkcnMvZTJvRG9j&#10;LnhtbFBLAQItABQABgAIAAAAIQAH8F9V2wAAAAcBAAAPAAAAAAAAAAAAAAAAAIIEAABkcnMvZG93&#10;bnJldi54bWxQSwUGAAAAAAQABADzAAAAigUAAAAA&#10;" strokecolor="windowText" strokeweight=".5pt">
                      <v:stroke endarrow="block" joinstyle="miter"/>
                      <o:lock v:ext="edit" shapetype="f"/>
                    </v:shape>
                  </w:pict>
                </mc:Fallback>
              </mc:AlternateContent>
            </w: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24"/>
                <w:szCs w:val="24"/>
              </w:rPr>
            </w:pPr>
            <w:r>
              <w:rPr>
                <w:rFonts w:ascii="Times New Roman" w:eastAsia="Times New Roman" w:hAnsi="Times New Roman" w:cs="Times New Roman"/>
                <w:noProof/>
                <w:lang w:eastAsia="ru-RU"/>
              </w:rPr>
              <mc:AlternateContent>
                <mc:Choice Requires="wps">
                  <w:drawing>
                    <wp:anchor distT="0" distB="0" distL="114300" distR="114300" simplePos="0" relativeHeight="251702272" behindDoc="0" locked="0" layoutInCell="1" allowOverlap="1">
                      <wp:simplePos x="0" y="0"/>
                      <wp:positionH relativeFrom="column">
                        <wp:posOffset>635</wp:posOffset>
                      </wp:positionH>
                      <wp:positionV relativeFrom="paragraph">
                        <wp:posOffset>1905</wp:posOffset>
                      </wp:positionV>
                      <wp:extent cx="219075" cy="2847975"/>
                      <wp:effectExtent l="0" t="0" r="66675" b="85725"/>
                      <wp:wrapNone/>
                      <wp:docPr id="33" name="Соединительная линия уступом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075" cy="2847975"/>
                              </a:xfrm>
                              <a:prstGeom prst="bentConnector3">
                                <a:avLst>
                                  <a:gd name="adj1" fmla="val 10872"/>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Соединительная линия уступом 33" o:spid="_x0000_s1026" type="#_x0000_t34" style="position:absolute;margin-left:.05pt;margin-top:.15pt;width:17.25pt;height:22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bI0RgIAACIEAAAOAAAAZHJzL2Uyb0RvYy54bWysU81uEzEQviPxDpbvdDcJbdNVNj20lEsF&#10;lVoeYOL1Jgb/yTbZ5Eh7Reoz9A04gFSp/LzC7hsxdjaBwg3hgzWen88z881MjldKkiV3Xhhd0sFe&#10;TgnXzFRCz0v65urs2ZgSH0BXII3mJV1zT4+nT59MGlvwoVkYWXFHEET7orElXYRgiyzzbMEV+D1j&#10;uUZjbZyCgE83zyoHDaIrmQ3z/CBrjKusM4x7j9rTjZFOE35dcxZe17XngciSYm4h3S7ds3hn0wkU&#10;cwd2IVifBvxDFgqExk93UKcQgLx34i8oJZgz3tRhjxmVmboWjKcasJpB/kc1lwuwPNWCzfF21yb/&#10;/2DZq+WFI6Iq6WhEiQaFHLV37ff2S/u5vW+/tffdNcoP3UeUP3W3pH3o1beku+k+dNfdTfsD/b8S&#10;BMBuNtYXCHqiL1zsB1vpS3tu2DuPtuyRMT683bitaqeiOzaErBI76x07fBUIQ+VwcJQf7lPC0DQc&#10;Pz88wkcEhWIbbZ0PL7lRJAolnXEdTozWOATGjRI9sDz3IfFU9cVC9XZASa0k0r4ESQb5+HDY4/be&#10;+MMWOYZqcyakTIMjNWlKejDax9FigONbSwgoKosN9XpOCcg57gULLn3vjRRVjI44fu1PpCP4aUlx&#10;oivTXGGplEjwAQ1Yfzp9Lo9CYzqn4Beb4GSKblAoEXCdpFAlHe+ioQgg5AtdkbC2yG9wAvRc8h5Z&#10;6hjJ07Jgd7Y8baiJJM1Mtb5wWz0OYmp6vzRx0n9/J5Z/rfb0JwAAAP//AwBQSwMEFAAGAAgAAAAh&#10;AIsI5gDYAAAABAEAAA8AAABkcnMvZG93bnJldi54bWxMjkFLw0AQhe+C/2EZwZvd1IYQYjalFfTU&#10;HmwFr5PMmIRmZ0N228Z/7/akx8d7fO8r17Md1IUn3zsxsFwkoFgaR720Bj6Pb085KB9QCAcnbOCH&#10;Payr+7sSC3JX+eDLIbQqQsQXaKALYSy09k3HFv3CjSyx+3aTxRDj1Gqa8BrhdtDPSZJpi73Ehw5H&#10;fu24OR3O1sDObul9P/v6a5lRs092tM0sGfP4MG9eQAWew98YbvpRHaroVLuzkFfDLatgYAUqdqs0&#10;A1UbSNM8B12V+r989QsAAP//AwBQSwECLQAUAAYACAAAACEAtoM4kv4AAADhAQAAEwAAAAAAAAAA&#10;AAAAAAAAAAAAW0NvbnRlbnRfVHlwZXNdLnhtbFBLAQItABQABgAIAAAAIQA4/SH/1gAAAJQBAAAL&#10;AAAAAAAAAAAAAAAAAC8BAABfcmVscy8ucmVsc1BLAQItABQABgAIAAAAIQD4DbI0RgIAACIEAAAO&#10;AAAAAAAAAAAAAAAAAC4CAABkcnMvZTJvRG9jLnhtbFBLAQItABQABgAIAAAAIQCLCOYA2AAAAAQB&#10;AAAPAAAAAAAAAAAAAAAAAKAEAABkcnMvZG93bnJldi54bWxQSwUGAAAAAAQABADzAAAApQUAAAAA&#10;" adj="2348" strokecolor="windowText" strokeweight=".5pt">
                      <v:stroke endarrow="block"/>
                      <o:lock v:ext="edit" shapetype="f"/>
                    </v:shape>
                  </w:pict>
                </mc:Fallback>
              </mc:AlternateContent>
            </w: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24"/>
                <w:szCs w:val="24"/>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24"/>
                <w:szCs w:val="24"/>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24"/>
                <w:szCs w:val="24"/>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24"/>
                <w:szCs w:val="24"/>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24"/>
                <w:szCs w:val="24"/>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24"/>
                <w:szCs w:val="24"/>
              </w:rPr>
            </w:pPr>
          </w:p>
          <w:p w:rsidR="00FF71C3" w:rsidRPr="00FF71C3" w:rsidRDefault="00FF71C3" w:rsidP="00FF71C3">
            <w:pPr>
              <w:tabs>
                <w:tab w:val="left" w:pos="4545"/>
              </w:tabs>
              <w:suppressAutoHyphens/>
              <w:spacing w:after="0" w:line="240" w:lineRule="auto"/>
              <w:ind w:firstLine="709"/>
              <w:jc w:val="both"/>
              <w:rPr>
                <w:rFonts w:ascii="Liberation Serif" w:eastAsia="Times New Roman" w:hAnsi="Liberation Serif" w:cs="Liberation Serif"/>
                <w:sz w:val="24"/>
                <w:szCs w:val="24"/>
              </w:rPr>
            </w:pPr>
            <w:r>
              <w:rPr>
                <w:rFonts w:ascii="Times New Roman" w:eastAsia="Times New Roman" w:hAnsi="Times New Roman" w:cs="Times New Roman"/>
                <w:noProof/>
                <w:lang w:eastAsia="ru-RU"/>
              </w:rPr>
              <mc:AlternateContent>
                <mc:Choice Requires="wps">
                  <w:drawing>
                    <wp:anchor distT="0" distB="0" distL="114300" distR="114300" simplePos="0" relativeHeight="251684864" behindDoc="0" locked="0" layoutInCell="1" allowOverlap="1">
                      <wp:simplePos x="0" y="0"/>
                      <wp:positionH relativeFrom="column">
                        <wp:posOffset>1482090</wp:posOffset>
                      </wp:positionH>
                      <wp:positionV relativeFrom="paragraph">
                        <wp:posOffset>13335</wp:posOffset>
                      </wp:positionV>
                      <wp:extent cx="762000" cy="352425"/>
                      <wp:effectExtent l="0" t="0" r="0" b="0"/>
                      <wp:wrapNone/>
                      <wp:docPr id="242" name="Прямоугольник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352425"/>
                              </a:xfrm>
                              <a:prstGeom prst="rect">
                                <a:avLst/>
                              </a:prstGeom>
                              <a:solidFill>
                                <a:sysClr val="window" lastClr="FFFFFF"/>
                              </a:solidFill>
                              <a:ln w="12700" cap="flat" cmpd="sng" algn="ctr">
                                <a:solidFill>
                                  <a:srgbClr val="70AD47"/>
                                </a:solidFill>
                                <a:prstDash val="solid"/>
                                <a:miter lim="800000"/>
                              </a:ln>
                              <a:effectLst>
                                <a:softEdge rad="635000"/>
                              </a:effectLst>
                            </wps:spPr>
                            <wps:txbx>
                              <w:txbxContent>
                                <w:p w:rsidR="00FF71C3" w:rsidRPr="00D64AD0" w:rsidRDefault="00FF71C3" w:rsidP="00FF71C3">
                                  <w:pPr>
                                    <w:rPr>
                                      <w:rFonts w:ascii="Liberation Serif" w:hAnsi="Liberation Serif" w:cs="Liberation Serif"/>
                                      <w:sz w:val="16"/>
                                      <w:szCs w:val="16"/>
                                    </w:rPr>
                                  </w:pPr>
                                  <w:r>
                                    <w:rPr>
                                      <w:rFonts w:ascii="Liberation Serif" w:hAnsi="Liberation Serif" w:cs="Liberation Serif"/>
                                      <w:sz w:val="16"/>
                                      <w:szCs w:val="16"/>
                                    </w:rPr>
                                    <w:t>Оплата произведена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42" o:spid="_x0000_s1040" style="position:absolute;left:0;text-align:left;margin-left:116.7pt;margin-top:1.05pt;width:60pt;height:2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e5ygIAAGgFAAAOAAAAZHJzL2Uyb0RvYy54bWysVEtu2zAQ3RfoHQjuG9mOHadC5MCI66KA&#10;kRhIiqxpipKF8leStuSuCnRboEfoIbop+skZ5Bt1SMmOk2ZVVAtCwxnO772Zs/NKcLRmxhZKJrh7&#10;1MGISarSQuYJfnszfXGKkXVEpoQryRK8YRafj54/Oyt1zHpqqXjKDAIn0salTvDSOR1HkaVLJog9&#10;UppJUGbKCOJANHmUGlKCd8GjXqdzEpXKpNooyqyF20mjxKPgP8sYdVdZZplDPMGQmwunCefCn9Ho&#10;jMS5IXpZ0DYN8g9ZCFJICLp3NSGOoJUp/nIlCmqUVZk7okpEKssKykINUE2386ia6yXRLNQCzbF6&#10;3yb7/9zSy/XcoCJNcK/fw0gSASDVX7cft1/qX/Xd9lP9rb6rf24/17/r7/UP5K2gZ6W2MTy91nPj&#10;q7Z6pug7C4rogcYLtrWpMiO8LdSMqgDAZg8AqxyicDk8AUwBJgqq4wHEGvhgEYl3j7Wx7jVTAvmf&#10;BBvAN7SdrGfWNaY7k5CX4kU6LTgPwsZecIPWBKgADEpViREn1sFlgqfha6PZw2dcohKY3RuGxAhw&#10;NOPEQY5CQ9eszDEiPAfyU2dCLg9eW5Mv9lGHnfGkP3wqiE96QuyyyS548GYkFoWD+eCFSPAptAZy&#10;aKrk0mtZYDiU3hSbuVdpzpAhkNjJ8eDe+sAuANRg4tFx1aIK8Hf73rO/Wqh0A5wwChoMWFhNpwWk&#10;N4NWzYmB6YBLmHh3BUfGFTRHtX8YLZX58NS9twfSghajEqYNGvd+RQwDBN5IoPPLbr/vxzMI/cGw&#10;B4I51CwONXIlLhSg2A3ZhV9v7/juNzNK3MJiGPuooCKSQuwGola4cM0WgNVC2XgczGAkNXEzea2p&#10;d+6b6oG5qW6J0S3lHHD1Uu0mk8SPmNfY+pdSjVdOZUWg5X1f2xGBcQ7EbleP3xeHcrC6X5CjPwAA&#10;AP//AwBQSwMEFAAGAAgAAAAhAL+wsZDeAAAACAEAAA8AAABkcnMvZG93bnJldi54bWxMj81OwzAQ&#10;hO9IvIO1SNyo04QGCHEqKEJC6qk/cHbibRKI11HsNoGnZ3uC245mNPtNvpxsJ044+NaRgvksAoFU&#10;OdNSrWC/e725B+GDJqM7R6jgGz0si8uLXGfGjbTB0zbUgkvIZ1pBE0KfSemrBq32M9cjsXdwg9WB&#10;5VBLM+iRy20n4yhKpdUt8YdG97hqsPraHq2Cz7j6eTtsXsrdatw/p+Zj/R49lEpdX01PjyACTuEv&#10;DGd8RoeCmUp3JONFpyBOkluO8jEHwX6yOOtSweIuBVnk8v+A4hcAAP//AwBQSwECLQAUAAYACAAA&#10;ACEAtoM4kv4AAADhAQAAEwAAAAAAAAAAAAAAAAAAAAAAW0NvbnRlbnRfVHlwZXNdLnhtbFBLAQIt&#10;ABQABgAIAAAAIQA4/SH/1gAAAJQBAAALAAAAAAAAAAAAAAAAAC8BAABfcmVscy8ucmVsc1BLAQIt&#10;ABQABgAIAAAAIQC8b/e5ygIAAGgFAAAOAAAAAAAAAAAAAAAAAC4CAABkcnMvZTJvRG9jLnhtbFBL&#10;AQItABQABgAIAAAAIQC/sLGQ3gAAAAgBAAAPAAAAAAAAAAAAAAAAACQFAABkcnMvZG93bnJldi54&#10;bWxQSwUGAAAAAAQABADzAAAALwYAAAAA&#10;" fillcolor="window" strokecolor="#70ad47" strokeweight="1pt">
                      <v:path arrowok="t"/>
                      <v:textbox>
                        <w:txbxContent>
                          <w:p w:rsidR="00FF71C3" w:rsidRPr="00D64AD0" w:rsidRDefault="00FF71C3" w:rsidP="00FF71C3">
                            <w:pPr>
                              <w:rPr>
                                <w:rFonts w:ascii="Liberation Serif" w:hAnsi="Liberation Serif" w:cs="Liberation Serif"/>
                                <w:sz w:val="16"/>
                                <w:szCs w:val="16"/>
                              </w:rPr>
                            </w:pPr>
                            <w:r>
                              <w:rPr>
                                <w:rFonts w:ascii="Liberation Serif" w:hAnsi="Liberation Serif" w:cs="Liberation Serif"/>
                                <w:sz w:val="16"/>
                                <w:szCs w:val="16"/>
                              </w:rPr>
                              <w:t>Оплата произведена</w:t>
                            </w:r>
                          </w:p>
                        </w:txbxContent>
                      </v:textbox>
                    </v:rect>
                  </w:pict>
                </mc:Fallback>
              </mc:AlternateContent>
            </w:r>
            <w:r>
              <w:rPr>
                <w:rFonts w:ascii="Times New Roman" w:eastAsia="Times New Roman" w:hAnsi="Times New Roman" w:cs="Times New Roman"/>
                <w:noProof/>
                <w:lang w:eastAsia="ru-RU"/>
              </w:rPr>
              <mc:AlternateContent>
                <mc:Choice Requires="wps">
                  <w:drawing>
                    <wp:anchor distT="0" distB="0" distL="114299" distR="114299" simplePos="0" relativeHeight="251687936" behindDoc="0" locked="0" layoutInCell="1" allowOverlap="1">
                      <wp:simplePos x="0" y="0"/>
                      <wp:positionH relativeFrom="column">
                        <wp:posOffset>1488439</wp:posOffset>
                      </wp:positionH>
                      <wp:positionV relativeFrom="paragraph">
                        <wp:posOffset>101600</wp:posOffset>
                      </wp:positionV>
                      <wp:extent cx="0" cy="257175"/>
                      <wp:effectExtent l="76200" t="0" r="76200" b="47625"/>
                      <wp:wrapNone/>
                      <wp:docPr id="258" name="Прямая со стрелкой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8" o:spid="_x0000_s1026" type="#_x0000_t32" style="position:absolute;margin-left:117.2pt;margin-top:8pt;width:0;height:20.25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pw0GwIAAOEDAAAOAAAAZHJzL2Uyb0RvYy54bWysU0tu2zAQ3RfoHQjua9kunASC5Szippug&#10;DZD0ABOKkojyBw5r2bu0F8gReoVuuugHOYN8ow5px2naXVEtBiSH73Fm3tP8dG00W8mAytmKT0Zj&#10;zqQVrla2rfi76/MXJ5xhBFuDdlZWfCORny6eP5v3vpRT1zldy8CIxGLZ+4p3MfqyKFB00gCOnJeW&#10;ko0LBiJtQ1vUAXpiN7qYjsdHRe9C7YMTEpFOl7skX2T+ppEivm0alJHpilNtMceQ402KxWIOZRvA&#10;d0rsy4B/qMKAsvTogWoJEdiHoP6iMkoEh66JI+FM4ZpGCZl7oG4m4z+6uerAy9wLDQf9YUz4/2jF&#10;m9VlYKqu+HRGUlkwJNLweXu7vRt+Dl+2d2z7cbinsP20vR2+Dj+G78P98I2l2zS73mNJFGf2MqTu&#10;xdpe+Qsn3iPliifJtEG/u7ZugknXqX22zlpsDlrIdWRidyjodDo7nhzP0lMFlA84HzC+ls6wtKg4&#10;xgCq7eKZs5YEd2GSpYDVBcYd8AGQHrXuXGlN51Bqy/qKH72ckTMEkPsaDZGWxtM80LacgW7J1iKG&#10;zIhOqzqhExg3eKYDWwE5iwxZu/6aaudMA0ZKUEP525f+BJrKWQJ2O3BO7YxoVKS/QStT8ZMDGsoI&#10;Sr+yNYsbT+rEoMC2Wu6ZtU3VyOz1fcOPs06rG1dvLsODIOSjPMu955NRf99n2R7/zMUvAAAA//8D&#10;AFBLAwQUAAYACAAAACEAqqQS+9wAAAAJAQAADwAAAGRycy9kb3ducmV2LnhtbEyPzU7DMBCE70i8&#10;g7VIXBB1+hehEKeqkDgVKaLwANt4cQLxOordNvD0LOIAx535NDtTbibfqxONsQtsYD7LQBE3wXbs&#10;DLy+PN7egYoJ2WIfmAx8UoRNdXlRYmHDmZ/ptE9OSQjHAg20KQ2F1rFpyWOchYFYvLcwekxyjk7b&#10;Ec8S7nu9yLJce+xYPrQ40ENLzcf+6A3QDXI9r7Ov96c6DUu3rd1up425vpq296ASTekPhp/6Uh0q&#10;6XQIR7ZR9QYWy9VKUDFy2STAr3AwsM7XoKtS/19QfQMAAP//AwBQSwECLQAUAAYACAAAACEAtoM4&#10;kv4AAADhAQAAEwAAAAAAAAAAAAAAAAAAAAAAW0NvbnRlbnRfVHlwZXNdLnhtbFBLAQItABQABgAI&#10;AAAAIQA4/SH/1gAAAJQBAAALAAAAAAAAAAAAAAAAAC8BAABfcmVscy8ucmVsc1BLAQItABQABgAI&#10;AAAAIQBPNpw0GwIAAOEDAAAOAAAAAAAAAAAAAAAAAC4CAABkcnMvZTJvRG9jLnhtbFBLAQItABQA&#10;BgAIAAAAIQCqpBL73AAAAAkBAAAPAAAAAAAAAAAAAAAAAHUEAABkcnMvZG93bnJldi54bWxQSwUG&#10;AAAAAAQABADzAAAAfgUAAAAA&#10;" strokecolor="windowText" strokeweight=".5pt">
                      <v:stroke endarrow="block" joinstyle="miter"/>
                      <o:lock v:ext="edit" shapetype="f"/>
                    </v:shape>
                  </w:pict>
                </mc:Fallback>
              </mc:AlternateContent>
            </w:r>
            <w:r w:rsidRPr="00FF71C3">
              <w:rPr>
                <w:rFonts w:ascii="Liberation Serif" w:eastAsia="Times New Roman" w:hAnsi="Liberation Serif" w:cs="Liberation Serif"/>
                <w:sz w:val="24"/>
                <w:szCs w:val="24"/>
              </w:rPr>
              <w:tab/>
            </w: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24"/>
                <w:szCs w:val="24"/>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24"/>
                <w:szCs w:val="24"/>
              </w:rPr>
            </w:pPr>
            <w:r>
              <w:rPr>
                <w:rFonts w:ascii="Times New Roman" w:eastAsia="Times New Roman" w:hAnsi="Times New Roman" w:cs="Times New Roman"/>
                <w:noProof/>
                <w:lang w:eastAsia="ru-RU"/>
              </w:rPr>
              <mc:AlternateContent>
                <mc:Choice Requires="wps">
                  <w:drawing>
                    <wp:anchor distT="0" distB="0" distL="114300" distR="114300" simplePos="0" relativeHeight="251667456" behindDoc="0" locked="0" layoutInCell="1" allowOverlap="1">
                      <wp:simplePos x="0" y="0"/>
                      <wp:positionH relativeFrom="column">
                        <wp:posOffset>248920</wp:posOffset>
                      </wp:positionH>
                      <wp:positionV relativeFrom="paragraph">
                        <wp:posOffset>1905</wp:posOffset>
                      </wp:positionV>
                      <wp:extent cx="2496185" cy="272415"/>
                      <wp:effectExtent l="0" t="0" r="18415" b="13335"/>
                      <wp:wrapNone/>
                      <wp:docPr id="8" name="Блок-схема: процесс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6185" cy="272415"/>
                              </a:xfrm>
                              <a:prstGeom prst="flowChartProcess">
                                <a:avLst/>
                              </a:prstGeom>
                              <a:solidFill>
                                <a:srgbClr val="FFFFFF"/>
                              </a:solidFill>
                              <a:ln w="9525">
                                <a:solidFill>
                                  <a:srgbClr val="000000"/>
                                </a:solidFill>
                                <a:miter lim="800000"/>
                                <a:headEnd/>
                                <a:tailEnd/>
                              </a:ln>
                            </wps:spPr>
                            <wps:txbx>
                              <w:txbxContent>
                                <w:p w:rsidR="00FF71C3" w:rsidRPr="00747DF6" w:rsidRDefault="00FF71C3" w:rsidP="00FF71C3">
                                  <w:pPr>
                                    <w:rPr>
                                      <w:rFonts w:ascii="Liberation Serif" w:hAnsi="Liberation Serif"/>
                                      <w:sz w:val="16"/>
                                      <w:szCs w:val="16"/>
                                    </w:rPr>
                                  </w:pPr>
                                  <w:r w:rsidRPr="00747DF6">
                                    <w:rPr>
                                      <w:rFonts w:ascii="Liberation Serif" w:hAnsi="Liberation Serif"/>
                                      <w:sz w:val="16"/>
                                      <w:szCs w:val="16"/>
                                    </w:rPr>
                                    <w:t>Подготовка запрашиваемых сведений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8" o:spid="_x0000_s1041" type="#_x0000_t109" style="position:absolute;left:0;text-align:left;margin-left:19.6pt;margin-top:.15pt;width:196.55pt;height:2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HAmWwIAAHUEAAAOAAAAZHJzL2Uyb0RvYy54bWysVM1uEzEQviPxDpbvzWZXSX9W3VRVSxBS&#10;gUqFB3C83qyF12NsJ5tyoge48yZcegFUXmHzRoy9aZoCJ8QeLI/H/mbm+2b2+GTVKLIU1knQBU0H&#10;Q0qE5lBKPS/o2zfTvUNKnGe6ZAq0KOi1cPRk8vTJcWtykUENqhSWIIh2eWsKWntv8iRxvBYNcwMw&#10;QqOzAtswj6adJ6VlLaI3KsmGw/2kBVsaC1w4h6fnvZNOIn5VCe5fV5UTnqiCYm4+rjaus7Amk2OW&#10;zy0zteSbNNg/ZNEwqTHoFuqceUYWVv4B1UhuwUHlBxyaBKpKchFrwGrS4W/VXNXMiFgLkuPMlib3&#10;/2D5q+WlJbIsKAqlWYMSdV+6791d921vfbP+1N12P7qvOel+rj92d+vP3S2e3pDDQFxrXI7vr8yl&#10;DaU7cwH8nSMazmqm5+LUWmhrwUpMNw33k0cPguHwKZm1L6HEuGzhIXK4qmwTAJEdsopSXW+lEitP&#10;OB5mo6P99HBMCUdfdpCN0nEMwfL718Y6/1xAQ8KmoJWCFvOy/rJvlhiJLS+cD5mx/P56rASULKdS&#10;qWjY+exMWbJk2ELT+G0iud1rSpO2oEfjbByRH/ncLsQwfn+DaKTHWVCyQTG2l1geKHymy9ipnknV&#10;7zFlpTecBhp7Ofxqtopq9nQEjmdQXiPLFvrex1nFTQ32AyUt9n1B3fsFs4IS9UKjUkfpaBQGJRqj&#10;8UGGht31zHY9THOEKqinpN+e+X64FsbKeY2R0kiHhlNUt5KR7IesNvljb0cNNnMYhmfXjrce/haT&#10;XwAAAP//AwBQSwMEFAAGAAgAAAAhAOIc4LHcAAAABgEAAA8AAABkcnMvZG93bnJldi54bWxMjkFP&#10;g0AQhe8m/Q+baeKlsUuhNRVZGmOCsQcPUi/eBnYFIjtL2C3Ff+/oRU/zJu/lvS87zLYXkxl950jB&#10;Zh2BMFQ73VGj4O1U3OxB+ICksXdkFHwZD4d8cZVhqt2FXs1UhkZwCfkUFbQhDKmUvm6NRb92gyH2&#10;PtxoMfA7NlKPeOFy28s4im6lxY54ocXBPLam/izPVkG8X5VP9FI8b6ujLnC3eZ9WyVGp6+X8cA8i&#10;mDn8heEHn9EhZ6bKnUl70StI7mJO8gXB7jaJWVS/AmSeyf/4+TcAAAD//wMAUEsBAi0AFAAGAAgA&#10;AAAhALaDOJL+AAAA4QEAABMAAAAAAAAAAAAAAAAAAAAAAFtDb250ZW50X1R5cGVzXS54bWxQSwEC&#10;LQAUAAYACAAAACEAOP0h/9YAAACUAQAACwAAAAAAAAAAAAAAAAAvAQAAX3JlbHMvLnJlbHNQSwEC&#10;LQAUAAYACAAAACEA9nBwJlsCAAB1BAAADgAAAAAAAAAAAAAAAAAuAgAAZHJzL2Uyb0RvYy54bWxQ&#10;SwECLQAUAAYACAAAACEA4hzgsdwAAAAGAQAADwAAAAAAAAAAAAAAAAC1BAAAZHJzL2Rvd25yZXYu&#10;eG1sUEsFBgAAAAAEAAQA8wAAAL4FAAAAAA==&#10;">
                      <v:textbox>
                        <w:txbxContent>
                          <w:p w:rsidR="00FF71C3" w:rsidRPr="00747DF6" w:rsidRDefault="00FF71C3" w:rsidP="00FF71C3">
                            <w:pPr>
                              <w:rPr>
                                <w:rFonts w:ascii="Liberation Serif" w:hAnsi="Liberation Serif"/>
                                <w:sz w:val="16"/>
                                <w:szCs w:val="16"/>
                              </w:rPr>
                            </w:pPr>
                            <w:r w:rsidRPr="00747DF6">
                              <w:rPr>
                                <w:rFonts w:ascii="Liberation Serif" w:hAnsi="Liberation Serif"/>
                                <w:sz w:val="16"/>
                                <w:szCs w:val="16"/>
                              </w:rPr>
                              <w:t>Подготовка запрашиваемых сведений</w:t>
                            </w:r>
                          </w:p>
                        </w:txbxContent>
                      </v:textbox>
                    </v:shape>
                  </w:pict>
                </mc:Fallback>
              </mc:AlternateContent>
            </w: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24"/>
                <w:szCs w:val="24"/>
              </w:rPr>
            </w:pPr>
            <w:r>
              <w:rPr>
                <w:rFonts w:ascii="Times New Roman" w:eastAsia="Times New Roman" w:hAnsi="Times New Roman" w:cs="Times New Roman"/>
                <w:noProof/>
                <w:lang w:eastAsia="ru-RU"/>
              </w:rPr>
              <mc:AlternateContent>
                <mc:Choice Requires="wps">
                  <w:drawing>
                    <wp:anchor distT="0" distB="0" distL="114299" distR="114299" simplePos="0" relativeHeight="251688960" behindDoc="0" locked="0" layoutInCell="1" allowOverlap="1">
                      <wp:simplePos x="0" y="0"/>
                      <wp:positionH relativeFrom="column">
                        <wp:posOffset>1488439</wp:posOffset>
                      </wp:positionH>
                      <wp:positionV relativeFrom="paragraph">
                        <wp:posOffset>105410</wp:posOffset>
                      </wp:positionV>
                      <wp:extent cx="0" cy="238125"/>
                      <wp:effectExtent l="76200" t="0" r="76200" b="47625"/>
                      <wp:wrapNone/>
                      <wp:docPr id="259" name="Прямая со стрелкой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9" o:spid="_x0000_s1026" type="#_x0000_t32" style="position:absolute;margin-left:117.2pt;margin-top:8.3pt;width:0;height:18.75pt;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ckLGwIAAOEDAAAOAAAAZHJzL2Uyb0RvYy54bWysU0tu2zAQ3RfoHQjua9kOHLiC5Szsppug&#10;NZD0ABOKkojyB5K17F3aC+QIvUI3XfSDnEG6UYeU7TTtrqgWA5LD9zhv5mlxsVOSbLnzwuiCTkZj&#10;SrhmphS6Lui7m8sXc0p8AF2CNJoXdM89vVg+f7Zobc6npjGy5I4gifZ5awvahGDzLPOs4Qr8yFiu&#10;MVkZpyDg1tVZ6aBFdiWz6Xh8nrXGldYZxr3H0/WQpMvEX1WchbdV5XkgsqBYW0jRpXgbY7ZcQF47&#10;sI1ghzLgH6pQIDQ+eqJaQwDywYm/qJRgznhThREzKjNVJRhPGlDNZPyHmusGLE9asDnentrk/x8t&#10;e7PdOCLKgk5nLynRoHBI3ef+rr/vfnZf+nvSf+weMPSf+rvua/ej+949dN9IvI29a63PkWKlNy6q&#10;Zzt9ba8Me+8xlz1Jxo23w7Vd5VS8jvLJLs1if5oF3wXChkOGp9Oz+WQ6i09lkB9x1vnwmhtF4qKg&#10;PjgQdRNWRmscuHGTNArYXvkwAI+A+Kg2l0JKPIdcatIW9Pxshs5ggO6rJARcKov98LqmBGSNtmbB&#10;JUZvpCgjOoL93q+kI1tAZ6EhS9PeYO2USPABEygofYfSn0BjOWvwzQBOqcGISgT8G6RQBZ2f0JAH&#10;EPKVLknYW5xOcAJ0LfmBWepYDU9ePwh+7HVc3Zpyv3HHgaCPUi8Pno9G/X2fxvb4Zy5/AQAA//8D&#10;AFBLAwQUAAYACAAAACEAOCh0EdwAAAAJAQAADwAAAGRycy9kb3ducmV2LnhtbEyPwUrDQBCG74Lv&#10;sIzgRewmbQwSsylF8FQhWH2AaXZMotnZkN220ad3xIM9zvwf/3xTrmc3qCNNofdsIF0koIgbb3tu&#10;Dby9Pt3egwoR2eLgmQx8UYB1dXlRYmH9iV/ouIutkhIOBRroYhwLrUPTkcOw8COxZO9+chhlnFpt&#10;JzxJuRv0Mkly7bBnudDhSI8dNZ+7gzNAN8h1WiffH891HFftpm63W23M9dW8eQAVaY7/MPzqizpU&#10;4rT3B7ZBDQaWqywTVII8ByXA32Jv4C5LQVelPv+g+gEAAP//AwBQSwECLQAUAAYACAAAACEAtoM4&#10;kv4AAADhAQAAEwAAAAAAAAAAAAAAAAAAAAAAW0NvbnRlbnRfVHlwZXNdLnhtbFBLAQItABQABgAI&#10;AAAAIQA4/SH/1gAAAJQBAAALAAAAAAAAAAAAAAAAAC8BAABfcmVscy8ucmVsc1BLAQItABQABgAI&#10;AAAAIQCiLckLGwIAAOEDAAAOAAAAAAAAAAAAAAAAAC4CAABkcnMvZTJvRG9jLnhtbFBLAQItABQA&#10;BgAIAAAAIQA4KHQR3AAAAAkBAAAPAAAAAAAAAAAAAAAAAHUEAABkcnMvZG93bnJldi54bWxQSwUG&#10;AAAAAAQABADzAAAAfgUAAAAA&#10;" strokecolor="windowText" strokeweight=".5pt">
                      <v:stroke endarrow="block" joinstyle="miter"/>
                      <o:lock v:ext="edit" shapetype="f"/>
                    </v:shape>
                  </w:pict>
                </mc:Fallback>
              </mc:AlternateContent>
            </w:r>
          </w:p>
          <w:p w:rsidR="00FF71C3" w:rsidRPr="00FF71C3" w:rsidRDefault="00FF71C3" w:rsidP="00FF71C3">
            <w:pPr>
              <w:tabs>
                <w:tab w:val="left" w:pos="4425"/>
              </w:tabs>
              <w:suppressAutoHyphens/>
              <w:spacing w:after="0" w:line="240" w:lineRule="auto"/>
              <w:ind w:firstLine="709"/>
              <w:jc w:val="both"/>
              <w:rPr>
                <w:rFonts w:ascii="Liberation Serif" w:eastAsia="Times New Roman" w:hAnsi="Liberation Serif" w:cs="Liberation Serif"/>
                <w:sz w:val="24"/>
                <w:szCs w:val="24"/>
              </w:rPr>
            </w:pPr>
            <w:r>
              <w:rPr>
                <w:rFonts w:ascii="Times New Roman" w:eastAsia="Times New Roman" w:hAnsi="Times New Roman" w:cs="Times New Roman"/>
                <w:noProof/>
                <w:lang w:eastAsia="ru-RU"/>
              </w:rPr>
              <mc:AlternateContent>
                <mc:Choice Requires="wps">
                  <w:drawing>
                    <wp:anchor distT="0" distB="0" distL="114300" distR="114300" simplePos="0" relativeHeight="251701248" behindDoc="0" locked="0" layoutInCell="1" allowOverlap="1">
                      <wp:simplePos x="0" y="0"/>
                      <wp:positionH relativeFrom="column">
                        <wp:posOffset>219075</wp:posOffset>
                      </wp:positionH>
                      <wp:positionV relativeFrom="paragraph">
                        <wp:posOffset>727710</wp:posOffset>
                      </wp:positionV>
                      <wp:extent cx="2515235" cy="501015"/>
                      <wp:effectExtent l="0" t="0" r="18415" b="13335"/>
                      <wp:wrapNone/>
                      <wp:docPr id="31" name="Блок-схема: процесс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5235" cy="501015"/>
                              </a:xfrm>
                              <a:prstGeom prst="flowChartProcess">
                                <a:avLst/>
                              </a:prstGeom>
                              <a:solidFill>
                                <a:srgbClr val="FFFFFF"/>
                              </a:solidFill>
                              <a:ln w="9525">
                                <a:solidFill>
                                  <a:srgbClr val="000000"/>
                                </a:solidFill>
                                <a:miter lim="800000"/>
                                <a:headEnd/>
                                <a:tailEnd/>
                              </a:ln>
                            </wps:spPr>
                            <wps:txbx>
                              <w:txbxContent>
                                <w:p w:rsidR="00FF71C3" w:rsidRPr="00747DF6" w:rsidRDefault="00FF71C3" w:rsidP="00FF71C3">
                                  <w:pPr>
                                    <w:rPr>
                                      <w:rFonts w:ascii="Liberation Serif" w:hAnsi="Liberation Serif"/>
                                      <w:sz w:val="16"/>
                                      <w:szCs w:val="16"/>
                                    </w:rPr>
                                  </w:pPr>
                                  <w:r w:rsidRPr="00747DF6">
                                    <w:rPr>
                                      <w:rFonts w:ascii="Liberation Serif" w:hAnsi="Liberation Serif"/>
                                      <w:sz w:val="16"/>
                                      <w:szCs w:val="16"/>
                                    </w:rPr>
                                    <w:t>Выдача заявителю результата предоставления муниципальной услуги</w:t>
                                  </w:r>
                                  <w:r>
                                    <w:rPr>
                                      <w:rFonts w:ascii="Liberation Serif" w:hAnsi="Liberation Serif"/>
                                      <w:sz w:val="16"/>
                                      <w:szCs w:val="16"/>
                                    </w:rPr>
                                    <w:t xml:space="preserve"> на личном приеме в офисе или отправление по электронной 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1" o:spid="_x0000_s1042" type="#_x0000_t109" style="position:absolute;left:0;text-align:left;margin-left:17.25pt;margin-top:57.3pt;width:198.05pt;height:39.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F0SXAIAAHcEAAAOAAAAZHJzL2Uyb0RvYy54bWysVMGO0zAQvSPxD5bv2zTdZtmNmq5WXYqQ&#10;Fqi08AGu4zQWjsfYbtPlxB7gzp9w2Qug5RfSP2LitKULnBA5WB7PzJuZNzMZna8rRVbCOgk6o3Gv&#10;T4nQHHKpFxl983p6dEqJ80znTIEWGb0Rjp6PHz8a1SYVAyhB5cISBNEurU1GS+9NGkWOl6JirgdG&#10;aFQWYCvmUbSLKLesRvRKRYN+/ySqwebGAhfO4etlp6TjgF8UgvtXReGEJyqjmJsPpw3nvD2j8Yil&#10;C8tMKfk2DfYPWVRMagy6h7pknpGllX9AVZJbcFD4HocqgqKQXIQasJq4/1s11yUzItSC5Dizp8n9&#10;P1j+cjWzROYZPY4p0azCHjWfm2/NffP1aHO7+djcNd+bLylpfmw+NPebT80dvt4StEbqauNSRLg2&#10;M9sW78wV8LeOaJiUTC/EhbVQl4LlmHCwjx44tIJDVzKvX0COgdnSQ2BxXdiqBUR+yDo062bfLLH2&#10;hOPjIImTwXFCCUddguTFSZtSxNKdt7HOPxNQkfaS0UJBjXlZP+vGJURiqyvnO7edeagElMynUqkg&#10;2MV8oixZMRyiafi2kdyhmdKkzuhZMkgC8gOdO4Toh+9vEJX0uA1KVhk93RuxtKXwqc7DrHomVXfH&#10;SpXGgnc0du3w6/k69DM+2XVoDvkNsmyhm37cVryUYN9TUuPkZ9S9WzIrKFHPNXbqLB4O21UJwjB5&#10;MkDBHmrmhxqmOUJl1FPSXSe+W6+lsXJRYqQ40KHhArtbyEB2m3KX1TZ/nO7Quu0mtutzKAerX/+L&#10;8U8AAAD//wMAUEsDBBQABgAIAAAAIQBCizIQ4AAAAAoBAAAPAAAAZHJzL2Rvd25yZXYueG1sTI9B&#10;T4NAEIXvJv6HzZh4aexCgaYiS2NMMPbQg+jF28CuQGRnCbul9d87nvQ2897Lm2+K/cWOYjGzHxwp&#10;iNcRCEOt0wN1Ct7fqrsdCB+QNI6OjIJv42FfXl8VmGt3plez1KETXEI+RwV9CFMupW97Y9Gv3WSI&#10;vU83Wwy8zp3UM5653I5yE0VbaXEgvtDjZJ56037VJ6tgs1vVz3SsXtLmoCvM4o9llRyUur25PD6A&#10;COYS/sLwi8/oUDJT406kvRgVJGnGSdbjdAuCA2kS8dCwcp9kIMtC/n+h/AEAAP//AwBQSwECLQAU&#10;AAYACAAAACEAtoM4kv4AAADhAQAAEwAAAAAAAAAAAAAAAAAAAAAAW0NvbnRlbnRfVHlwZXNdLnht&#10;bFBLAQItABQABgAIAAAAIQA4/SH/1gAAAJQBAAALAAAAAAAAAAAAAAAAAC8BAABfcmVscy8ucmVs&#10;c1BLAQItABQABgAIAAAAIQAWFF0SXAIAAHcEAAAOAAAAAAAAAAAAAAAAAC4CAABkcnMvZTJvRG9j&#10;LnhtbFBLAQItABQABgAIAAAAIQBCizIQ4AAAAAoBAAAPAAAAAAAAAAAAAAAAALYEAABkcnMvZG93&#10;bnJldi54bWxQSwUGAAAAAAQABADzAAAAwwUAAAAA&#10;">
                      <v:textbox>
                        <w:txbxContent>
                          <w:p w:rsidR="00FF71C3" w:rsidRPr="00747DF6" w:rsidRDefault="00FF71C3" w:rsidP="00FF71C3">
                            <w:pPr>
                              <w:rPr>
                                <w:rFonts w:ascii="Liberation Serif" w:hAnsi="Liberation Serif"/>
                                <w:sz w:val="16"/>
                                <w:szCs w:val="16"/>
                              </w:rPr>
                            </w:pPr>
                            <w:r w:rsidRPr="00747DF6">
                              <w:rPr>
                                <w:rFonts w:ascii="Liberation Serif" w:hAnsi="Liberation Serif"/>
                                <w:sz w:val="16"/>
                                <w:szCs w:val="16"/>
                              </w:rPr>
                              <w:t>Выдача заявителю результата предоставления муниципальной услуги</w:t>
                            </w:r>
                            <w:r>
                              <w:rPr>
                                <w:rFonts w:ascii="Liberation Serif" w:hAnsi="Liberation Serif"/>
                                <w:sz w:val="16"/>
                                <w:szCs w:val="16"/>
                              </w:rPr>
                              <w:t xml:space="preserve"> на личном приеме в офисе или отправление по электронной почте</w:t>
                            </w:r>
                          </w:p>
                        </w:txbxContent>
                      </v:textbox>
                    </v:shape>
                  </w:pict>
                </mc:Fallback>
              </mc:AlternateContent>
            </w:r>
            <w:r>
              <w:rPr>
                <w:rFonts w:ascii="Times New Roman" w:eastAsia="Times New Roman" w:hAnsi="Times New Roman" w:cs="Times New Roman"/>
                <w:noProof/>
                <w:lang w:eastAsia="ru-RU"/>
              </w:rPr>
              <mc:AlternateContent>
                <mc:Choice Requires="wps">
                  <w:drawing>
                    <wp:anchor distT="0" distB="0" distL="114299" distR="114299" simplePos="0" relativeHeight="251703296" behindDoc="0" locked="0" layoutInCell="1" allowOverlap="1">
                      <wp:simplePos x="0" y="0"/>
                      <wp:positionH relativeFrom="column">
                        <wp:posOffset>1486534</wp:posOffset>
                      </wp:positionH>
                      <wp:positionV relativeFrom="paragraph">
                        <wp:posOffset>550545</wp:posOffset>
                      </wp:positionV>
                      <wp:extent cx="0" cy="180975"/>
                      <wp:effectExtent l="76200" t="0" r="76200" b="4762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117.05pt;margin-top:43.35pt;width:0;height:14.25pt;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0Z2GgIAAN8DAAAOAAAAZHJzL2Uyb0RvYy54bWysU0tuFDEQ3SNxB8t70jOJEkJrerJICJsI&#10;IiUcoOJ2d1v4J5eZntkFLpAjcAU2LAIoZ+i+EWXPhwR2iF6UbJfr+VW917OTpdFsIQMqZys+3Ztw&#10;Jq1wtbJtxd9fn7845gwj2Bq0s7LiK4n8ZP782az3pdx3ndO1DIxALJa9r3gXoy+LAkUnDeCe89JS&#10;snHBQKRtaIs6QE/oRhf7k8lR0btQ++CERKTTs3WSzzN+00gR3zUNysh0xYlbzDHkeJNiMZ9B2Qbw&#10;nRIbGvAPLAwoS4/uoM4gAvsY1F9QRong0DVxTzhTuKZRQuYeqJvp5I9urjrwMvdCw0G/GxP+P1jx&#10;dnEZmKorfnDImQVDGg1fxtvxbvg5fB3v2PhpeKAwfh5vh2/Dj+H78DDcM7pMk+s9lgRwai9D6l0s&#10;7ZW/cOIDUq54kkwb9OtryyaYdJ2aZ8usxGqnhFxGJtaHgk6nx5NXL/NTBZTbOh8wvpHOsLSoOMYA&#10;qu3iqbOW5HZhmoWAxQXGxAPKbUF61LpzpXVWXVvWV/zo4JB8IYC812iItDSepoG25Qx0S6YWMWRE&#10;dFrVqTrh4ApPdWALIF+RHWvXXxN3zjRgpAQ1lL80JWLwpDTROQPs1sU5tbahUZH+Ba1MxY931VBG&#10;UPq1rVlceRInBgW21XKDrG1iI7PTNw3/nnVa3bh6dRm2gpCLMqGN45NNH+9p/fi/nP8CAAD//wMA&#10;UEsDBBQABgAIAAAAIQBSBgpL3QAAAAoBAAAPAAAAZHJzL2Rvd25yZXYueG1sTI/BTsMwDIbvSLxD&#10;ZCQuaEvbwZhK02lC4jSkirEH8FqTFhqnarKt8PQYcYCj7U+/v79YT65XJxpD59lAOk9AEde+6dga&#10;2L8+zVagQkRusPdMBj4pwLq8vCgwb/yZX+i0i1ZJCIccDbQxDrnWoW7JYZj7gVhub350GGUcrW5G&#10;PEu463WWJEvtsGP50OJAjy3VH7ujM0A3yFVaJV/vz1UcFnZT2e1WG3N9NW0eQEWa4h8MP/qiDqU4&#10;HfyRm6B6A9niNhXUwGp5D0qA38VByPQuA10W+n+F8hsAAP//AwBQSwECLQAUAAYACAAAACEAtoM4&#10;kv4AAADhAQAAEwAAAAAAAAAAAAAAAAAAAAAAW0NvbnRlbnRfVHlwZXNdLnhtbFBLAQItABQABgAI&#10;AAAAIQA4/SH/1gAAAJQBAAALAAAAAAAAAAAAAAAAAC8BAABfcmVscy8ucmVsc1BLAQItABQABgAI&#10;AAAAIQAuS0Z2GgIAAN8DAAAOAAAAAAAAAAAAAAAAAC4CAABkcnMvZTJvRG9jLnhtbFBLAQItABQA&#10;BgAIAAAAIQBSBgpL3QAAAAoBAAAPAAAAAAAAAAAAAAAAAHQEAABkcnMvZG93bnJldi54bWxQSwUG&#10;AAAAAAQABADzAAAAfgUAAAAA&#10;" strokecolor="windowText" strokeweight=".5pt">
                      <v:stroke endarrow="block" joinstyle="miter"/>
                      <o:lock v:ext="edit" shapetype="f"/>
                    </v:shape>
                  </w:pict>
                </mc:Fallback>
              </mc:AlternateContent>
            </w:r>
            <w:r>
              <w:rPr>
                <w:rFonts w:ascii="Times New Roman" w:eastAsia="Times New Roman" w:hAnsi="Times New Roman" w:cs="Times New Roman"/>
                <w:noProof/>
                <w:lang w:eastAsia="ru-RU"/>
              </w:rPr>
              <mc:AlternateContent>
                <mc:Choice Requires="wps">
                  <w:drawing>
                    <wp:anchor distT="4294967295" distB="4294967295" distL="114300" distR="114300" simplePos="0" relativeHeight="251696128" behindDoc="0" locked="0" layoutInCell="1" allowOverlap="1">
                      <wp:simplePos x="0" y="0"/>
                      <wp:positionH relativeFrom="column">
                        <wp:posOffset>2754630</wp:posOffset>
                      </wp:positionH>
                      <wp:positionV relativeFrom="paragraph">
                        <wp:posOffset>550544</wp:posOffset>
                      </wp:positionV>
                      <wp:extent cx="256540" cy="0"/>
                      <wp:effectExtent l="0" t="76200" r="29210" b="9525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54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216.9pt;margin-top:43.35pt;width:20.2pt;height:0;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P4GQIAAN8DAAAOAAAAZHJzL2Uyb0RvYy54bWysU0tuFDEQ3SNxB8t7picDE0Wt6ckiQ9hE&#10;ECnhABW3u9vCP7nM9MwucIEcgSuwYUFAOUPPjSh7PiSwQ/SiZHe5nl/Ve56droxmSxlQOVvxo9GY&#10;M2mFq5VtK/7++vzFCWcYwdagnZUVX0vkp/Pnz2a9L+XEdU7XMjACsVj2vuJdjL4sChSdNIAj56Wl&#10;ZOOCgUjb0BZ1gJ7QjS4m4/Fx0btQ++CERKS/i22SzzN+00gR3zUNysh0xYlbzDHkeJNiMZ9B2Qbw&#10;nRI7GvAPLAwoS5ceoBYQgX0M6i8oo0Rw6Jo4Es4UrmmUkLkH6uZo/Ec3Vx14mXuh4aA/jAn/H6x4&#10;u7wMTNUVn0w5s2BIo+HL5nZzN/wcvm7u2ObT8EBh83lzO3wbfgz3w8PwndFhmlzvsSSAM3sZUu9i&#10;Za/8hRMfkHLFk2TaoN8eWzXBpOPUPFtlJdYHJeQqMkE/J9Pj6SvSS+xTBZT7Oh8wvpHOsLSoOMYA&#10;qu3imbOW5HbhKAsBywuMiQeU+4J0qXXnSuusurasr/jxy2m6B8h7jYZIS+NpGmhbzkC3ZGoRQ0ZE&#10;p1WdqhMOrvFMB7YE8hXZsXb9NXHnTANGSlBD+UtTIgZPShOdBWC3Lc6prQ2NivQWtDIVPzlUQxlB&#10;6de2ZnHtSZwYFNhWyx2ytomNzE7fNfx71ml14+r1ZdgLQi7KhHaOTzZ9vKf143c5/wUAAP//AwBQ&#10;SwMEFAAGAAgAAAAhAJOxrHHeAAAACQEAAA8AAABkcnMvZG93bnJldi54bWxMj8FuwjAQRO+V+Adr&#10;kXqpigOJAKVxEELqiUpRaT9gibdOSryOYgNpv76ueijHnR3NvCk2o+3EhQbfOlYwnyUgiGunWzYK&#10;3t+eH9cgfEDW2DkmBV/kYVNO7grMtbvyK10OwYgYwj5HBU0IfS6lrxuy6GeuJ46/DzdYDPEcjNQD&#10;XmO47eQiSZbSYsuxocGedg3Vp8PZKqAH5GpeJd+fL1XoU7OtzH4vlbqfjtsnEIHG8G+GX/yIDmVk&#10;Orozay86BVmaRvSgYL1cgYiGbJUtQBz/BFkW8nZB+QMAAP//AwBQSwECLQAUAAYACAAAACEAtoM4&#10;kv4AAADhAQAAEwAAAAAAAAAAAAAAAAAAAAAAW0NvbnRlbnRfVHlwZXNdLnhtbFBLAQItABQABgAI&#10;AAAAIQA4/SH/1gAAAJQBAAALAAAAAAAAAAAAAAAAAC8BAABfcmVscy8ucmVsc1BLAQItABQABgAI&#10;AAAAIQApHPP4GQIAAN8DAAAOAAAAAAAAAAAAAAAAAC4CAABkcnMvZTJvRG9jLnhtbFBLAQItABQA&#10;BgAIAAAAIQCTsaxx3gAAAAkBAAAPAAAAAAAAAAAAAAAAAHMEAABkcnMvZG93bnJldi54bWxQSwUG&#10;AAAAAAQABADzAAAAfgUAAAAA&#10;" strokecolor="windowText" strokeweight=".5pt">
                      <v:stroke endarrow="block" joinstyle="miter"/>
                      <o:lock v:ext="edit" shapetype="f"/>
                    </v:shape>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68480" behindDoc="0" locked="0" layoutInCell="1" allowOverlap="1">
                      <wp:simplePos x="0" y="0"/>
                      <wp:positionH relativeFrom="column">
                        <wp:posOffset>229235</wp:posOffset>
                      </wp:positionH>
                      <wp:positionV relativeFrom="paragraph">
                        <wp:posOffset>169545</wp:posOffset>
                      </wp:positionV>
                      <wp:extent cx="2515235" cy="390525"/>
                      <wp:effectExtent l="0" t="0" r="18415" b="28575"/>
                      <wp:wrapNone/>
                      <wp:docPr id="9"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5235" cy="390525"/>
                              </a:xfrm>
                              <a:prstGeom prst="flowChartProcess">
                                <a:avLst/>
                              </a:prstGeom>
                              <a:solidFill>
                                <a:srgbClr val="FFFFFF"/>
                              </a:solidFill>
                              <a:ln w="9525">
                                <a:solidFill>
                                  <a:srgbClr val="000000"/>
                                </a:solidFill>
                                <a:miter lim="800000"/>
                                <a:headEnd/>
                                <a:tailEnd/>
                              </a:ln>
                            </wps:spPr>
                            <wps:txbx>
                              <w:txbxContent>
                                <w:p w:rsidR="00FF71C3" w:rsidRPr="00747DF6" w:rsidRDefault="00FF71C3" w:rsidP="00FF71C3">
                                  <w:pPr>
                                    <w:rPr>
                                      <w:rFonts w:ascii="Liberation Serif" w:hAnsi="Liberation Serif"/>
                                      <w:sz w:val="16"/>
                                      <w:szCs w:val="16"/>
                                    </w:rPr>
                                  </w:pPr>
                                  <w:r>
                                    <w:rPr>
                                      <w:rFonts w:ascii="Liberation Serif" w:hAnsi="Liberation Serif"/>
                                      <w:sz w:val="16"/>
                                      <w:szCs w:val="16"/>
                                    </w:rPr>
                                    <w:t>Направление</w:t>
                                  </w:r>
                                  <w:r w:rsidRPr="00747DF6">
                                    <w:rPr>
                                      <w:rFonts w:ascii="Liberation Serif" w:hAnsi="Liberation Serif"/>
                                      <w:sz w:val="16"/>
                                      <w:szCs w:val="16"/>
                                    </w:rPr>
                                    <w:t xml:space="preserve"> заявителю результата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9" o:spid="_x0000_s1043" type="#_x0000_t109" style="position:absolute;left:0;text-align:left;margin-left:18.05pt;margin-top:13.35pt;width:198.05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HSnWQIAAHUEAAAOAAAAZHJzL2Uyb0RvYy54bWysVM1uEzEQviPxDpbv7WbThjarbKoqpQip&#10;QKTCAzheb9bCa5uxk0050UO58yZcegFUXmHzRoy9aRp+xAGxB8vjsb/55puZHZ2sakWWApw0Oqfp&#10;fo8SobkppJ7n9M3r871jSpxnumDKaJHTK+Hoyfjxo1FjM9E3lVGFAIIg2mWNzWnlvc2SxPFK1Mzt&#10;Gys0OksDNfNowjwpgDWIXquk3+s9SRoDhQXDhXN4etY56Tjil6Xg/lVZOuGJyily83GFuM7CmoxH&#10;LJsDs5XkGxrsH1jUTGoMuoU6Y56RBcjfoGrJwThT+n1u6sSUpeQi5oDZpL1fsrmsmBUxFxTH2a1M&#10;7v/B8pfLKRBZ5HRIiWY1lqj91H5t79ove+vr9U17235rP2ek/b7+0N6tP7a3eHpNhkG4xroM31/a&#10;KYTUnb0w/K0j2kwqpufiFMA0lWAF0k3D/eSnB8Fw+JTMmhemwLhs4U3UcFVCHQBRHbKKpbralkqs&#10;POF42B+kg/7BgBKOvoNhb9AfxBAsu39twflnwtQkbHJaKtMgL/DTrlliJLa8cD4wY9n99ZiJUbI4&#10;l0pFA+aziQKyZNhC5/HbRHK715QmDYoYePwdohe/P0HU0uMsKFnn9Hh7iWVBwqe6iJ3qmVTdHikr&#10;vdE0yNiVw69mq1jN9ChECBrPTHGFKoPpeh9nFTeVgfeUNNj3OXXvFgwEJeq5xkoN08PDMCjROBwc&#10;9dGAXc9s18M0R6icekq67cR3w7WwIOcVRkqjHNqcYnVLGcV+YLXhj70da7CZwzA8u3a89fC3GP8A&#10;AAD//wMAUEsDBBQABgAIAAAAIQDkZk8I3wAAAAgBAAAPAAAAZHJzL2Rvd25yZXYueG1sTI9BT4Qw&#10;EIXvJv6HZky8bNxCWVmClI0xwbgHD6KXvRU6ApFOCe2y+O+tJz1O3sv3vikOqxnZgrMbLEmItxEw&#10;pNbqgToJH+/VXQbMeUVajZZQwjc6OJTXV4XKtb3QGy6171iAkMuVhN77KefctT0a5bZ2QgrZp52N&#10;8uGcO65ndQlwM3IRRSk3aqCw0KsJn3psv+qzkSCyTf1Mr9XLrjnqSt3Hp2WTHKW8vVkfH4B5XP1f&#10;GX71gzqUwamxZ9KOjRKSNA7NwEr3wEK+S4QA1kjIMgG8LPj/B8ofAAAA//8DAFBLAQItABQABgAI&#10;AAAAIQC2gziS/gAAAOEBAAATAAAAAAAAAAAAAAAAAAAAAABbQ29udGVudF9UeXBlc10ueG1sUEsB&#10;Ai0AFAAGAAgAAAAhADj9If/WAAAAlAEAAAsAAAAAAAAAAAAAAAAALwEAAF9yZWxzLy5yZWxzUEsB&#10;Ai0AFAAGAAgAAAAhADMwdKdZAgAAdQQAAA4AAAAAAAAAAAAAAAAALgIAAGRycy9lMm9Eb2MueG1s&#10;UEsBAi0AFAAGAAgAAAAhAORmTwjfAAAACAEAAA8AAAAAAAAAAAAAAAAAswQAAGRycy9kb3ducmV2&#10;LnhtbFBLBQYAAAAABAAEAPMAAAC/BQAAAAA=&#10;">
                      <v:textbox>
                        <w:txbxContent>
                          <w:p w:rsidR="00FF71C3" w:rsidRPr="00747DF6" w:rsidRDefault="00FF71C3" w:rsidP="00FF71C3">
                            <w:pPr>
                              <w:rPr>
                                <w:rFonts w:ascii="Liberation Serif" w:hAnsi="Liberation Serif"/>
                                <w:sz w:val="16"/>
                                <w:szCs w:val="16"/>
                              </w:rPr>
                            </w:pPr>
                            <w:r>
                              <w:rPr>
                                <w:rFonts w:ascii="Liberation Serif" w:hAnsi="Liberation Serif"/>
                                <w:sz w:val="16"/>
                                <w:szCs w:val="16"/>
                              </w:rPr>
                              <w:t>Направление</w:t>
                            </w:r>
                            <w:r w:rsidRPr="00747DF6">
                              <w:rPr>
                                <w:rFonts w:ascii="Liberation Serif" w:hAnsi="Liberation Serif"/>
                                <w:sz w:val="16"/>
                                <w:szCs w:val="16"/>
                              </w:rPr>
                              <w:t xml:space="preserve"> заявителю результата предоставления муниципальной услуги</w:t>
                            </w:r>
                          </w:p>
                        </w:txbxContent>
                      </v:textbox>
                    </v:shape>
                  </w:pict>
                </mc:Fallback>
              </mc:AlternateContent>
            </w:r>
            <w:r w:rsidRPr="00FF71C3">
              <w:rPr>
                <w:rFonts w:ascii="Liberation Serif" w:eastAsia="Times New Roman" w:hAnsi="Liberation Serif" w:cs="Liberation Serif"/>
                <w:sz w:val="24"/>
                <w:szCs w:val="24"/>
              </w:rPr>
              <w:tab/>
            </w:r>
          </w:p>
        </w:tc>
        <w:tc>
          <w:tcPr>
            <w:tcW w:w="3100" w:type="dxa"/>
            <w:tcBorders>
              <w:left w:val="outset" w:sz="6" w:space="0" w:color="767171"/>
            </w:tcBorders>
            <w:shd w:val="clear" w:color="auto" w:fill="auto"/>
          </w:tcPr>
          <w:p w:rsidR="00FF71C3" w:rsidRPr="00FF71C3" w:rsidRDefault="00FF71C3" w:rsidP="00FF71C3">
            <w:pPr>
              <w:suppressAutoHyphens/>
              <w:spacing w:after="0" w:line="240" w:lineRule="auto"/>
              <w:jc w:val="center"/>
              <w:rPr>
                <w:rFonts w:ascii="Liberation Serif" w:eastAsia="Times New Roman" w:hAnsi="Liberation Serif" w:cs="Liberation Serif"/>
                <w:b/>
              </w:rPr>
            </w:pPr>
            <w:r w:rsidRPr="00FF71C3">
              <w:rPr>
                <w:rFonts w:ascii="Liberation Serif" w:eastAsia="Times New Roman" w:hAnsi="Liberation Serif" w:cs="Liberation Serif"/>
                <w:b/>
              </w:rPr>
              <w:t>Единый портал Госуслуг</w:t>
            </w: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24"/>
                <w:szCs w:val="24"/>
              </w:rPr>
            </w:pPr>
            <w:r>
              <w:rPr>
                <w:rFonts w:ascii="Times New Roman" w:eastAsia="Times New Roman" w:hAnsi="Times New Roman" w:cs="Times New Roman"/>
                <w:noProof/>
                <w:lang w:eastAsia="ru-RU"/>
              </w:rPr>
              <mc:AlternateContent>
                <mc:Choice Requires="wps">
                  <w:drawing>
                    <wp:anchor distT="0" distB="0" distL="114300" distR="114300" simplePos="0" relativeHeight="251673600" behindDoc="0" locked="0" layoutInCell="1" allowOverlap="1">
                      <wp:simplePos x="0" y="0"/>
                      <wp:positionH relativeFrom="column">
                        <wp:posOffset>-22225</wp:posOffset>
                      </wp:positionH>
                      <wp:positionV relativeFrom="paragraph">
                        <wp:posOffset>183515</wp:posOffset>
                      </wp:positionV>
                      <wp:extent cx="1686560" cy="381000"/>
                      <wp:effectExtent l="0" t="0" r="27940" b="190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6560" cy="381000"/>
                              </a:xfrm>
                              <a:prstGeom prst="rect">
                                <a:avLst/>
                              </a:prstGeom>
                              <a:solidFill>
                                <a:srgbClr val="FFFFFF"/>
                              </a:solidFill>
                              <a:ln w="9525">
                                <a:solidFill>
                                  <a:srgbClr val="000000"/>
                                </a:solidFill>
                                <a:miter lim="800000"/>
                                <a:headEnd/>
                                <a:tailEnd/>
                              </a:ln>
                            </wps:spPr>
                            <wps:txbx>
                              <w:txbxContent>
                                <w:p w:rsidR="00FF71C3" w:rsidRPr="008322C4" w:rsidRDefault="00FF71C3" w:rsidP="00FF71C3">
                                  <w:pPr>
                                    <w:jc w:val="center"/>
                                    <w:rPr>
                                      <w:rFonts w:ascii="Liberation Serif" w:hAnsi="Liberation Serif"/>
                                      <w:sz w:val="16"/>
                                      <w:szCs w:val="16"/>
                                    </w:rPr>
                                  </w:pPr>
                                  <w:r w:rsidRPr="008322C4">
                                    <w:rPr>
                                      <w:rFonts w:ascii="Liberation Serif" w:hAnsi="Liberation Serif"/>
                                      <w:sz w:val="16"/>
                                      <w:szCs w:val="16"/>
                                    </w:rPr>
                                    <w:t>Регистрация запроса на портале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44" style="position:absolute;left:0;text-align:left;margin-left:-1.75pt;margin-top:14.45pt;width:132.8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5fUUgIAAGIEAAAOAAAAZHJzL2Uyb0RvYy54bWysVM2O0zAQviPxDpbvNElpSzdqulp1KUJa&#10;YKWFB3Adp7FwbDN2my4nJK5IPAIPwQXxs8+QvhETp+22cEP0YHky48/ffN+4k/NNpchagJNGZzTp&#10;xZQIzU0u9TKjb17PH40pcZ7pnCmjRUZvhaPn04cPJrVNRd+URuUCCIJol9Y2o6X3No0ix0tRMdcz&#10;VmhMFgYq5jGEZZQDqxG9UlE/jkdRbSC3YLhwDr9edkk6DfhFIbh/VRROeKIyitx8WCGsi3aNphOW&#10;LoHZUvIdDfYPLComNV56gLpknpEVyL+gKsnBOFP4HjdVZIpCchF6wG6S+I9ubkpmRegFxXH2IJP7&#10;f7D85foaiMzRuwElmlXoUfNl+2H7ufnZ3G0/Nl+bu+bH9lPzq/nWfCdYhIrV1qV48MZeQ9uzs1eG&#10;v3VEm1nJ9FJcAJi6FCxHnklbH50caAOHR8mifmFyvI+tvAnibQqoWkCUhWyCR7cHj8TGE44fk9F4&#10;NByhlRxzj8dJHAcTI5buT1tw/pkwFWk3GQWcgYDO1lfOt2xYui8J7I2S+VwqFQJYLmYKyJrhvMzD&#10;LzSATR6XKU3qjJ4N+8OAfJJzxxDI7p7gSVklPQ6+klVGx4cilrayPdV5GEvPpOr2SFnpnY6tdJ0F&#10;frPYdNaN964sTH6LyoLpBh0fJm5KA+8pqXHIM+rerRgIStRzje6cJYNB+ypCMBg+6WMAx5nFcYZp&#10;jlAZ9ZR025nvXtLKglyWeFMS5NDmAh0tZBC7dbtjteOPgxw82D269qUcx6Hq/q9h+hsAAP//AwBQ&#10;SwMEFAAGAAgAAAAhAANxRX7eAAAACAEAAA8AAABkcnMvZG93bnJldi54bWxMj8FOwzAQRO9I/IO1&#10;SNxap66o0hCnQqAicWzTC7dNvCSBeB3FThv4esyJHmdnNPM23822F2cafedYw2qZgCCunem40XAq&#10;94sUhA/IBnvHpOGbPOyK25scM+MufKDzMTQilrDPUEMbwpBJ6euWLPqlG4ij9+FGiyHKsZFmxEss&#10;t71USbKRFjuOCy0O9NxS/XWcrIaqUyf8OZSvid3u1+FtLj+n9xet7+/mp0cQgebwH4Y//IgORWSq&#10;3MTGi17DYv0QkxpUugURfbVRKxCVhjQeZJHL6weKXwAAAP//AwBQSwECLQAUAAYACAAAACEAtoM4&#10;kv4AAADhAQAAEwAAAAAAAAAAAAAAAAAAAAAAW0NvbnRlbnRfVHlwZXNdLnhtbFBLAQItABQABgAI&#10;AAAAIQA4/SH/1gAAAJQBAAALAAAAAAAAAAAAAAAAAC8BAABfcmVscy8ucmVsc1BLAQItABQABgAI&#10;AAAAIQClN5fUUgIAAGIEAAAOAAAAAAAAAAAAAAAAAC4CAABkcnMvZTJvRG9jLnhtbFBLAQItABQA&#10;BgAIAAAAIQADcUV+3gAAAAgBAAAPAAAAAAAAAAAAAAAAAKwEAABkcnMvZG93bnJldi54bWxQSwUG&#10;AAAAAAQABADzAAAAtwUAAAAA&#10;">
                      <v:textbox>
                        <w:txbxContent>
                          <w:p w:rsidR="00FF71C3" w:rsidRPr="008322C4" w:rsidRDefault="00FF71C3" w:rsidP="00FF71C3">
                            <w:pPr>
                              <w:jc w:val="center"/>
                              <w:rPr>
                                <w:rFonts w:ascii="Liberation Serif" w:hAnsi="Liberation Serif"/>
                                <w:sz w:val="16"/>
                                <w:szCs w:val="16"/>
                              </w:rPr>
                            </w:pPr>
                            <w:r w:rsidRPr="008322C4">
                              <w:rPr>
                                <w:rFonts w:ascii="Liberation Serif" w:hAnsi="Liberation Serif"/>
                                <w:sz w:val="16"/>
                                <w:szCs w:val="16"/>
                              </w:rPr>
                              <w:t>Регистрация запроса на портале</w:t>
                            </w:r>
                          </w:p>
                        </w:txbxContent>
                      </v:textbox>
                    </v:rect>
                  </w:pict>
                </mc:Fallback>
              </mc:AlternateContent>
            </w: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24"/>
                <w:szCs w:val="24"/>
              </w:rPr>
            </w:pPr>
          </w:p>
          <w:p w:rsidR="00FF71C3" w:rsidRPr="00FF71C3" w:rsidRDefault="00FF71C3" w:rsidP="00FF71C3">
            <w:pPr>
              <w:suppressAutoHyphens/>
              <w:spacing w:after="0" w:line="240" w:lineRule="auto"/>
              <w:ind w:firstLine="709"/>
              <w:jc w:val="both"/>
              <w:rPr>
                <w:rFonts w:ascii="Liberation Serif" w:eastAsia="Times New Roman" w:hAnsi="Liberation Serif" w:cs="Liberation Serif"/>
                <w:sz w:val="24"/>
                <w:szCs w:val="24"/>
              </w:rPr>
            </w:pPr>
            <w:r>
              <w:rPr>
                <w:rFonts w:ascii="Times New Roman" w:eastAsia="Times New Roman" w:hAnsi="Times New Roman" w:cs="Times New Roman"/>
                <w:noProof/>
                <w:lang w:eastAsia="ru-RU"/>
              </w:rPr>
              <mc:AlternateContent>
                <mc:Choice Requires="wps">
                  <w:drawing>
                    <wp:anchor distT="0" distB="0" distL="114300" distR="114300" simplePos="0" relativeHeight="251676672" behindDoc="0" locked="0" layoutInCell="1" allowOverlap="1">
                      <wp:simplePos x="0" y="0"/>
                      <wp:positionH relativeFrom="column">
                        <wp:posOffset>-12065</wp:posOffset>
                      </wp:positionH>
                      <wp:positionV relativeFrom="paragraph">
                        <wp:posOffset>6104255</wp:posOffset>
                      </wp:positionV>
                      <wp:extent cx="1696085" cy="748665"/>
                      <wp:effectExtent l="0" t="0" r="18415" b="1333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6085" cy="748665"/>
                              </a:xfrm>
                              <a:prstGeom prst="rect">
                                <a:avLst/>
                              </a:prstGeom>
                              <a:solidFill>
                                <a:srgbClr val="FFFFFF"/>
                              </a:solidFill>
                              <a:ln w="9525">
                                <a:solidFill>
                                  <a:srgbClr val="000000"/>
                                </a:solidFill>
                                <a:miter lim="800000"/>
                                <a:headEnd/>
                                <a:tailEnd/>
                              </a:ln>
                            </wps:spPr>
                            <wps:txbx>
                              <w:txbxContent>
                                <w:p w:rsidR="00FF71C3" w:rsidRPr="008F7174" w:rsidRDefault="00FF71C3" w:rsidP="00FF71C3">
                                  <w:pPr>
                                    <w:jc w:val="center"/>
                                    <w:rPr>
                                      <w:rFonts w:ascii="Liberation Serif" w:hAnsi="Liberation Serif"/>
                                      <w:sz w:val="16"/>
                                      <w:szCs w:val="16"/>
                                    </w:rPr>
                                  </w:pPr>
                                  <w:r w:rsidRPr="008F7174">
                                    <w:rPr>
                                      <w:rFonts w:ascii="Liberation Serif" w:hAnsi="Liberation Serif"/>
                                      <w:sz w:val="16"/>
                                      <w:szCs w:val="16"/>
                                    </w:rPr>
                                    <w:t>Направление заявителю результата предоставления муниципальной услуги в личный кабинет на Едином портале Госуслуг</w:t>
                                  </w:r>
                                  <w:r>
                                    <w:rPr>
                                      <w:rFonts w:ascii="Liberation Serif" w:hAnsi="Liberation Serif"/>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45" style="position:absolute;left:0;text-align:left;margin-left:-.95pt;margin-top:480.65pt;width:133.55pt;height:58.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EeUQIAAGIEAAAOAAAAZHJzL2Uyb0RvYy54bWysVM1uEzEQviPxDpbvZJMov6tuqqolCKlA&#10;pcIDOF5v1sJrm7GTTTghca3EI/AQXBA/fYbNGzH2pmkKnBB7sDyemW9mvpnZk9NNpchagJNGZ7TX&#10;6VIiNDe51MuMvnk9fzKhxHmmc6aMFhndCkdPZ48fndQ2FX1TGpULIAiiXVrbjJbe2zRJHC9FxVzH&#10;WKFRWRiomEcRlkkOrEb0SiX9bneU1AZyC4YL5/D1olXSWcQvCsH9q6JwwhOVUczNxxPiuQhnMjth&#10;6RKYLSXfp8H+IYuKSY1BD1AXzDOyAvkHVCU5GGcK3+GmSkxRSC5iDVhNr/tbNdclsyLWguQ4e6DJ&#10;/T9Y/nJ9BUTm2LsxJZpV2KPm8+7D7lPzo7ndfWy+NLfN991N87P52nwjaISM1dal6HhtryDU7Oyl&#10;4W8d0ea8ZHopzgBMXQqWY569YJ88cAiCQ1eyqF+YHOOxlTeRvE0BVQBEWsgm9mh76JHYeMLxsTea&#10;jrqTISUcdePBZDQaxhAsvfO24PwzYSoSLhkFnIGIztaXzodsWHpnErM3SuZzqVQUYLk4V0DWDOdl&#10;Hr89ujs2U5rUGZ0O+8OI/EDnjiG68fsbRCU9Dr6SVUYnByOWBtqe6jyOpWdStXdMWek9j4G6tgV+&#10;s9i0rZuGCIHXhcm3yCyYdtBxMfFSGnhPSY1DnlH3bsVAUKKea+zOtDcYhK2IwmA47qMAx5rFsYZp&#10;jlAZ9ZS013PfbtLKglyWGKkX6dDmDDtayEj2fVb7/HGQYw/2Sxc25ViOVve/htkvAAAA//8DAFBL&#10;AwQUAAYACAAAACEAaSc03+AAAAALAQAADwAAAGRycy9kb3ducmV2LnhtbEyPwU7DMBBE70j8g7VI&#10;3Fo7rggkxKkQqEgc2/TCzYmXJBDbUey0ga9nOdHjap5m3hbbxQ7shFPovVOQrAUwdI03vWsVHKvd&#10;6gFYiNoZPXiHCr4xwLa8vip0bvzZ7fF0iC2jEhdyraCLccw5D02HVoe1H9FR9uEnqyOdU8vNpM9U&#10;bgcuhUi51b2jhU6P+Nxh83WYrYK6l0f9s69ehc12m/i2VJ/z+4tStzfL0yOwiEv8h+FPn9ShJKfa&#10;z84ENihYJRmRCrI02QAjQKZ3ElhNpLjPJPCy4Jc/lL8AAAD//wMAUEsBAi0AFAAGAAgAAAAhALaD&#10;OJL+AAAA4QEAABMAAAAAAAAAAAAAAAAAAAAAAFtDb250ZW50X1R5cGVzXS54bWxQSwECLQAUAAYA&#10;CAAAACEAOP0h/9YAAACUAQAACwAAAAAAAAAAAAAAAAAvAQAAX3JlbHMvLnJlbHNQSwECLQAUAAYA&#10;CAAAACEAivYxHlECAABiBAAADgAAAAAAAAAAAAAAAAAuAgAAZHJzL2Uyb0RvYy54bWxQSwECLQAU&#10;AAYACAAAACEAaSc03+AAAAALAQAADwAAAAAAAAAAAAAAAACrBAAAZHJzL2Rvd25yZXYueG1sUEsF&#10;BgAAAAAEAAQA8wAAALgFAAAAAA==&#10;">
                      <v:textbox>
                        <w:txbxContent>
                          <w:p w:rsidR="00FF71C3" w:rsidRPr="008F7174" w:rsidRDefault="00FF71C3" w:rsidP="00FF71C3">
                            <w:pPr>
                              <w:jc w:val="center"/>
                              <w:rPr>
                                <w:rFonts w:ascii="Liberation Serif" w:hAnsi="Liberation Serif"/>
                                <w:sz w:val="16"/>
                                <w:szCs w:val="16"/>
                              </w:rPr>
                            </w:pPr>
                            <w:r w:rsidRPr="008F7174">
                              <w:rPr>
                                <w:rFonts w:ascii="Liberation Serif" w:hAnsi="Liberation Serif"/>
                                <w:sz w:val="16"/>
                                <w:szCs w:val="16"/>
                              </w:rPr>
                              <w:t>Направление заявителю результата предоставления муниципальной услуги в личный кабинет на Едином портале Госуслуг</w:t>
                            </w:r>
                            <w:r>
                              <w:rPr>
                                <w:rFonts w:ascii="Liberation Serif" w:hAnsi="Liberation Serif"/>
                                <w:sz w:val="16"/>
                                <w:szCs w:val="16"/>
                              </w:rPr>
                              <w:t>.</w:t>
                            </w:r>
                          </w:p>
                        </w:txbxContent>
                      </v:textbox>
                    </v:rect>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75648" behindDoc="0" locked="0" layoutInCell="1" allowOverlap="1">
                      <wp:simplePos x="0" y="0"/>
                      <wp:positionH relativeFrom="column">
                        <wp:posOffset>-31115</wp:posOffset>
                      </wp:positionH>
                      <wp:positionV relativeFrom="paragraph">
                        <wp:posOffset>3039110</wp:posOffset>
                      </wp:positionV>
                      <wp:extent cx="1695450" cy="609600"/>
                      <wp:effectExtent l="0" t="0" r="19050" b="1905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609600"/>
                              </a:xfrm>
                              <a:prstGeom prst="rect">
                                <a:avLst/>
                              </a:prstGeom>
                              <a:solidFill>
                                <a:srgbClr val="FFFFFF"/>
                              </a:solidFill>
                              <a:ln w="9525">
                                <a:solidFill>
                                  <a:srgbClr val="000000"/>
                                </a:solidFill>
                                <a:miter lim="800000"/>
                                <a:headEnd/>
                                <a:tailEnd/>
                              </a:ln>
                            </wps:spPr>
                            <wps:txbx>
                              <w:txbxContent>
                                <w:p w:rsidR="00FF71C3" w:rsidRPr="008322C4" w:rsidRDefault="00FF71C3" w:rsidP="00FF71C3">
                                  <w:pPr>
                                    <w:jc w:val="center"/>
                                    <w:rPr>
                                      <w:rFonts w:ascii="Liberation Serif" w:hAnsi="Liberation Serif"/>
                                      <w:sz w:val="16"/>
                                      <w:szCs w:val="16"/>
                                    </w:rPr>
                                  </w:pPr>
                                  <w:r w:rsidRPr="008322C4">
                                    <w:rPr>
                                      <w:rFonts w:ascii="Liberation Serif" w:hAnsi="Liberation Serif"/>
                                      <w:sz w:val="16"/>
                                      <w:szCs w:val="16"/>
                                    </w:rPr>
                                    <w:t xml:space="preserve">Заключение договора </w:t>
                                  </w:r>
                                  <w:r>
                                    <w:rPr>
                                      <w:rFonts w:ascii="Liberation Serif" w:hAnsi="Liberation Serif"/>
                                      <w:sz w:val="16"/>
                                      <w:szCs w:val="16"/>
                                    </w:rPr>
                                    <w:t>на</w:t>
                                  </w:r>
                                  <w:r w:rsidRPr="008322C4">
                                    <w:rPr>
                                      <w:rFonts w:ascii="Liberation Serif" w:hAnsi="Liberation Serif"/>
                                      <w:sz w:val="16"/>
                                      <w:szCs w:val="16"/>
                                    </w:rPr>
                                    <w:t xml:space="preserve"> предоставлени</w:t>
                                  </w:r>
                                  <w:r>
                                    <w:rPr>
                                      <w:rFonts w:ascii="Liberation Serif" w:hAnsi="Liberation Serif"/>
                                      <w:sz w:val="16"/>
                                      <w:szCs w:val="16"/>
                                    </w:rPr>
                                    <w:t>е</w:t>
                                  </w:r>
                                  <w:r w:rsidRPr="008322C4">
                                    <w:rPr>
                                      <w:rFonts w:ascii="Liberation Serif" w:hAnsi="Liberation Serif"/>
                                      <w:sz w:val="16"/>
                                      <w:szCs w:val="16"/>
                                    </w:rPr>
                                    <w:t xml:space="preserve"> муниципальной услуги и направление счета (квитанции) на оплату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46" style="position:absolute;left:0;text-align:left;margin-left:-2.45pt;margin-top:239.3pt;width:133.5pt;height: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bXUQIAAGIEAAAOAAAAZHJzL2Uyb0RvYy54bWysVM2O0zAQviPxDpbvNEnVlm3UdLXqUoS0&#10;wEoLD+A4TmLh2GbsNl1OSFyReAQeggviZ58hfSMmbrfbBU6IHCyPZ/x55vtmMjvdNIqsBThpdEaT&#10;QUyJ0NwUUlcZff1q+eiEEueZLpgyWmT0Wjh6On/4YNbaVAxNbVQhgCCIdmlrM1p7b9MocrwWDXMD&#10;Y4VGZ2mgYR5NqKICWIvojYqGcTyJWgOFBcOFc3h6vnPSecAvS8H9y7J0whOVUczNhxXCmvdrNJ+x&#10;tAJma8n3abB/yKJhUuOjB6hz5hlZgfwDqpEcjDOlH3DTRKYsJRehBqwmiX+r5qpmVoRakBxnDzS5&#10;/wfLX6wvgcgCtZtQolmDGnWft++3n7of3c32Q/elu+m+bz92P7uv3TeCQchYa12KF6/sJfQ1O3th&#10;+BtHtFnUTFfiDMC0tWAF5pn08dG9C73h8CrJ2+emwPfYyptA3qaEpgdEWsgmaHR90EhsPOF4mEym&#10;49EYpeTom8TTSRxEjFh6e9uC80+FaUi/yShgDwR0tr5wvs+GpbchIXujZLGUSgUDqnyhgKwZ9ssy&#10;fKEALPI4TGnSZnQ6Ho4D8j2fO4aIw/c3iEZ6bHwlm4yeHIJY2tP2RBehLT2TarfHlJXe89hTt5PA&#10;b/JNkG4YKOh5zU1xjcyC2TU6DiZuagPvKGmxyTPq3q4YCErUM43qTJPRqJ+KYIzGjxGIwLEnP/Yw&#10;zREqo56S3Xbhd5O0siCrGl9KAh3anKGipQxk32W1zx8bOWiwH7p+Uo7tEHX3a5j/AgAA//8DAFBL&#10;AwQUAAYACAAAACEAlMn4GOAAAAAKAQAADwAAAGRycy9kb3ducmV2LnhtbEyPQU+DQBCF7yb+h82Y&#10;eGuXItIWGRqjqYnHll68DewIKLtL2KVFf73rSY+T9+W9b/LdrHtx5tF11iCslhEINrVVnWkQTuV+&#10;sQHhPBlFvTWM8MUOdsX1VU6Zshdz4PPRNyKUGJcRQuv9kEnp6pY1uaUd2ITs3Y6afDjHRqqRLqFc&#10;9zKOolRq6kxYaGngp5brz+OkEaouPtH3oXyJ9HZ/51/n8mN6e0a8vZkfH0B4nv0fDL/6QR2K4FTZ&#10;ySgneoRFsg0kQrLepCACEKfxCkSFcL9OUpBFLv+/UPwAAAD//wMAUEsBAi0AFAAGAAgAAAAhALaD&#10;OJL+AAAA4QEAABMAAAAAAAAAAAAAAAAAAAAAAFtDb250ZW50X1R5cGVzXS54bWxQSwECLQAUAAYA&#10;CAAAACEAOP0h/9YAAACUAQAACwAAAAAAAAAAAAAAAAAvAQAAX3JlbHMvLnJlbHNQSwECLQAUAAYA&#10;CAAAACEA5h0G11ECAABiBAAADgAAAAAAAAAAAAAAAAAuAgAAZHJzL2Uyb0RvYy54bWxQSwECLQAU&#10;AAYACAAAACEAlMn4GOAAAAAKAQAADwAAAAAAAAAAAAAAAACrBAAAZHJzL2Rvd25yZXYueG1sUEsF&#10;BgAAAAAEAAQA8wAAALgFAAAAAA==&#10;">
                      <v:textbox>
                        <w:txbxContent>
                          <w:p w:rsidR="00FF71C3" w:rsidRPr="008322C4" w:rsidRDefault="00FF71C3" w:rsidP="00FF71C3">
                            <w:pPr>
                              <w:jc w:val="center"/>
                              <w:rPr>
                                <w:rFonts w:ascii="Liberation Serif" w:hAnsi="Liberation Serif"/>
                                <w:sz w:val="16"/>
                                <w:szCs w:val="16"/>
                              </w:rPr>
                            </w:pPr>
                            <w:r w:rsidRPr="008322C4">
                              <w:rPr>
                                <w:rFonts w:ascii="Liberation Serif" w:hAnsi="Liberation Serif"/>
                                <w:sz w:val="16"/>
                                <w:szCs w:val="16"/>
                              </w:rPr>
                              <w:t xml:space="preserve">Заключение договора </w:t>
                            </w:r>
                            <w:r>
                              <w:rPr>
                                <w:rFonts w:ascii="Liberation Serif" w:hAnsi="Liberation Serif"/>
                                <w:sz w:val="16"/>
                                <w:szCs w:val="16"/>
                              </w:rPr>
                              <w:t>на</w:t>
                            </w:r>
                            <w:r w:rsidRPr="008322C4">
                              <w:rPr>
                                <w:rFonts w:ascii="Liberation Serif" w:hAnsi="Liberation Serif"/>
                                <w:sz w:val="16"/>
                                <w:szCs w:val="16"/>
                              </w:rPr>
                              <w:t xml:space="preserve"> предоставлени</w:t>
                            </w:r>
                            <w:r>
                              <w:rPr>
                                <w:rFonts w:ascii="Liberation Serif" w:hAnsi="Liberation Serif"/>
                                <w:sz w:val="16"/>
                                <w:szCs w:val="16"/>
                              </w:rPr>
                              <w:t>е</w:t>
                            </w:r>
                            <w:r w:rsidRPr="008322C4">
                              <w:rPr>
                                <w:rFonts w:ascii="Liberation Serif" w:hAnsi="Liberation Serif"/>
                                <w:sz w:val="16"/>
                                <w:szCs w:val="16"/>
                              </w:rPr>
                              <w:t xml:space="preserve"> муниципальной услуги и направление счета (квитанции) на оплату</w:t>
                            </w:r>
                          </w:p>
                        </w:txbxContent>
                      </v:textbox>
                    </v:rect>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74624" behindDoc="0" locked="0" layoutInCell="1" allowOverlap="1">
                      <wp:simplePos x="0" y="0"/>
                      <wp:positionH relativeFrom="column">
                        <wp:posOffset>-22225</wp:posOffset>
                      </wp:positionH>
                      <wp:positionV relativeFrom="paragraph">
                        <wp:posOffset>499745</wp:posOffset>
                      </wp:positionV>
                      <wp:extent cx="1686560" cy="485775"/>
                      <wp:effectExtent l="0" t="0" r="27940" b="2857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6560" cy="485775"/>
                              </a:xfrm>
                              <a:prstGeom prst="rect">
                                <a:avLst/>
                              </a:prstGeom>
                              <a:solidFill>
                                <a:srgbClr val="FFFFFF"/>
                              </a:solidFill>
                              <a:ln w="9525">
                                <a:solidFill>
                                  <a:srgbClr val="000000"/>
                                </a:solidFill>
                                <a:miter lim="800000"/>
                                <a:headEnd/>
                                <a:tailEnd/>
                              </a:ln>
                            </wps:spPr>
                            <wps:txbx>
                              <w:txbxContent>
                                <w:p w:rsidR="00FF71C3" w:rsidRPr="008F7174" w:rsidRDefault="00FF71C3" w:rsidP="00FF71C3">
                                  <w:pPr>
                                    <w:jc w:val="center"/>
                                    <w:rPr>
                                      <w:rFonts w:ascii="Liberation Serif" w:hAnsi="Liberation Serif"/>
                                      <w:sz w:val="16"/>
                                      <w:szCs w:val="16"/>
                                    </w:rPr>
                                  </w:pPr>
                                  <w:r w:rsidRPr="008F7174">
                                    <w:rPr>
                                      <w:rFonts w:ascii="Liberation Serif" w:hAnsi="Liberation Serif"/>
                                      <w:sz w:val="16"/>
                                      <w:szCs w:val="16"/>
                                    </w:rPr>
                                    <w:t>Уведомление заявителя о ходе выполнения запроса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47" style="position:absolute;left:0;text-align:left;margin-left:-1.75pt;margin-top:39.35pt;width:132.8pt;height:3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uchUgIAAGIEAAAOAAAAZHJzL2Uyb0RvYy54bWysVM2O0zAQviPxDpbvNG3VtN2o6WrVpQhp&#10;gZUWHsB1nMTCsc3YbbqckLiuxCPwEFwQP/sM6RsxcbrdLnBC5GB5POPPM983k9nptlJkI8BJo1M6&#10;6PUpEZqbTOoipW9eL59MKXGe6Ywpo0VKr4Wjp/PHj2a1TcTQlEZlAgiCaJfUNqWl9zaJIsdLUTHX&#10;M1ZodOYGKubRhCLKgNWIXqlo2O+Po9pAZsFw4RyenndOOg/4eS64f5XnTniiUoq5+bBCWFftGs1n&#10;LCmA2VLyfRrsH7KomNT46AHqnHlG1iD/gKokB+NM7nvcVJHJc8lFqAGrGfR/q+aqZFaEWpAcZw80&#10;uf8Hy19uLoHIDLWLKdGsQo2az7sPu0/Nj+Z297H50tw233c3zc/ma/ONYBAyVluX4MUrewltzc5e&#10;GP7WEW0WJdOFOAMwdSlYhnkO2vjowYXWcHiVrOoXJsP32NqbQN42h6oFRFrINmh0fdBIbD3heDgY&#10;T8fxGKXk6BtN48kkpBSx5O62BeefCVORdpNSwB4I6Gxz4XybDUvuQkL2RslsKZUKBhSrhQKyYdgv&#10;y/CFArDI4zClSZ3Sk3gYB+QHPncM0Q/f3yAq6bHxlaxSOj0EsaSl7anOQlt6JlW3x5SV3vPYUtdJ&#10;4LerbZBuGFhueV2Z7BqZBdM1Og4mbkoD7ympsclT6t6tGQhK1HON6pwMRqN2KoIxiidDNODYszr2&#10;MM0RKqWekm678N0krS3IosSXBoEObc5Q0VwGsu+z2uePjRw02A9dOynHdoi6/zXMfwEAAP//AwBQ&#10;SwMEFAAGAAgAAAAhADLhqOffAAAACQEAAA8AAABkcnMvZG93bnJldi54bWxMj0FPwkAQhe8m/ofN&#10;mHiDLUsKWLolRoOJRygXb9N2bYvd2aa7heqvdzzhcfK+vPdNuptsJy5m8K0jDYt5BMJQ6aqWag2n&#10;fD/bgPABqcLOkdHwbTzssvu7FJPKXelgLsdQCy4hn6CGJoQ+kdKXjbHo5643xNmnGywGPodaVgNe&#10;udx2UkXRSlpsiRca7M1LY8qv42g1FK064c8hf4vs034Z3qf8PH68av34MD1vQQQzhRsMf/qsDhk7&#10;FW6kyotOw2wZM6lhvVmD4Fyt1AJEwWAcK5BZKv9/kP0CAAD//wMAUEsBAi0AFAAGAAgAAAAhALaD&#10;OJL+AAAA4QEAABMAAAAAAAAAAAAAAAAAAAAAAFtDb250ZW50X1R5cGVzXS54bWxQSwECLQAUAAYA&#10;CAAAACEAOP0h/9YAAACUAQAACwAAAAAAAAAAAAAAAAAvAQAAX3JlbHMvLnJlbHNQSwECLQAUAAYA&#10;CAAAACEAenrnIVICAABiBAAADgAAAAAAAAAAAAAAAAAuAgAAZHJzL2Uyb0RvYy54bWxQSwECLQAU&#10;AAYACAAAACEAMuGo598AAAAJAQAADwAAAAAAAAAAAAAAAACsBAAAZHJzL2Rvd25yZXYueG1sUEsF&#10;BgAAAAAEAAQA8wAAALgFAAAAAA==&#10;">
                      <v:textbox>
                        <w:txbxContent>
                          <w:p w:rsidR="00FF71C3" w:rsidRPr="008F7174" w:rsidRDefault="00FF71C3" w:rsidP="00FF71C3">
                            <w:pPr>
                              <w:jc w:val="center"/>
                              <w:rPr>
                                <w:rFonts w:ascii="Liberation Serif" w:hAnsi="Liberation Serif"/>
                                <w:sz w:val="16"/>
                                <w:szCs w:val="16"/>
                              </w:rPr>
                            </w:pPr>
                            <w:r w:rsidRPr="008F7174">
                              <w:rPr>
                                <w:rFonts w:ascii="Liberation Serif" w:hAnsi="Liberation Serif"/>
                                <w:sz w:val="16"/>
                                <w:szCs w:val="16"/>
                              </w:rPr>
                              <w:t>Уведомление заявителя о ходе выполнения запроса</w:t>
                            </w:r>
                          </w:p>
                        </w:txbxContent>
                      </v:textbox>
                    </v:rect>
                  </w:pict>
                </mc:Fallback>
              </mc:AlternateContent>
            </w:r>
            <w:r>
              <w:rPr>
                <w:rFonts w:ascii="Times New Roman" w:eastAsia="Times New Roman" w:hAnsi="Times New Roman" w:cs="Times New Roman"/>
                <w:noProof/>
                <w:lang w:eastAsia="ru-RU"/>
              </w:rPr>
              <mc:AlternateContent>
                <mc:Choice Requires="wps">
                  <w:drawing>
                    <wp:anchor distT="0" distB="0" distL="114299" distR="114299" simplePos="0" relativeHeight="251692032" behindDoc="0" locked="0" layoutInCell="1" allowOverlap="1">
                      <wp:simplePos x="0" y="0"/>
                      <wp:positionH relativeFrom="column">
                        <wp:posOffset>864234</wp:posOffset>
                      </wp:positionH>
                      <wp:positionV relativeFrom="paragraph">
                        <wp:posOffset>242570</wp:posOffset>
                      </wp:positionV>
                      <wp:extent cx="0" cy="257175"/>
                      <wp:effectExtent l="76200" t="0" r="76200" b="4762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68.05pt;margin-top:19.1pt;width:0;height:20.2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juOGQIAAN0DAAAOAAAAZHJzL2Uyb0RvYy54bWysU0tu2zAQ3RfoHQjua9kpnARC5CySppug&#10;NZD0ABOKkojyBw5r2bu0F8gReoVuuugHOYN0ow5px03aXVEtBiRH8/jezOPJ6dpotpIBlbMVn02m&#10;nEkrXK1sW/F31xcvjjnDCLYG7ays+EYiP108f3bS+1IeuM7pWgZGIBbL3le8i9GXRYGikwZw4ry0&#10;lGxcMBBpG9qiDtATutHFwXR6WPQu1D44IRHp9Hyb5IuM3zRSxLdNgzIyXXHiFnMMOd6kWCxOoGwD&#10;+E6JHQ34BxYGlKVL91DnEIF9COovKKNEcOiaOBHOFK5plJBZA6mZTf9Qc9WBl1kLNQf9vk34/2DF&#10;m9UyMFVXfM6ZBUMjGj6Pt+Pd8HP4Mt6x8eNwT2H8NN4OX4cfw/fhfvjG5qlvvceSys/sMiTlYm2v&#10;/KUT75FyxZNk2qDf/rZugkm/k3S2znPY7Ocg15GJ7aGg04P50ewoX1VA+VDnA8bX0hmWFhXHGEC1&#10;XTxz1tKwXZjlMcDqEmPiAeVDQbrUuguldZ65tqyv+OHLOblCADmv0RBpaTz1Am3LGeiWLC1iyIjo&#10;tKpTdcLBDZ7pwFZAriIz1q6/Ju6cacBICRKUv9QlYvCkNNE5B+y2xTm1NaFRkV6CVqbix/tqKCMo&#10;/crWLG48zSYGBbbVcoesbWIjs893gn/3Oq1uXL1ZhoeBkIcyoZ3fk0kf72n9+FUufgEAAP//AwBQ&#10;SwMEFAAGAAgAAAAhAKtUV8bdAAAACQEAAA8AAABkcnMvZG93bnJldi54bWxMj8FOwzAMhu9IvENk&#10;JC6IpV2lrSpNpwmJ0yZVGzyA15i00DhVk20dT0+2Cxx/+9Pvz+Vqsr040eg7xwrSWQKCuHG6Y6Pg&#10;4/3tOQfhA7LG3jEpuJCHVXV/V2Kh3Zl3dNoHI2IJ+wIVtCEMhZS+acmin7mBOO4+3WgxxDgaqUc8&#10;x3Lby3mSLKTFjuOFFgd6ban53h+tAnpCrtM6+fna1mHIzLo2m41U6vFhWr+ACDSFPxiu+lEdquh0&#10;cEfWXvQxZ4s0ogqyfA7iCtwGBwXLfAmyKuX/D6pfAAAA//8DAFBLAQItABQABgAIAAAAIQC2gziS&#10;/gAAAOEBAAATAAAAAAAAAAAAAAAAAAAAAABbQ29udGVudF9UeXBlc10ueG1sUEsBAi0AFAAGAAgA&#10;AAAhADj9If/WAAAAlAEAAAsAAAAAAAAAAAAAAAAALwEAAF9yZWxzLy5yZWxzUEsBAi0AFAAGAAgA&#10;AAAhAIsSO44ZAgAA3QMAAA4AAAAAAAAAAAAAAAAALgIAAGRycy9lMm9Eb2MueG1sUEsBAi0AFAAG&#10;AAgAAAAhAKtUV8bdAAAACQEAAA8AAAAAAAAAAAAAAAAAcwQAAGRycy9kb3ducmV2LnhtbFBLBQYA&#10;AAAABAAEAPMAAAB9BQAAAAA=&#10;" strokecolor="windowText" strokeweight=".5pt">
                      <v:stroke endarrow="block" joinstyle="miter"/>
                      <o:lock v:ext="edit" shapetype="f"/>
                    </v:shape>
                  </w:pict>
                </mc:Fallback>
              </mc:AlternateContent>
            </w:r>
          </w:p>
        </w:tc>
      </w:tr>
    </w:tbl>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ind w:left="5103"/>
        <w:outlineLvl w:val="1"/>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lastRenderedPageBreak/>
        <w:t>Приложение № 2</w:t>
      </w:r>
    </w:p>
    <w:p w:rsidR="00FF71C3" w:rsidRDefault="00FF71C3" w:rsidP="00FF71C3">
      <w:pPr>
        <w:widowControl w:val="0"/>
        <w:autoSpaceDE w:val="0"/>
        <w:autoSpaceDN w:val="0"/>
        <w:spacing w:after="0" w:line="240" w:lineRule="auto"/>
        <w:ind w:left="5103"/>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к Административному регламенту</w:t>
      </w:r>
    </w:p>
    <w:p w:rsidR="00FF71C3" w:rsidRPr="00FF71C3" w:rsidRDefault="00FF71C3" w:rsidP="00FF71C3">
      <w:pPr>
        <w:widowControl w:val="0"/>
        <w:autoSpaceDE w:val="0"/>
        <w:autoSpaceDN w:val="0"/>
        <w:spacing w:after="0" w:line="240" w:lineRule="auto"/>
        <w:jc w:val="right"/>
        <w:rPr>
          <w:rFonts w:ascii="Liberation Serif" w:eastAsia="Times New Roman" w:hAnsi="Liberation Serif" w:cs="Liberation Serif"/>
          <w:sz w:val="28"/>
          <w:szCs w:val="28"/>
          <w:lang w:eastAsia="ru-RU"/>
        </w:rPr>
      </w:pPr>
    </w:p>
    <w:tbl>
      <w:tblPr>
        <w:tblW w:w="4961" w:type="dxa"/>
        <w:tblInd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1533"/>
        <w:gridCol w:w="436"/>
        <w:gridCol w:w="2551"/>
      </w:tblGrid>
      <w:tr w:rsidR="00FF71C3" w:rsidRPr="00FF71C3" w:rsidTr="00374E79">
        <w:tc>
          <w:tcPr>
            <w:tcW w:w="4961" w:type="dxa"/>
            <w:gridSpan w:val="4"/>
            <w:tcBorders>
              <w:top w:val="single" w:sz="4" w:space="0" w:color="FFFFFF"/>
              <w:left w:val="single" w:sz="4" w:space="0" w:color="FFFFFF"/>
              <w:bottom w:val="single" w:sz="4" w:space="0" w:color="FFFFFF"/>
              <w:right w:val="single" w:sz="4" w:space="0" w:color="FFFFFF"/>
            </w:tcBorders>
            <w:shd w:val="clear" w:color="auto" w:fill="auto"/>
          </w:tcPr>
          <w:p w:rsidR="00FF71C3" w:rsidRPr="00FF71C3" w:rsidRDefault="00FF71C3" w:rsidP="00FF71C3">
            <w:pPr>
              <w:widowControl w:val="0"/>
              <w:autoSpaceDE w:val="0"/>
              <w:autoSpaceDN w:val="0"/>
              <w:spacing w:after="0" w:line="240" w:lineRule="auto"/>
              <w:jc w:val="both"/>
              <w:rPr>
                <w:rFonts w:ascii="Liberation Serif" w:eastAsia="Times New Roman" w:hAnsi="Liberation Serif" w:cs="Liberation Serif"/>
                <w:szCs w:val="24"/>
                <w:lang w:eastAsia="ru-RU"/>
              </w:rPr>
            </w:pPr>
            <w:r w:rsidRPr="00FF71C3">
              <w:rPr>
                <w:rFonts w:ascii="Liberation Serif" w:eastAsia="Times New Roman" w:hAnsi="Liberation Serif" w:cs="Liberation Serif"/>
                <w:szCs w:val="24"/>
                <w:lang w:eastAsia="ru-RU"/>
              </w:rPr>
              <w:t>МБУ «Центр пространственного развития городского округа Верхняя Пышма»</w:t>
            </w:r>
          </w:p>
        </w:tc>
      </w:tr>
      <w:tr w:rsidR="00FF71C3" w:rsidRPr="00FF71C3" w:rsidTr="00374E79">
        <w:tc>
          <w:tcPr>
            <w:tcW w:w="441" w:type="dxa"/>
            <w:tcBorders>
              <w:top w:val="single" w:sz="4" w:space="0" w:color="FFFFFF"/>
              <w:left w:val="single" w:sz="4" w:space="0" w:color="FFFFFF"/>
              <w:bottom w:val="single" w:sz="4" w:space="0" w:color="FFFFFF"/>
              <w:right w:val="single" w:sz="4" w:space="0" w:color="FFFFFF"/>
            </w:tcBorders>
            <w:shd w:val="clear" w:color="auto" w:fill="auto"/>
          </w:tcPr>
          <w:p w:rsidR="00FF71C3" w:rsidRPr="00FF71C3" w:rsidRDefault="00FF71C3" w:rsidP="00FF71C3">
            <w:pPr>
              <w:widowControl w:val="0"/>
              <w:autoSpaceDE w:val="0"/>
              <w:autoSpaceDN w:val="0"/>
              <w:spacing w:after="0" w:line="240" w:lineRule="auto"/>
              <w:jc w:val="both"/>
              <w:rPr>
                <w:rFonts w:ascii="Liberation Serif" w:eastAsia="Times New Roman" w:hAnsi="Liberation Serif" w:cs="Liberation Serif"/>
                <w:szCs w:val="24"/>
                <w:lang w:eastAsia="ru-RU"/>
              </w:rPr>
            </w:pPr>
            <w:r w:rsidRPr="00FF71C3">
              <w:rPr>
                <w:rFonts w:ascii="Liberation Serif" w:eastAsia="Times New Roman" w:hAnsi="Liberation Serif" w:cs="Liberation Serif"/>
                <w:szCs w:val="24"/>
                <w:lang w:eastAsia="ru-RU"/>
              </w:rPr>
              <w:t>от</w:t>
            </w:r>
          </w:p>
        </w:tc>
        <w:tc>
          <w:tcPr>
            <w:tcW w:w="4520" w:type="dxa"/>
            <w:gridSpan w:val="3"/>
            <w:tcBorders>
              <w:top w:val="single" w:sz="4" w:space="0" w:color="FFFFFF"/>
              <w:left w:val="single" w:sz="4" w:space="0" w:color="FFFFFF"/>
              <w:bottom w:val="single" w:sz="4" w:space="0" w:color="000000"/>
              <w:right w:val="single" w:sz="4" w:space="0" w:color="FFFFFF"/>
            </w:tcBorders>
            <w:shd w:val="clear" w:color="auto" w:fill="auto"/>
          </w:tcPr>
          <w:p w:rsidR="00FF71C3" w:rsidRPr="00FF71C3" w:rsidRDefault="00FF71C3" w:rsidP="00FF71C3">
            <w:pPr>
              <w:widowControl w:val="0"/>
              <w:autoSpaceDE w:val="0"/>
              <w:autoSpaceDN w:val="0"/>
              <w:spacing w:after="0" w:line="240" w:lineRule="auto"/>
              <w:jc w:val="both"/>
              <w:rPr>
                <w:rFonts w:ascii="Liberation Serif" w:eastAsia="Times New Roman" w:hAnsi="Liberation Serif" w:cs="Liberation Serif"/>
                <w:szCs w:val="24"/>
                <w:lang w:eastAsia="ru-RU"/>
              </w:rPr>
            </w:pPr>
          </w:p>
        </w:tc>
      </w:tr>
      <w:tr w:rsidR="00FF71C3" w:rsidRPr="00FF71C3" w:rsidTr="00374E79">
        <w:trPr>
          <w:trHeight w:val="170"/>
        </w:trPr>
        <w:tc>
          <w:tcPr>
            <w:tcW w:w="441" w:type="dxa"/>
            <w:tcBorders>
              <w:top w:val="single" w:sz="4" w:space="0" w:color="FFFFFF"/>
              <w:left w:val="single" w:sz="4" w:space="0" w:color="FFFFFF"/>
              <w:bottom w:val="single" w:sz="4" w:space="0" w:color="FFFFFF"/>
              <w:right w:val="single" w:sz="4" w:space="0" w:color="FFFFFF"/>
            </w:tcBorders>
            <w:shd w:val="clear" w:color="auto" w:fill="auto"/>
          </w:tcPr>
          <w:p w:rsidR="00FF71C3" w:rsidRPr="00FF71C3" w:rsidRDefault="00FF71C3" w:rsidP="00FF71C3">
            <w:pPr>
              <w:widowControl w:val="0"/>
              <w:autoSpaceDE w:val="0"/>
              <w:autoSpaceDN w:val="0"/>
              <w:spacing w:after="0" w:line="240" w:lineRule="auto"/>
              <w:jc w:val="center"/>
              <w:rPr>
                <w:rFonts w:ascii="Liberation Serif" w:eastAsia="Times New Roman" w:hAnsi="Liberation Serif" w:cs="Liberation Serif"/>
                <w:sz w:val="18"/>
                <w:szCs w:val="18"/>
                <w:lang w:eastAsia="ru-RU"/>
              </w:rPr>
            </w:pPr>
          </w:p>
        </w:tc>
        <w:tc>
          <w:tcPr>
            <w:tcW w:w="4520" w:type="dxa"/>
            <w:gridSpan w:val="3"/>
            <w:tcBorders>
              <w:top w:val="single" w:sz="4" w:space="0" w:color="000000"/>
              <w:left w:val="single" w:sz="4" w:space="0" w:color="FFFFFF"/>
              <w:bottom w:val="single" w:sz="4" w:space="0" w:color="FFFFFF"/>
              <w:right w:val="single" w:sz="4" w:space="0" w:color="FFFFFF"/>
            </w:tcBorders>
            <w:shd w:val="clear" w:color="auto" w:fill="auto"/>
          </w:tcPr>
          <w:p w:rsidR="00FF71C3" w:rsidRPr="00FF71C3" w:rsidRDefault="00FF71C3" w:rsidP="00FF71C3">
            <w:pPr>
              <w:widowControl w:val="0"/>
              <w:autoSpaceDE w:val="0"/>
              <w:autoSpaceDN w:val="0"/>
              <w:spacing w:after="0" w:line="240" w:lineRule="auto"/>
              <w:jc w:val="center"/>
              <w:rPr>
                <w:rFonts w:ascii="Liberation Serif" w:eastAsia="Times New Roman" w:hAnsi="Liberation Serif" w:cs="Liberation Serif"/>
                <w:sz w:val="18"/>
                <w:szCs w:val="18"/>
                <w:lang w:eastAsia="ru-RU"/>
              </w:rPr>
            </w:pPr>
            <w:r w:rsidRPr="00FF71C3">
              <w:rPr>
                <w:rFonts w:ascii="Liberation Serif" w:eastAsia="Times New Roman" w:hAnsi="Liberation Serif" w:cs="Liberation Serif"/>
                <w:sz w:val="16"/>
                <w:szCs w:val="18"/>
                <w:lang w:eastAsia="ru-RU"/>
              </w:rPr>
              <w:t>(ФИО заявителя или наименование организации)</w:t>
            </w:r>
          </w:p>
        </w:tc>
      </w:tr>
      <w:tr w:rsidR="00FF71C3" w:rsidRPr="00FF71C3" w:rsidTr="00374E79">
        <w:tc>
          <w:tcPr>
            <w:tcW w:w="2410" w:type="dxa"/>
            <w:gridSpan w:val="3"/>
            <w:tcBorders>
              <w:top w:val="single" w:sz="4" w:space="0" w:color="FFFFFF"/>
              <w:left w:val="single" w:sz="4" w:space="0" w:color="FFFFFF"/>
              <w:bottom w:val="single" w:sz="4" w:space="0" w:color="FFFFFF"/>
              <w:right w:val="single" w:sz="4" w:space="0" w:color="FFFFFF"/>
            </w:tcBorders>
            <w:shd w:val="clear" w:color="auto" w:fill="auto"/>
          </w:tcPr>
          <w:p w:rsidR="00FF71C3" w:rsidRPr="00FF71C3" w:rsidRDefault="00FF71C3" w:rsidP="00FF71C3">
            <w:pPr>
              <w:widowControl w:val="0"/>
              <w:autoSpaceDE w:val="0"/>
              <w:autoSpaceDN w:val="0"/>
              <w:spacing w:after="0" w:line="240" w:lineRule="auto"/>
              <w:jc w:val="both"/>
              <w:rPr>
                <w:rFonts w:ascii="Liberation Serif" w:eastAsia="Times New Roman" w:hAnsi="Liberation Serif" w:cs="Liberation Serif"/>
                <w:szCs w:val="24"/>
                <w:lang w:eastAsia="ru-RU"/>
              </w:rPr>
            </w:pPr>
            <w:r w:rsidRPr="00FF71C3">
              <w:rPr>
                <w:rFonts w:ascii="Liberation Serif" w:eastAsia="Times New Roman" w:hAnsi="Liberation Serif" w:cs="Liberation Serif"/>
                <w:szCs w:val="24"/>
                <w:lang w:eastAsia="ru-RU"/>
              </w:rPr>
              <w:t>Контактный телефон</w:t>
            </w:r>
          </w:p>
        </w:tc>
        <w:tc>
          <w:tcPr>
            <w:tcW w:w="2551" w:type="dxa"/>
            <w:tcBorders>
              <w:top w:val="single" w:sz="4" w:space="0" w:color="FFFFFF"/>
              <w:left w:val="single" w:sz="4" w:space="0" w:color="FFFFFF"/>
              <w:bottom w:val="single" w:sz="4" w:space="0" w:color="000000"/>
              <w:right w:val="single" w:sz="4" w:space="0" w:color="FFFFFF"/>
            </w:tcBorders>
            <w:shd w:val="clear" w:color="auto" w:fill="auto"/>
          </w:tcPr>
          <w:p w:rsidR="00FF71C3" w:rsidRPr="00FF71C3" w:rsidRDefault="00FF71C3" w:rsidP="00FF71C3">
            <w:pPr>
              <w:widowControl w:val="0"/>
              <w:autoSpaceDE w:val="0"/>
              <w:autoSpaceDN w:val="0"/>
              <w:spacing w:after="0" w:line="240" w:lineRule="auto"/>
              <w:jc w:val="both"/>
              <w:rPr>
                <w:rFonts w:ascii="Liberation Serif" w:eastAsia="Times New Roman" w:hAnsi="Liberation Serif" w:cs="Liberation Serif"/>
                <w:szCs w:val="24"/>
                <w:lang w:eastAsia="ru-RU"/>
              </w:rPr>
            </w:pPr>
          </w:p>
        </w:tc>
      </w:tr>
      <w:tr w:rsidR="00FF71C3" w:rsidRPr="00FF71C3" w:rsidTr="00374E79">
        <w:tc>
          <w:tcPr>
            <w:tcW w:w="1974" w:type="dxa"/>
            <w:gridSpan w:val="2"/>
            <w:tcBorders>
              <w:top w:val="single" w:sz="4" w:space="0" w:color="FFFFFF"/>
              <w:left w:val="single" w:sz="4" w:space="0" w:color="FFFFFF"/>
              <w:bottom w:val="single" w:sz="4" w:space="0" w:color="FFFFFF"/>
              <w:right w:val="single" w:sz="4" w:space="0" w:color="FFFFFF"/>
            </w:tcBorders>
            <w:shd w:val="clear" w:color="auto" w:fill="auto"/>
          </w:tcPr>
          <w:p w:rsidR="00FF71C3" w:rsidRPr="00FF71C3" w:rsidRDefault="00FF71C3" w:rsidP="00FF71C3">
            <w:pPr>
              <w:widowControl w:val="0"/>
              <w:autoSpaceDE w:val="0"/>
              <w:autoSpaceDN w:val="0"/>
              <w:spacing w:after="0" w:line="240" w:lineRule="auto"/>
              <w:jc w:val="both"/>
              <w:rPr>
                <w:rFonts w:ascii="Liberation Serif" w:eastAsia="Times New Roman" w:hAnsi="Liberation Serif" w:cs="Liberation Serif"/>
                <w:szCs w:val="24"/>
                <w:lang w:eastAsia="ru-RU"/>
              </w:rPr>
            </w:pPr>
            <w:r w:rsidRPr="00FF71C3">
              <w:rPr>
                <w:rFonts w:ascii="Liberation Serif" w:eastAsia="Times New Roman" w:hAnsi="Liberation Serif" w:cs="Liberation Serif"/>
                <w:szCs w:val="24"/>
                <w:lang w:eastAsia="ru-RU"/>
              </w:rPr>
              <w:t>Адрес эл. почты</w:t>
            </w:r>
          </w:p>
        </w:tc>
        <w:tc>
          <w:tcPr>
            <w:tcW w:w="2987" w:type="dxa"/>
            <w:gridSpan w:val="2"/>
            <w:tcBorders>
              <w:top w:val="single" w:sz="4" w:space="0" w:color="FFFFFF"/>
              <w:left w:val="single" w:sz="4" w:space="0" w:color="FFFFFF"/>
              <w:right w:val="single" w:sz="4" w:space="0" w:color="FFFFFF"/>
            </w:tcBorders>
            <w:shd w:val="clear" w:color="auto" w:fill="auto"/>
          </w:tcPr>
          <w:p w:rsidR="00FF71C3" w:rsidRPr="00FF71C3" w:rsidRDefault="00FF71C3" w:rsidP="00FF71C3">
            <w:pPr>
              <w:widowControl w:val="0"/>
              <w:autoSpaceDE w:val="0"/>
              <w:autoSpaceDN w:val="0"/>
              <w:spacing w:after="0" w:line="240" w:lineRule="auto"/>
              <w:jc w:val="both"/>
              <w:rPr>
                <w:rFonts w:ascii="Liberation Serif" w:eastAsia="Times New Roman" w:hAnsi="Liberation Serif" w:cs="Liberation Serif"/>
                <w:szCs w:val="24"/>
                <w:lang w:eastAsia="ru-RU"/>
              </w:rPr>
            </w:pPr>
          </w:p>
        </w:tc>
      </w:tr>
    </w:tbl>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b/>
          <w:sz w:val="14"/>
          <w:szCs w:val="24"/>
        </w:rPr>
      </w:pPr>
    </w:p>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b/>
          <w:szCs w:val="24"/>
        </w:rPr>
      </w:pPr>
      <w:r w:rsidRPr="00FF71C3">
        <w:rPr>
          <w:rFonts w:ascii="Liberation Serif" w:eastAsia="Calibri" w:hAnsi="Liberation Serif" w:cs="Times New Roman"/>
          <w:b/>
          <w:szCs w:val="24"/>
        </w:rPr>
        <w:t xml:space="preserve">ЗАЯВЛЕНИЕ (ЗАПРОС) </w:t>
      </w:r>
    </w:p>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b/>
          <w:szCs w:val="24"/>
        </w:rPr>
      </w:pPr>
      <w:r w:rsidRPr="00FF71C3">
        <w:rPr>
          <w:rFonts w:ascii="Liberation Serif" w:eastAsia="Calibri" w:hAnsi="Liberation Serif" w:cs="Times New Roman"/>
          <w:b/>
          <w:szCs w:val="24"/>
        </w:rPr>
        <w:t>сведений, документов и материалов из муниципальной геоинформационной системы обеспечения градостроительной деятельности городского округа Верхняя Пышма</w:t>
      </w:r>
    </w:p>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b/>
          <w:sz w:val="6"/>
          <w:szCs w:val="24"/>
        </w:rPr>
      </w:pPr>
    </w:p>
    <w:tbl>
      <w:tblPr>
        <w:tblW w:w="9639" w:type="dxa"/>
        <w:tblLayout w:type="fixed"/>
        <w:tblLook w:val="04A0" w:firstRow="1" w:lastRow="0" w:firstColumn="1" w:lastColumn="0" w:noHBand="0" w:noVBand="1"/>
      </w:tblPr>
      <w:tblGrid>
        <w:gridCol w:w="815"/>
        <w:gridCol w:w="319"/>
        <w:gridCol w:w="851"/>
        <w:gridCol w:w="231"/>
        <w:gridCol w:w="478"/>
        <w:gridCol w:w="141"/>
        <w:gridCol w:w="95"/>
        <w:gridCol w:w="189"/>
        <w:gridCol w:w="283"/>
        <w:gridCol w:w="851"/>
        <w:gridCol w:w="567"/>
        <w:gridCol w:w="425"/>
        <w:gridCol w:w="862"/>
        <w:gridCol w:w="1406"/>
        <w:gridCol w:w="146"/>
        <w:gridCol w:w="1130"/>
        <w:gridCol w:w="850"/>
      </w:tblGrid>
      <w:tr w:rsidR="00FF71C3" w:rsidRPr="00FF71C3" w:rsidTr="00374E79">
        <w:tc>
          <w:tcPr>
            <w:tcW w:w="9639" w:type="dxa"/>
            <w:gridSpan w:val="17"/>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Cs w:val="24"/>
              </w:rPr>
            </w:pPr>
            <w:r w:rsidRPr="00FF71C3">
              <w:rPr>
                <w:rFonts w:ascii="Liberation Serif" w:eastAsia="Calibri" w:hAnsi="Liberation Serif" w:cs="Times New Roman"/>
                <w:szCs w:val="24"/>
              </w:rPr>
              <w:t>Прошу предоставить сведения из муниципальной геоинформационной системы обеспечения градостроительной деятельности (далее - МГИС):</w:t>
            </w:r>
          </w:p>
        </w:tc>
      </w:tr>
      <w:tr w:rsidR="00FF71C3" w:rsidRPr="00FF71C3" w:rsidTr="00374E79">
        <w:trPr>
          <w:trHeight w:val="283"/>
        </w:trPr>
        <w:tc>
          <w:tcPr>
            <w:tcW w:w="5245" w:type="dxa"/>
            <w:gridSpan w:val="12"/>
            <w:shd w:val="clear" w:color="auto" w:fill="auto"/>
            <w:vAlign w:val="bottom"/>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Cs w:val="24"/>
              </w:rPr>
            </w:pPr>
            <w:r w:rsidRPr="00FF71C3">
              <w:rPr>
                <w:rFonts w:ascii="Liberation Serif" w:eastAsia="Calibri" w:hAnsi="Liberation Serif" w:cs="Times New Roman"/>
                <w:szCs w:val="24"/>
              </w:rPr>
              <w:t>- *</w:t>
            </w:r>
            <w:r w:rsidRPr="00FF71C3">
              <w:rPr>
                <w:rFonts w:ascii="Liberation Serif" w:eastAsia="Calibri" w:hAnsi="Liberation Serif" w:cs="Times New Roman"/>
                <w:szCs w:val="24"/>
                <w:vertAlign w:val="superscript"/>
              </w:rPr>
              <w:t>1</w:t>
            </w:r>
            <w:r w:rsidRPr="00FF71C3">
              <w:rPr>
                <w:rFonts w:ascii="Liberation Serif" w:eastAsia="Calibri" w:hAnsi="Liberation Serif" w:cs="Times New Roman"/>
                <w:szCs w:val="24"/>
              </w:rPr>
              <w:t>о территории городского округа Верхняя Пышма:</w:t>
            </w:r>
          </w:p>
        </w:tc>
        <w:tc>
          <w:tcPr>
            <w:tcW w:w="4394" w:type="dxa"/>
            <w:gridSpan w:val="5"/>
            <w:tcBorders>
              <w:left w:val="single" w:sz="4" w:space="0" w:color="FFFFFF"/>
              <w:bottom w:val="single" w:sz="4" w:space="0" w:color="000000"/>
            </w:tcBorders>
            <w:shd w:val="clear" w:color="auto" w:fill="auto"/>
            <w:vAlign w:val="bottom"/>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Cs w:val="24"/>
              </w:rPr>
            </w:pPr>
          </w:p>
        </w:tc>
      </w:tr>
      <w:tr w:rsidR="00FF71C3" w:rsidRPr="00FF71C3" w:rsidTr="00374E79">
        <w:tc>
          <w:tcPr>
            <w:tcW w:w="9639" w:type="dxa"/>
            <w:gridSpan w:val="17"/>
            <w:shd w:val="clear" w:color="auto" w:fill="auto"/>
          </w:tcPr>
          <w:p w:rsidR="00FF71C3" w:rsidRPr="00FF71C3" w:rsidRDefault="00FF71C3" w:rsidP="00FF71C3">
            <w:pPr>
              <w:widowControl w:val="0"/>
              <w:autoSpaceDE w:val="0"/>
              <w:autoSpaceDN w:val="0"/>
              <w:spacing w:after="0" w:line="240" w:lineRule="auto"/>
              <w:jc w:val="right"/>
              <w:rPr>
                <w:rFonts w:ascii="Liberation Serif" w:eastAsia="Calibri" w:hAnsi="Liberation Serif" w:cs="Times New Roman"/>
                <w:szCs w:val="24"/>
              </w:rPr>
            </w:pPr>
            <w:r w:rsidRPr="00FF71C3">
              <w:rPr>
                <w:rFonts w:ascii="Liberation Serif" w:eastAsia="Calibri" w:hAnsi="Liberation Serif" w:cs="Times New Roman"/>
                <w:sz w:val="16"/>
                <w:szCs w:val="18"/>
              </w:rPr>
              <w:t>(укажите кварталы улиц, границы улиц, пересечения улиц)</w:t>
            </w:r>
          </w:p>
        </w:tc>
      </w:tr>
      <w:tr w:rsidR="00FF71C3" w:rsidRPr="00FF71C3" w:rsidTr="00374E79">
        <w:tc>
          <w:tcPr>
            <w:tcW w:w="4820" w:type="dxa"/>
            <w:gridSpan w:val="11"/>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Cs w:val="24"/>
              </w:rPr>
            </w:pPr>
            <w:r w:rsidRPr="00FF71C3">
              <w:rPr>
                <w:rFonts w:ascii="Liberation Serif" w:eastAsia="Calibri" w:hAnsi="Liberation Serif" w:cs="Times New Roman"/>
                <w:szCs w:val="24"/>
              </w:rPr>
              <w:t>- о земельном участке с кадастровым номером</w:t>
            </w:r>
          </w:p>
        </w:tc>
        <w:tc>
          <w:tcPr>
            <w:tcW w:w="4819" w:type="dxa"/>
            <w:gridSpan w:val="6"/>
            <w:tcBorders>
              <w:bottom w:val="single" w:sz="4" w:space="0" w:color="000000"/>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Cs w:val="24"/>
              </w:rPr>
            </w:pPr>
            <w:r w:rsidRPr="00FF71C3">
              <w:rPr>
                <w:rFonts w:ascii="Liberation Serif" w:eastAsia="Calibri" w:hAnsi="Liberation Serif" w:cs="Times New Roman"/>
                <w:szCs w:val="24"/>
              </w:rPr>
              <w:t>66:36:</w:t>
            </w:r>
          </w:p>
        </w:tc>
      </w:tr>
      <w:tr w:rsidR="00FF71C3" w:rsidRPr="00FF71C3" w:rsidTr="00374E79">
        <w:tc>
          <w:tcPr>
            <w:tcW w:w="9639" w:type="dxa"/>
            <w:gridSpan w:val="17"/>
            <w:shd w:val="clear" w:color="auto" w:fill="auto"/>
          </w:tcPr>
          <w:p w:rsidR="00FF71C3" w:rsidRPr="00FF71C3" w:rsidRDefault="00FF71C3" w:rsidP="00FF71C3">
            <w:pPr>
              <w:widowControl w:val="0"/>
              <w:autoSpaceDE w:val="0"/>
              <w:autoSpaceDN w:val="0"/>
              <w:spacing w:after="0" w:line="240" w:lineRule="auto"/>
              <w:jc w:val="right"/>
              <w:rPr>
                <w:rFonts w:ascii="Liberation Serif" w:eastAsia="Calibri" w:hAnsi="Liberation Serif" w:cs="Times New Roman"/>
                <w:sz w:val="16"/>
                <w:szCs w:val="18"/>
              </w:rPr>
            </w:pPr>
            <w:r w:rsidRPr="00FF71C3">
              <w:rPr>
                <w:rFonts w:ascii="Liberation Serif" w:eastAsia="Calibri" w:hAnsi="Liberation Serif" w:cs="Times New Roman"/>
                <w:sz w:val="16"/>
                <w:szCs w:val="18"/>
              </w:rPr>
              <w:t>(укажите номер при его наличии)</w:t>
            </w:r>
          </w:p>
        </w:tc>
      </w:tr>
      <w:tr w:rsidR="00FF71C3" w:rsidRPr="00FF71C3" w:rsidTr="00374E79">
        <w:trPr>
          <w:trHeight w:val="98"/>
        </w:trPr>
        <w:tc>
          <w:tcPr>
            <w:tcW w:w="2835" w:type="dxa"/>
            <w:gridSpan w:val="6"/>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Cs w:val="24"/>
              </w:rPr>
            </w:pPr>
            <w:r w:rsidRPr="00FF71C3">
              <w:rPr>
                <w:rFonts w:ascii="Liberation Serif" w:eastAsia="Calibri" w:hAnsi="Liberation Serif" w:cs="Times New Roman"/>
                <w:szCs w:val="24"/>
              </w:rPr>
              <w:t>расположенном по адресу:</w:t>
            </w:r>
          </w:p>
        </w:tc>
        <w:tc>
          <w:tcPr>
            <w:tcW w:w="6804" w:type="dxa"/>
            <w:gridSpan w:val="11"/>
            <w:tcBorders>
              <w:bottom w:val="single" w:sz="4" w:space="0" w:color="000000"/>
            </w:tcBorders>
            <w:shd w:val="clear" w:color="auto" w:fill="auto"/>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b/>
                <w:szCs w:val="24"/>
              </w:rPr>
            </w:pPr>
          </w:p>
        </w:tc>
      </w:tr>
      <w:tr w:rsidR="00FF71C3" w:rsidRPr="00FF71C3" w:rsidTr="00374E79">
        <w:tc>
          <w:tcPr>
            <w:tcW w:w="2694" w:type="dxa"/>
            <w:gridSpan w:val="5"/>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 w:val="16"/>
                <w:szCs w:val="16"/>
              </w:rPr>
            </w:pPr>
          </w:p>
        </w:tc>
        <w:tc>
          <w:tcPr>
            <w:tcW w:w="6945" w:type="dxa"/>
            <w:gridSpan w:val="12"/>
            <w:tcBorders>
              <w:bottom w:val="single" w:sz="4" w:space="0" w:color="FFFFFF"/>
              <w:right w:val="single" w:sz="4" w:space="0" w:color="FFFFFF"/>
            </w:tcBorders>
            <w:shd w:val="clear" w:color="auto" w:fill="auto"/>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sz w:val="16"/>
                <w:szCs w:val="16"/>
              </w:rPr>
            </w:pPr>
            <w:r w:rsidRPr="00FF71C3">
              <w:rPr>
                <w:rFonts w:ascii="Liberation Serif" w:eastAsia="Calibri" w:hAnsi="Liberation Serif" w:cs="Times New Roman"/>
                <w:sz w:val="16"/>
                <w:szCs w:val="16"/>
              </w:rPr>
              <w:t>(укажите адрес/местоположение земельного участка)</w:t>
            </w:r>
          </w:p>
        </w:tc>
      </w:tr>
      <w:tr w:rsidR="00FF71C3" w:rsidRPr="00FF71C3" w:rsidTr="00374E79">
        <w:tc>
          <w:tcPr>
            <w:tcW w:w="4253" w:type="dxa"/>
            <w:gridSpan w:val="10"/>
            <w:tcBorders>
              <w:top w:val="single" w:sz="4" w:space="0" w:color="FFFFFF"/>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Cs w:val="24"/>
              </w:rPr>
            </w:pPr>
            <w:r w:rsidRPr="00FF71C3">
              <w:rPr>
                <w:rFonts w:ascii="Liberation Serif" w:eastAsia="Calibri" w:hAnsi="Liberation Serif" w:cs="Times New Roman"/>
                <w:szCs w:val="24"/>
              </w:rPr>
              <w:t>- об объекте капитального строительства:</w:t>
            </w:r>
          </w:p>
        </w:tc>
        <w:tc>
          <w:tcPr>
            <w:tcW w:w="5386" w:type="dxa"/>
            <w:gridSpan w:val="7"/>
            <w:tcBorders>
              <w:top w:val="single" w:sz="4" w:space="0" w:color="FFFFFF"/>
              <w:bottom w:val="single" w:sz="4" w:space="0" w:color="000000"/>
            </w:tcBorders>
            <w:shd w:val="clear" w:color="auto" w:fill="auto"/>
          </w:tcPr>
          <w:p w:rsidR="00FF71C3" w:rsidRPr="00FF71C3" w:rsidRDefault="00FF71C3" w:rsidP="00FF71C3">
            <w:pPr>
              <w:widowControl w:val="0"/>
              <w:autoSpaceDE w:val="0"/>
              <w:autoSpaceDN w:val="0"/>
              <w:spacing w:after="0" w:line="240" w:lineRule="auto"/>
              <w:jc w:val="right"/>
              <w:rPr>
                <w:rFonts w:ascii="Liberation Serif" w:eastAsia="Calibri" w:hAnsi="Liberation Serif" w:cs="Times New Roman"/>
                <w:b/>
                <w:szCs w:val="24"/>
              </w:rPr>
            </w:pPr>
          </w:p>
        </w:tc>
      </w:tr>
      <w:tr w:rsidR="00FF71C3" w:rsidRPr="00FF71C3" w:rsidTr="00374E79">
        <w:tc>
          <w:tcPr>
            <w:tcW w:w="4253" w:type="dxa"/>
            <w:gridSpan w:val="10"/>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 w:val="16"/>
                <w:szCs w:val="24"/>
              </w:rPr>
            </w:pPr>
          </w:p>
        </w:tc>
        <w:tc>
          <w:tcPr>
            <w:tcW w:w="5386" w:type="dxa"/>
            <w:gridSpan w:val="7"/>
            <w:tcBorders>
              <w:bottom w:val="single" w:sz="4" w:space="0" w:color="FFFFFF"/>
            </w:tcBorders>
            <w:shd w:val="clear" w:color="auto" w:fill="auto"/>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b/>
                <w:szCs w:val="24"/>
              </w:rPr>
            </w:pPr>
            <w:r w:rsidRPr="00FF71C3">
              <w:rPr>
                <w:rFonts w:ascii="Liberation Serif" w:eastAsia="Calibri" w:hAnsi="Liberation Serif" w:cs="Times New Roman"/>
                <w:sz w:val="16"/>
                <w:szCs w:val="18"/>
              </w:rPr>
              <w:t>(укажите назначение и адрес объекта капитального строительства)</w:t>
            </w:r>
          </w:p>
        </w:tc>
      </w:tr>
      <w:tr w:rsidR="00FF71C3" w:rsidRPr="00FF71C3" w:rsidTr="00374E79">
        <w:trPr>
          <w:trHeight w:val="298"/>
        </w:trPr>
        <w:tc>
          <w:tcPr>
            <w:tcW w:w="9639" w:type="dxa"/>
            <w:gridSpan w:val="17"/>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Cs w:val="24"/>
              </w:rPr>
            </w:pPr>
            <w:r w:rsidRPr="00FF71C3">
              <w:rPr>
                <w:rFonts w:ascii="Liberation Serif" w:eastAsia="Calibri" w:hAnsi="Liberation Serif" w:cs="Times New Roman"/>
                <w:szCs w:val="24"/>
              </w:rPr>
              <w:t>в виде документа содержащего сведения о документе (ах), размещенных в разделе (ах) МГИС</w:t>
            </w:r>
            <w:r w:rsidRPr="00FF71C3">
              <w:rPr>
                <w:rFonts w:ascii="Liberation Serif" w:eastAsia="Times New Roman" w:hAnsi="Liberation Serif" w:cs="Courier New"/>
                <w:szCs w:val="24"/>
                <w:lang w:eastAsia="ru-RU"/>
              </w:rPr>
              <w:t>:</w:t>
            </w:r>
          </w:p>
        </w:tc>
      </w:tr>
      <w:tr w:rsidR="00FF71C3" w:rsidRPr="00FF71C3" w:rsidTr="00374E79">
        <w:trPr>
          <w:trHeight w:val="20"/>
        </w:trPr>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rPr>
            </w:pPr>
            <w:r w:rsidRPr="00FF71C3">
              <w:rPr>
                <w:rFonts w:ascii="Liberation Serif" w:eastAsia="Calibri" w:hAnsi="Liberation Serif" w:cs="Times New Roman"/>
              </w:rPr>
              <w:t>№ раздела*</w:t>
            </w:r>
            <w:r w:rsidRPr="00FF71C3">
              <w:rPr>
                <w:rFonts w:ascii="Liberation Serif" w:eastAsia="Calibri" w:hAnsi="Liberation Serif" w:cs="Times New Roman"/>
                <w:vertAlign w:val="superscript"/>
              </w:rPr>
              <w:t>2</w:t>
            </w:r>
          </w:p>
        </w:tc>
        <w:tc>
          <w:tcPr>
            <w:tcW w:w="7655"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rPr>
            </w:pPr>
            <w:r w:rsidRPr="00FF71C3">
              <w:rPr>
                <w:rFonts w:ascii="Liberation Serif" w:eastAsia="Calibri" w:hAnsi="Liberation Serif" w:cs="Times New Roman"/>
              </w:rPr>
              <w:t>Наименование раздела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rPr>
            </w:pPr>
            <w:r w:rsidRPr="00FF71C3">
              <w:rPr>
                <w:rFonts w:ascii="Liberation Serif" w:eastAsia="Calibri" w:hAnsi="Liberation Serif" w:cs="Times New Roman"/>
                <w:sz w:val="16"/>
              </w:rPr>
              <w:t>(укажите нужный раздел)</w:t>
            </w:r>
          </w:p>
        </w:tc>
      </w:tr>
      <w:tr w:rsidR="00FF71C3" w:rsidRPr="00FF71C3" w:rsidTr="00374E79">
        <w:trPr>
          <w:trHeight w:val="20"/>
        </w:trPr>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rPr>
            </w:pPr>
            <w:r w:rsidRPr="00FF71C3">
              <w:rPr>
                <w:rFonts w:ascii="Liberation Serif" w:eastAsia="Calibri" w:hAnsi="Liberation Serif" w:cs="Times New Roman"/>
              </w:rPr>
              <w:t>3</w:t>
            </w:r>
          </w:p>
        </w:tc>
        <w:tc>
          <w:tcPr>
            <w:tcW w:w="7655" w:type="dxa"/>
            <w:gridSpan w:val="14"/>
            <w:tcBorders>
              <w:top w:val="single" w:sz="4" w:space="0" w:color="000000"/>
              <w:left w:val="single" w:sz="4" w:space="0" w:color="000000"/>
              <w:bottom w:val="single" w:sz="4" w:space="0" w:color="000000"/>
              <w:right w:val="single" w:sz="4" w:space="0" w:color="000000"/>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rPr>
            </w:pPr>
            <w:r w:rsidRPr="00FF71C3">
              <w:rPr>
                <w:rFonts w:ascii="Liberation Serif" w:eastAsia="Calibri" w:hAnsi="Liberation Serif" w:cs="Times New Roman"/>
              </w:rPr>
              <w:t xml:space="preserve">Документы территориального планирования городского округа Верхняя Пышма, материалы по их обоснованию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b/>
                <w:color w:val="000000"/>
              </w:rPr>
            </w:pPr>
          </w:p>
        </w:tc>
      </w:tr>
      <w:tr w:rsidR="00FF71C3" w:rsidRPr="00FF71C3" w:rsidTr="00374E79">
        <w:trPr>
          <w:trHeight w:val="20"/>
        </w:trPr>
        <w:tc>
          <w:tcPr>
            <w:tcW w:w="1134" w:type="dxa"/>
            <w:gridSpan w:val="2"/>
            <w:tcBorders>
              <w:top w:val="single" w:sz="4" w:space="0" w:color="000000"/>
              <w:left w:val="single" w:sz="4" w:space="0" w:color="000000"/>
              <w:right w:val="single" w:sz="4" w:space="0" w:color="000000"/>
            </w:tcBorders>
            <w:shd w:val="clear" w:color="auto" w:fill="auto"/>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rPr>
            </w:pPr>
            <w:r w:rsidRPr="00FF71C3">
              <w:rPr>
                <w:rFonts w:ascii="Liberation Serif" w:eastAsia="Calibri" w:hAnsi="Liberation Serif" w:cs="Times New Roman"/>
              </w:rPr>
              <w:t>5</w:t>
            </w:r>
          </w:p>
        </w:tc>
        <w:tc>
          <w:tcPr>
            <w:tcW w:w="7655" w:type="dxa"/>
            <w:gridSpan w:val="14"/>
            <w:tcBorders>
              <w:top w:val="single" w:sz="4" w:space="0" w:color="000000"/>
              <w:left w:val="single" w:sz="4" w:space="0" w:color="000000"/>
              <w:right w:val="single" w:sz="4" w:space="0" w:color="000000"/>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rPr>
            </w:pPr>
            <w:r w:rsidRPr="00FF71C3">
              <w:rPr>
                <w:rFonts w:ascii="Liberation Serif" w:eastAsia="Calibri" w:hAnsi="Liberation Serif" w:cs="Times New Roman"/>
              </w:rPr>
              <w:t>Выписка из Правил землепользования и застройки на территории городского округа Верхняя Пышма</w:t>
            </w:r>
          </w:p>
        </w:tc>
        <w:tc>
          <w:tcPr>
            <w:tcW w:w="850" w:type="dxa"/>
            <w:tcBorders>
              <w:top w:val="single" w:sz="4" w:space="0" w:color="000000"/>
              <w:left w:val="single" w:sz="4" w:space="0" w:color="000000"/>
              <w:right w:val="single" w:sz="4" w:space="0" w:color="000000"/>
            </w:tcBorders>
            <w:shd w:val="clear" w:color="auto" w:fill="auto"/>
            <w:vAlign w:val="center"/>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b/>
                <w:color w:val="000000"/>
              </w:rPr>
            </w:pPr>
          </w:p>
        </w:tc>
      </w:tr>
      <w:tr w:rsidR="00FF71C3" w:rsidRPr="00FF71C3" w:rsidTr="00374E79">
        <w:trPr>
          <w:trHeight w:val="20"/>
        </w:trPr>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rPr>
            </w:pPr>
            <w:r w:rsidRPr="00FF71C3">
              <w:rPr>
                <w:rFonts w:ascii="Liberation Serif" w:eastAsia="Calibri" w:hAnsi="Liberation Serif" w:cs="Times New Roman"/>
              </w:rPr>
              <w:t>7</w:t>
            </w:r>
          </w:p>
        </w:tc>
        <w:tc>
          <w:tcPr>
            <w:tcW w:w="7655" w:type="dxa"/>
            <w:gridSpan w:val="14"/>
            <w:tcBorders>
              <w:top w:val="single" w:sz="4" w:space="0" w:color="000000"/>
              <w:left w:val="single" w:sz="4" w:space="0" w:color="000000"/>
              <w:bottom w:val="single" w:sz="4" w:space="0" w:color="000000"/>
              <w:right w:val="single" w:sz="4" w:space="0" w:color="000000"/>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rPr>
            </w:pPr>
            <w:r w:rsidRPr="00FF71C3">
              <w:rPr>
                <w:rFonts w:ascii="Liberation Serif" w:eastAsia="Calibri" w:hAnsi="Liberation Serif" w:cs="Times New Roman"/>
              </w:rPr>
              <w:t>Документация по планировке территорий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b/>
                <w:color w:val="000000"/>
              </w:rPr>
            </w:pPr>
          </w:p>
        </w:tc>
      </w:tr>
      <w:tr w:rsidR="00FF71C3" w:rsidRPr="00FF71C3" w:rsidTr="00374E79">
        <w:trPr>
          <w:trHeight w:val="20"/>
        </w:trPr>
        <w:tc>
          <w:tcPr>
            <w:tcW w:w="1134" w:type="dxa"/>
            <w:gridSpan w:val="2"/>
            <w:vMerge w:val="restart"/>
            <w:tcBorders>
              <w:top w:val="single" w:sz="4" w:space="0" w:color="000000"/>
              <w:left w:val="single" w:sz="4" w:space="0" w:color="000000"/>
              <w:right w:val="single" w:sz="4" w:space="0" w:color="000000"/>
            </w:tcBorders>
            <w:shd w:val="clear" w:color="auto" w:fill="auto"/>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rPr>
            </w:pPr>
            <w:r w:rsidRPr="00FF71C3">
              <w:rPr>
                <w:rFonts w:ascii="Liberation Serif" w:eastAsia="Calibri" w:hAnsi="Liberation Serif" w:cs="Times New Roman"/>
              </w:rPr>
              <w:t>8</w:t>
            </w:r>
          </w:p>
        </w:tc>
        <w:tc>
          <w:tcPr>
            <w:tcW w:w="8505" w:type="dxa"/>
            <w:gridSpan w:val="15"/>
            <w:tcBorders>
              <w:left w:val="single" w:sz="4" w:space="0" w:color="000000"/>
              <w:right w:val="single" w:sz="4" w:space="0" w:color="000000"/>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rPr>
            </w:pPr>
            <w:r w:rsidRPr="00FF71C3">
              <w:rPr>
                <w:rFonts w:ascii="Liberation Serif" w:eastAsia="Calibri" w:hAnsi="Liberation Serif" w:cs="Times New Roman"/>
              </w:rPr>
              <w:t>Материалы и результаты инженерных изысканий (отчеты):</w:t>
            </w:r>
          </w:p>
        </w:tc>
      </w:tr>
      <w:tr w:rsidR="00FF71C3" w:rsidRPr="00FF71C3" w:rsidTr="00374E79">
        <w:trPr>
          <w:trHeight w:val="20"/>
        </w:trPr>
        <w:tc>
          <w:tcPr>
            <w:tcW w:w="1134" w:type="dxa"/>
            <w:gridSpan w:val="2"/>
            <w:vMerge/>
            <w:tcBorders>
              <w:left w:val="single" w:sz="4" w:space="0" w:color="000000"/>
              <w:right w:val="single" w:sz="4" w:space="0" w:color="000000"/>
            </w:tcBorders>
            <w:shd w:val="clear" w:color="auto" w:fill="auto"/>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rPr>
            </w:pPr>
          </w:p>
        </w:tc>
        <w:tc>
          <w:tcPr>
            <w:tcW w:w="7655" w:type="dxa"/>
            <w:gridSpan w:val="14"/>
            <w:tcBorders>
              <w:top w:val="single" w:sz="4" w:space="0" w:color="000000"/>
              <w:left w:val="single" w:sz="4" w:space="0" w:color="000000"/>
              <w:bottom w:val="single" w:sz="4" w:space="0" w:color="000000"/>
              <w:right w:val="single" w:sz="4" w:space="0" w:color="000000"/>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rPr>
            </w:pPr>
            <w:r w:rsidRPr="00FF71C3">
              <w:rPr>
                <w:rFonts w:ascii="Liberation Serif" w:eastAsia="Calibri" w:hAnsi="Liberation Serif" w:cs="Times New Roman"/>
              </w:rPr>
              <w:t>- Инженерно-геодезических изысканий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rPr>
            </w:pPr>
          </w:p>
        </w:tc>
      </w:tr>
      <w:tr w:rsidR="00FF71C3" w:rsidRPr="00FF71C3" w:rsidTr="00374E79">
        <w:trPr>
          <w:trHeight w:val="20"/>
        </w:trPr>
        <w:tc>
          <w:tcPr>
            <w:tcW w:w="1134" w:type="dxa"/>
            <w:gridSpan w:val="2"/>
            <w:vMerge/>
            <w:tcBorders>
              <w:left w:val="single" w:sz="4" w:space="0" w:color="000000"/>
              <w:right w:val="single" w:sz="4" w:space="0" w:color="000000"/>
            </w:tcBorders>
            <w:shd w:val="clear" w:color="auto" w:fill="auto"/>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rPr>
            </w:pPr>
          </w:p>
        </w:tc>
        <w:tc>
          <w:tcPr>
            <w:tcW w:w="7655" w:type="dxa"/>
            <w:gridSpan w:val="14"/>
            <w:tcBorders>
              <w:top w:val="single" w:sz="4" w:space="0" w:color="000000"/>
              <w:left w:val="single" w:sz="4" w:space="0" w:color="000000"/>
              <w:bottom w:val="single" w:sz="4" w:space="0" w:color="000000"/>
              <w:right w:val="single" w:sz="4" w:space="0" w:color="000000"/>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rPr>
            </w:pPr>
            <w:r w:rsidRPr="00FF71C3">
              <w:rPr>
                <w:rFonts w:ascii="Liberation Serif" w:eastAsia="Calibri" w:hAnsi="Liberation Serif" w:cs="Times New Roman"/>
              </w:rPr>
              <w:t>- Инженерно-геологических изысканий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rPr>
            </w:pPr>
          </w:p>
        </w:tc>
      </w:tr>
      <w:tr w:rsidR="00FF71C3" w:rsidRPr="00FF71C3" w:rsidTr="00374E79">
        <w:trPr>
          <w:trHeight w:val="20"/>
        </w:trPr>
        <w:tc>
          <w:tcPr>
            <w:tcW w:w="1134" w:type="dxa"/>
            <w:gridSpan w:val="2"/>
            <w:vMerge/>
            <w:tcBorders>
              <w:left w:val="single" w:sz="4" w:space="0" w:color="000000"/>
              <w:right w:val="single" w:sz="4" w:space="0" w:color="000000"/>
            </w:tcBorders>
            <w:shd w:val="clear" w:color="auto" w:fill="auto"/>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rPr>
            </w:pPr>
          </w:p>
        </w:tc>
        <w:tc>
          <w:tcPr>
            <w:tcW w:w="7655" w:type="dxa"/>
            <w:gridSpan w:val="14"/>
            <w:tcBorders>
              <w:top w:val="single" w:sz="4" w:space="0" w:color="000000"/>
              <w:left w:val="single" w:sz="4" w:space="0" w:color="000000"/>
              <w:bottom w:val="single" w:sz="4" w:space="0" w:color="000000"/>
              <w:right w:val="single" w:sz="4" w:space="0" w:color="000000"/>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rPr>
            </w:pPr>
            <w:r w:rsidRPr="00FF71C3">
              <w:rPr>
                <w:rFonts w:ascii="Liberation Serif" w:eastAsia="Calibri" w:hAnsi="Liberation Serif" w:cs="Times New Roman"/>
              </w:rPr>
              <w:t>- Инженерно-экологических изысканий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rPr>
            </w:pPr>
          </w:p>
        </w:tc>
      </w:tr>
      <w:tr w:rsidR="00FF71C3" w:rsidRPr="00FF71C3" w:rsidTr="00374E79">
        <w:trPr>
          <w:trHeight w:val="20"/>
        </w:trPr>
        <w:tc>
          <w:tcPr>
            <w:tcW w:w="1134" w:type="dxa"/>
            <w:gridSpan w:val="2"/>
            <w:vMerge/>
            <w:tcBorders>
              <w:left w:val="single" w:sz="4" w:space="0" w:color="000000"/>
              <w:right w:val="single" w:sz="4" w:space="0" w:color="000000"/>
            </w:tcBorders>
            <w:shd w:val="clear" w:color="auto" w:fill="auto"/>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rPr>
            </w:pPr>
          </w:p>
        </w:tc>
        <w:tc>
          <w:tcPr>
            <w:tcW w:w="7655" w:type="dxa"/>
            <w:gridSpan w:val="14"/>
            <w:tcBorders>
              <w:top w:val="single" w:sz="4" w:space="0" w:color="000000"/>
              <w:left w:val="single" w:sz="4" w:space="0" w:color="000000"/>
              <w:bottom w:val="single" w:sz="4" w:space="0" w:color="000000"/>
              <w:right w:val="single" w:sz="4" w:space="0" w:color="000000"/>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rPr>
            </w:pPr>
            <w:r w:rsidRPr="00FF71C3">
              <w:rPr>
                <w:rFonts w:ascii="Liberation Serif" w:eastAsia="Calibri" w:hAnsi="Liberation Serif" w:cs="Times New Roman"/>
              </w:rPr>
              <w:t>- Инженерно-гидрометеорологических изысканий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rPr>
            </w:pPr>
          </w:p>
        </w:tc>
      </w:tr>
      <w:tr w:rsidR="00FF71C3" w:rsidRPr="00FF71C3" w:rsidTr="00374E79">
        <w:trPr>
          <w:trHeight w:val="20"/>
        </w:trPr>
        <w:tc>
          <w:tcPr>
            <w:tcW w:w="1134" w:type="dxa"/>
            <w:gridSpan w:val="2"/>
            <w:vMerge/>
            <w:tcBorders>
              <w:left w:val="single" w:sz="4" w:space="0" w:color="000000"/>
              <w:bottom w:val="single" w:sz="4" w:space="0" w:color="000000"/>
              <w:right w:val="single" w:sz="4" w:space="0" w:color="000000"/>
            </w:tcBorders>
            <w:shd w:val="clear" w:color="auto" w:fill="auto"/>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rPr>
            </w:pPr>
          </w:p>
        </w:tc>
        <w:tc>
          <w:tcPr>
            <w:tcW w:w="7655" w:type="dxa"/>
            <w:gridSpan w:val="14"/>
            <w:tcBorders>
              <w:top w:val="single" w:sz="4" w:space="0" w:color="000000"/>
              <w:left w:val="single" w:sz="4" w:space="0" w:color="000000"/>
              <w:bottom w:val="single" w:sz="4" w:space="0" w:color="000000"/>
              <w:right w:val="single" w:sz="4" w:space="0" w:color="000000"/>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rPr>
            </w:pPr>
            <w:r w:rsidRPr="00FF71C3">
              <w:rPr>
                <w:rFonts w:ascii="Liberation Serif" w:eastAsia="Calibri" w:hAnsi="Liberation Serif" w:cs="Times New Roman"/>
              </w:rPr>
              <w:t>- Инженерно-геотехнических изысканий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rPr>
            </w:pPr>
          </w:p>
        </w:tc>
      </w:tr>
      <w:tr w:rsidR="00FF71C3" w:rsidRPr="00FF71C3" w:rsidTr="00374E79">
        <w:trPr>
          <w:trHeight w:val="20"/>
        </w:trPr>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rPr>
            </w:pPr>
            <w:r w:rsidRPr="00FF71C3">
              <w:rPr>
                <w:rFonts w:ascii="Liberation Serif" w:eastAsia="Calibri" w:hAnsi="Liberation Serif" w:cs="Times New Roman"/>
              </w:rPr>
              <w:t>11</w:t>
            </w:r>
          </w:p>
        </w:tc>
        <w:tc>
          <w:tcPr>
            <w:tcW w:w="7655" w:type="dxa"/>
            <w:gridSpan w:val="14"/>
            <w:tcBorders>
              <w:top w:val="single" w:sz="4" w:space="0" w:color="000000"/>
              <w:left w:val="single" w:sz="4" w:space="0" w:color="000000"/>
              <w:bottom w:val="single" w:sz="4" w:space="0" w:color="000000"/>
              <w:right w:val="single" w:sz="4" w:space="0" w:color="000000"/>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rPr>
            </w:pPr>
            <w:r w:rsidRPr="00FF71C3">
              <w:rPr>
                <w:rFonts w:ascii="Liberation Serif" w:eastAsia="Calibri" w:hAnsi="Liberation Serif" w:cs="Times New Roman"/>
              </w:rPr>
              <w:t>Картографические материалы: «План наземных и подземных коммуникаций» в масштабе 1:500 1:2000 1:5000 1:10000 1:25000</w:t>
            </w:r>
            <w:r w:rsidRPr="00FF71C3">
              <w:rPr>
                <w:rFonts w:ascii="Liberation Serif" w:eastAsia="Calibri" w:hAnsi="Liberation Serif" w:cs="Times New Roman"/>
                <w:b/>
              </w:rPr>
              <w:t xml:space="preserve"> </w:t>
            </w:r>
            <w:r w:rsidRPr="00FF71C3">
              <w:rPr>
                <w:rFonts w:ascii="Liberation Serif" w:eastAsia="Calibri" w:hAnsi="Liberation Serif" w:cs="Times New Roman"/>
                <w:sz w:val="16"/>
              </w:rPr>
              <w:t>(подчеркнуть)</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rPr>
            </w:pPr>
          </w:p>
        </w:tc>
      </w:tr>
      <w:tr w:rsidR="00FF71C3" w:rsidRPr="00FF71C3" w:rsidTr="00374E79">
        <w:trPr>
          <w:trHeight w:val="20"/>
        </w:trPr>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rPr>
            </w:pPr>
            <w:r w:rsidRPr="00FF71C3">
              <w:rPr>
                <w:rFonts w:ascii="Liberation Serif" w:eastAsia="Calibri" w:hAnsi="Liberation Serif" w:cs="Times New Roman"/>
              </w:rPr>
              <w:t>12</w:t>
            </w:r>
          </w:p>
        </w:tc>
        <w:tc>
          <w:tcPr>
            <w:tcW w:w="7655" w:type="dxa"/>
            <w:gridSpan w:val="14"/>
            <w:tcBorders>
              <w:top w:val="single" w:sz="4" w:space="0" w:color="000000"/>
              <w:left w:val="single" w:sz="4" w:space="0" w:color="000000"/>
              <w:bottom w:val="single" w:sz="4" w:space="0" w:color="000000"/>
              <w:right w:val="single" w:sz="4" w:space="0" w:color="000000"/>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rPr>
            </w:pPr>
            <w:r w:rsidRPr="00FF71C3">
              <w:rPr>
                <w:rFonts w:ascii="Liberation Serif" w:eastAsia="Calibri" w:hAnsi="Liberation Serif" w:cs="Times New Roman"/>
              </w:rPr>
              <w:t>Сведения о резервировании земель и изъятии земельных участков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rPr>
            </w:pPr>
          </w:p>
        </w:tc>
      </w:tr>
      <w:tr w:rsidR="00FF71C3" w:rsidRPr="00FF71C3" w:rsidTr="00374E79">
        <w:trPr>
          <w:trHeight w:val="20"/>
        </w:trPr>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rPr>
            </w:pPr>
            <w:r w:rsidRPr="00FF71C3">
              <w:rPr>
                <w:rFonts w:ascii="Liberation Serif" w:eastAsia="Calibri" w:hAnsi="Liberation Serif" w:cs="Times New Roman"/>
              </w:rPr>
              <w:t>13</w:t>
            </w:r>
          </w:p>
        </w:tc>
        <w:tc>
          <w:tcPr>
            <w:tcW w:w="7655" w:type="dxa"/>
            <w:gridSpan w:val="14"/>
            <w:tcBorders>
              <w:top w:val="single" w:sz="4" w:space="0" w:color="000000"/>
              <w:left w:val="single" w:sz="4" w:space="0" w:color="000000"/>
              <w:bottom w:val="single" w:sz="4" w:space="0" w:color="000000"/>
              <w:right w:val="single" w:sz="4" w:space="0" w:color="000000"/>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rPr>
            </w:pPr>
            <w:r w:rsidRPr="00FF71C3">
              <w:rPr>
                <w:rFonts w:ascii="Liberation Serif" w:eastAsia="Calibri" w:hAnsi="Liberation Serif" w:cs="Times New Roman"/>
              </w:rPr>
              <w:t>Сведения в делах о застроенных и подлежащих застройке земельных участках</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rPr>
            </w:pPr>
          </w:p>
        </w:tc>
      </w:tr>
      <w:tr w:rsidR="00FF71C3" w:rsidRPr="00FF71C3" w:rsidTr="00374E79">
        <w:trPr>
          <w:trHeight w:val="20"/>
        </w:trPr>
        <w:tc>
          <w:tcPr>
            <w:tcW w:w="1134" w:type="dxa"/>
            <w:gridSpan w:val="2"/>
            <w:tcBorders>
              <w:top w:val="single" w:sz="4" w:space="0" w:color="000000"/>
              <w:left w:val="single" w:sz="4" w:space="0" w:color="FFFFFF"/>
              <w:bottom w:val="single" w:sz="4" w:space="0" w:color="FFFFFF"/>
              <w:right w:val="single" w:sz="4" w:space="0" w:color="FFFFFF"/>
            </w:tcBorders>
            <w:shd w:val="clear" w:color="auto" w:fill="auto"/>
            <w:vAlign w:val="center"/>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szCs w:val="24"/>
              </w:rPr>
            </w:pPr>
            <w:r w:rsidRPr="00FF71C3">
              <w:rPr>
                <w:rFonts w:ascii="Liberation Serif" w:eastAsia="Calibri" w:hAnsi="Liberation Serif" w:cs="Times New Roman"/>
                <w:szCs w:val="24"/>
              </w:rPr>
              <w:t>18</w:t>
            </w:r>
          </w:p>
        </w:tc>
        <w:tc>
          <w:tcPr>
            <w:tcW w:w="4111" w:type="dxa"/>
            <w:gridSpan w:val="10"/>
            <w:tcBorders>
              <w:top w:val="single" w:sz="4" w:space="0" w:color="000000"/>
              <w:left w:val="single" w:sz="4" w:space="0" w:color="FFFFFF"/>
              <w:bottom w:val="single" w:sz="4" w:space="0" w:color="FFFFFF"/>
              <w:right w:val="single" w:sz="4" w:space="0" w:color="FFFFFF"/>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Cs w:val="24"/>
              </w:rPr>
            </w:pPr>
            <w:r w:rsidRPr="00FF71C3">
              <w:rPr>
                <w:rFonts w:ascii="Liberation Serif" w:eastAsia="Calibri" w:hAnsi="Liberation Serif" w:cs="Times New Roman"/>
                <w:szCs w:val="24"/>
              </w:rPr>
              <w:t>Иные сведения, документы, материалы</w:t>
            </w:r>
          </w:p>
        </w:tc>
        <w:tc>
          <w:tcPr>
            <w:tcW w:w="3544" w:type="dxa"/>
            <w:gridSpan w:val="4"/>
            <w:tcBorders>
              <w:top w:val="single" w:sz="4" w:space="0" w:color="000000"/>
              <w:left w:val="single" w:sz="4" w:space="0" w:color="FFFFFF"/>
              <w:bottom w:val="single" w:sz="4" w:space="0" w:color="000000"/>
              <w:right w:val="single" w:sz="4" w:space="0" w:color="FFFFFF"/>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Cs w:val="24"/>
              </w:rPr>
            </w:pPr>
          </w:p>
        </w:tc>
        <w:tc>
          <w:tcPr>
            <w:tcW w:w="850" w:type="dxa"/>
            <w:tcBorders>
              <w:top w:val="single" w:sz="4" w:space="0" w:color="000000"/>
              <w:left w:val="single" w:sz="4" w:space="0" w:color="FFFFFF"/>
              <w:bottom w:val="single" w:sz="4" w:space="0" w:color="000000"/>
              <w:right w:val="single" w:sz="4" w:space="0" w:color="FFFFFF"/>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Cs w:val="24"/>
              </w:rPr>
            </w:pPr>
          </w:p>
        </w:tc>
      </w:tr>
      <w:tr w:rsidR="00FF71C3" w:rsidRPr="00FF71C3" w:rsidTr="00374E79">
        <w:trPr>
          <w:trHeight w:val="215"/>
        </w:trPr>
        <w:tc>
          <w:tcPr>
            <w:tcW w:w="9639" w:type="dxa"/>
            <w:gridSpan w:val="17"/>
            <w:tcBorders>
              <w:bottom w:val="single" w:sz="4" w:space="0" w:color="000000"/>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Cs w:val="24"/>
              </w:rPr>
            </w:pPr>
          </w:p>
        </w:tc>
      </w:tr>
      <w:tr w:rsidR="00FF71C3" w:rsidRPr="00FF71C3" w:rsidTr="00374E79">
        <w:trPr>
          <w:trHeight w:val="340"/>
        </w:trPr>
        <w:tc>
          <w:tcPr>
            <w:tcW w:w="3402" w:type="dxa"/>
            <w:gridSpan w:val="9"/>
            <w:tcBorders>
              <w:bottom w:val="single" w:sz="4" w:space="0" w:color="FFFFFF"/>
              <w:right w:val="single" w:sz="4" w:space="0" w:color="FFFFFF"/>
            </w:tcBorders>
            <w:shd w:val="clear" w:color="auto" w:fill="auto"/>
            <w:vAlign w:val="bottom"/>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Cs w:val="20"/>
              </w:rPr>
            </w:pPr>
            <w:r w:rsidRPr="00FF71C3">
              <w:rPr>
                <w:rFonts w:ascii="Liberation Serif" w:eastAsia="Calibri" w:hAnsi="Liberation Serif" w:cs="Times New Roman"/>
                <w:szCs w:val="20"/>
              </w:rPr>
              <w:t>Форма предоставления сведений:</w:t>
            </w:r>
          </w:p>
        </w:tc>
        <w:tc>
          <w:tcPr>
            <w:tcW w:w="6237" w:type="dxa"/>
            <w:gridSpan w:val="8"/>
            <w:tcBorders>
              <w:left w:val="single" w:sz="4" w:space="0" w:color="FFFFFF"/>
              <w:bottom w:val="single" w:sz="4" w:space="0" w:color="FFFFFF"/>
            </w:tcBorders>
            <w:shd w:val="clear" w:color="auto" w:fill="auto"/>
            <w:vAlign w:val="bottom"/>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Cs w:val="20"/>
              </w:rPr>
            </w:pPr>
          </w:p>
        </w:tc>
      </w:tr>
      <w:tr w:rsidR="00FF71C3" w:rsidRPr="00FF71C3" w:rsidTr="00374E79">
        <w:trPr>
          <w:gridBefore w:val="9"/>
          <w:trHeight w:val="130"/>
        </w:trPr>
        <w:tc>
          <w:tcPr>
            <w:tcW w:w="6237" w:type="dxa"/>
            <w:gridSpan w:val="8"/>
            <w:tcBorders>
              <w:top w:val="single" w:sz="4" w:space="0" w:color="000000"/>
            </w:tcBorders>
            <w:shd w:val="clear" w:color="auto" w:fill="auto"/>
          </w:tcPr>
          <w:p w:rsidR="00FF71C3" w:rsidRPr="00FF71C3" w:rsidRDefault="00FF71C3" w:rsidP="00FF71C3">
            <w:pPr>
              <w:widowControl w:val="0"/>
              <w:autoSpaceDE w:val="0"/>
              <w:autoSpaceDN w:val="0"/>
              <w:spacing w:after="0" w:line="240" w:lineRule="auto"/>
              <w:jc w:val="right"/>
              <w:rPr>
                <w:rFonts w:ascii="Liberation Serif" w:eastAsia="Calibri" w:hAnsi="Liberation Serif" w:cs="Times New Roman"/>
                <w:sz w:val="16"/>
                <w:szCs w:val="20"/>
              </w:rPr>
            </w:pPr>
            <w:r w:rsidRPr="00FF71C3">
              <w:rPr>
                <w:rFonts w:ascii="Liberation Serif" w:eastAsia="Calibri" w:hAnsi="Liberation Serif" w:cs="Times New Roman"/>
                <w:sz w:val="16"/>
                <w:szCs w:val="20"/>
              </w:rPr>
              <w:t>(на бумажном и (или) электронном носителе)</w:t>
            </w:r>
          </w:p>
        </w:tc>
      </w:tr>
      <w:tr w:rsidR="00FF71C3" w:rsidRPr="00FF71C3" w:rsidTr="00374E79">
        <w:trPr>
          <w:trHeight w:val="87"/>
        </w:trPr>
        <w:tc>
          <w:tcPr>
            <w:tcW w:w="3402" w:type="dxa"/>
            <w:gridSpan w:val="9"/>
            <w:tcBorders>
              <w:right w:val="single" w:sz="4" w:space="0" w:color="FFFFFF"/>
            </w:tcBorders>
            <w:shd w:val="clear" w:color="auto" w:fill="auto"/>
            <w:vAlign w:val="center"/>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Cs w:val="24"/>
              </w:rPr>
            </w:pPr>
            <w:r w:rsidRPr="00FF71C3">
              <w:rPr>
                <w:rFonts w:ascii="Liberation Serif" w:eastAsia="Calibri" w:hAnsi="Liberation Serif" w:cs="Times New Roman"/>
                <w:szCs w:val="24"/>
              </w:rPr>
              <w:t>Способ получения сведений:</w:t>
            </w:r>
          </w:p>
        </w:tc>
        <w:tc>
          <w:tcPr>
            <w:tcW w:w="6237" w:type="dxa"/>
            <w:gridSpan w:val="8"/>
            <w:tcBorders>
              <w:left w:val="single" w:sz="4" w:space="0" w:color="FFFFFF"/>
            </w:tcBorders>
            <w:shd w:val="clear" w:color="auto" w:fill="auto"/>
            <w:vAlign w:val="center"/>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Cs w:val="24"/>
              </w:rPr>
            </w:pPr>
          </w:p>
        </w:tc>
      </w:tr>
      <w:tr w:rsidR="00FF71C3" w:rsidRPr="00FF71C3" w:rsidTr="00374E79">
        <w:tc>
          <w:tcPr>
            <w:tcW w:w="3119" w:type="dxa"/>
            <w:gridSpan w:val="8"/>
            <w:shd w:val="clear" w:color="auto" w:fill="auto"/>
          </w:tcPr>
          <w:p w:rsidR="00FF71C3" w:rsidRPr="00FF71C3" w:rsidRDefault="00FF71C3" w:rsidP="00FF71C3">
            <w:pPr>
              <w:widowControl w:val="0"/>
              <w:autoSpaceDE w:val="0"/>
              <w:autoSpaceDN w:val="0"/>
              <w:spacing w:after="0" w:line="240" w:lineRule="auto"/>
              <w:jc w:val="right"/>
              <w:rPr>
                <w:rFonts w:ascii="Liberation Serif" w:eastAsia="Calibri" w:hAnsi="Liberation Serif" w:cs="Times New Roman"/>
                <w:sz w:val="16"/>
                <w:szCs w:val="24"/>
              </w:rPr>
            </w:pPr>
          </w:p>
        </w:tc>
        <w:tc>
          <w:tcPr>
            <w:tcW w:w="6520" w:type="dxa"/>
            <w:gridSpan w:val="9"/>
            <w:tcBorders>
              <w:top w:val="single" w:sz="4" w:space="0" w:color="000000"/>
            </w:tcBorders>
            <w:shd w:val="clear" w:color="auto" w:fill="auto"/>
          </w:tcPr>
          <w:p w:rsidR="00FF71C3" w:rsidRPr="00FF71C3" w:rsidRDefault="00FF71C3" w:rsidP="00FF71C3">
            <w:pPr>
              <w:widowControl w:val="0"/>
              <w:autoSpaceDE w:val="0"/>
              <w:autoSpaceDN w:val="0"/>
              <w:spacing w:after="0" w:line="240" w:lineRule="auto"/>
              <w:jc w:val="right"/>
              <w:rPr>
                <w:rFonts w:ascii="Liberation Serif" w:eastAsia="Calibri" w:hAnsi="Liberation Serif" w:cs="Times New Roman"/>
                <w:sz w:val="16"/>
                <w:szCs w:val="24"/>
              </w:rPr>
            </w:pPr>
            <w:r w:rsidRPr="00FF71C3">
              <w:rPr>
                <w:rFonts w:ascii="Liberation Serif" w:eastAsia="Calibri" w:hAnsi="Liberation Serif" w:cs="Times New Roman"/>
                <w:sz w:val="16"/>
                <w:szCs w:val="24"/>
              </w:rPr>
              <w:t>(лично, почтовым отправлением и (или) по электронной почте, указанной в заявлении)</w:t>
            </w:r>
          </w:p>
        </w:tc>
      </w:tr>
      <w:tr w:rsidR="00FF71C3" w:rsidRPr="00FF71C3" w:rsidTr="00374E79">
        <w:tc>
          <w:tcPr>
            <w:tcW w:w="4253" w:type="dxa"/>
            <w:gridSpan w:val="10"/>
            <w:tcBorders>
              <w:right w:val="outset" w:sz="6" w:space="0" w:color="FFFFFF"/>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Cs w:val="24"/>
              </w:rPr>
            </w:pPr>
            <w:r w:rsidRPr="00FF71C3">
              <w:rPr>
                <w:rFonts w:ascii="Liberation Serif" w:eastAsia="Calibri" w:hAnsi="Liberation Serif" w:cs="Times New Roman"/>
                <w:szCs w:val="24"/>
              </w:rPr>
              <w:t>Способ получения документов на оплату:</w:t>
            </w:r>
          </w:p>
        </w:tc>
        <w:tc>
          <w:tcPr>
            <w:tcW w:w="5386" w:type="dxa"/>
            <w:gridSpan w:val="7"/>
            <w:tcBorders>
              <w:left w:val="outset" w:sz="6" w:space="0" w:color="FFFFFF"/>
              <w:bottom w:val="outset" w:sz="6" w:space="0" w:color="000000"/>
              <w:right w:val="single" w:sz="4" w:space="0" w:color="FFFFFF"/>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Cs w:val="24"/>
              </w:rPr>
            </w:pPr>
          </w:p>
        </w:tc>
      </w:tr>
      <w:tr w:rsidR="00FF71C3" w:rsidRPr="00FF71C3" w:rsidTr="00374E79">
        <w:trPr>
          <w:trHeight w:val="251"/>
        </w:trPr>
        <w:tc>
          <w:tcPr>
            <w:tcW w:w="9639" w:type="dxa"/>
            <w:gridSpan w:val="17"/>
            <w:shd w:val="clear" w:color="auto" w:fill="auto"/>
          </w:tcPr>
          <w:p w:rsidR="00FF71C3" w:rsidRPr="00FF71C3" w:rsidRDefault="00FF71C3" w:rsidP="00FF71C3">
            <w:pPr>
              <w:widowControl w:val="0"/>
              <w:autoSpaceDE w:val="0"/>
              <w:autoSpaceDN w:val="0"/>
              <w:spacing w:after="0" w:line="240" w:lineRule="auto"/>
              <w:jc w:val="right"/>
              <w:rPr>
                <w:rFonts w:ascii="Liberation Serif" w:eastAsia="Calibri" w:hAnsi="Liberation Serif" w:cs="Times New Roman"/>
                <w:sz w:val="18"/>
                <w:szCs w:val="24"/>
              </w:rPr>
            </w:pPr>
            <w:r w:rsidRPr="00FF71C3">
              <w:rPr>
                <w:rFonts w:ascii="Liberation Serif" w:eastAsia="Calibri" w:hAnsi="Liberation Serif" w:cs="Times New Roman"/>
                <w:sz w:val="16"/>
                <w:szCs w:val="24"/>
              </w:rPr>
              <w:t>(лично, почтовым отправлением и (или) по электронной почте, указанной в заявлении)</w:t>
            </w:r>
          </w:p>
        </w:tc>
      </w:tr>
      <w:tr w:rsidR="00FF71C3" w:rsidRPr="00FF71C3" w:rsidTr="00374E79">
        <w:trPr>
          <w:trHeight w:val="573"/>
        </w:trPr>
        <w:tc>
          <w:tcPr>
            <w:tcW w:w="9639" w:type="dxa"/>
            <w:gridSpan w:val="17"/>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rPr>
            </w:pPr>
            <w:r w:rsidRPr="00FF71C3">
              <w:rPr>
                <w:rFonts w:ascii="Liberation Serif" w:eastAsia="Calibri" w:hAnsi="Liberation Serif" w:cs="Times New Roman"/>
              </w:rPr>
              <w:t>Обязуюсь использовать полученные сведения только по назначению и не передавать (в том числе в виде копии) иным лицам.</w:t>
            </w:r>
          </w:p>
        </w:tc>
      </w:tr>
      <w:tr w:rsidR="00FF71C3" w:rsidRPr="00FF71C3" w:rsidTr="00374E79">
        <w:tc>
          <w:tcPr>
            <w:tcW w:w="1985" w:type="dxa"/>
            <w:gridSpan w:val="3"/>
            <w:tcBorders>
              <w:bottom w:val="single" w:sz="4" w:space="0" w:color="FFFFFF"/>
              <w:right w:val="single" w:sz="4" w:space="0" w:color="FFFFFF"/>
            </w:tcBorders>
            <w:shd w:val="clear" w:color="auto" w:fill="auto"/>
          </w:tcPr>
          <w:p w:rsidR="00FF71C3" w:rsidRPr="00FF71C3" w:rsidRDefault="00FF71C3" w:rsidP="00FF71C3">
            <w:pPr>
              <w:widowControl w:val="0"/>
              <w:autoSpaceDE w:val="0"/>
              <w:autoSpaceDN w:val="0"/>
              <w:spacing w:after="0" w:line="240" w:lineRule="auto"/>
              <w:jc w:val="right"/>
              <w:rPr>
                <w:rFonts w:ascii="Liberation Serif" w:eastAsia="Calibri" w:hAnsi="Liberation Serif" w:cs="Times New Roman"/>
                <w:szCs w:val="24"/>
              </w:rPr>
            </w:pPr>
            <w:r w:rsidRPr="00FF71C3">
              <w:rPr>
                <w:rFonts w:ascii="Liberation Serif" w:eastAsia="Calibri" w:hAnsi="Liberation Serif" w:cs="Times New Roman"/>
                <w:szCs w:val="24"/>
              </w:rPr>
              <w:t>Приложения*</w:t>
            </w:r>
            <w:r w:rsidRPr="00FF71C3">
              <w:rPr>
                <w:rFonts w:ascii="Liberation Serif" w:eastAsia="Calibri" w:hAnsi="Liberation Serif" w:cs="Times New Roman"/>
                <w:szCs w:val="24"/>
                <w:vertAlign w:val="superscript"/>
              </w:rPr>
              <w:t>3</w:t>
            </w:r>
            <w:r w:rsidRPr="00FF71C3">
              <w:rPr>
                <w:rFonts w:ascii="Liberation Serif" w:eastAsia="Calibri" w:hAnsi="Liberation Serif" w:cs="Times New Roman"/>
                <w:szCs w:val="24"/>
              </w:rPr>
              <w:t>: 1.</w:t>
            </w:r>
          </w:p>
        </w:tc>
        <w:tc>
          <w:tcPr>
            <w:tcW w:w="7654" w:type="dxa"/>
            <w:gridSpan w:val="14"/>
            <w:tcBorders>
              <w:left w:val="single" w:sz="4" w:space="0" w:color="FFFFFF"/>
              <w:bottom w:val="single" w:sz="4" w:space="0" w:color="000000"/>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Cs w:val="24"/>
              </w:rPr>
            </w:pPr>
          </w:p>
        </w:tc>
      </w:tr>
      <w:tr w:rsidR="00FF71C3" w:rsidRPr="00FF71C3" w:rsidTr="00374E79">
        <w:tc>
          <w:tcPr>
            <w:tcW w:w="1985" w:type="dxa"/>
            <w:gridSpan w:val="3"/>
            <w:tcBorders>
              <w:top w:val="single" w:sz="4" w:space="0" w:color="FFFFFF"/>
              <w:bottom w:val="single" w:sz="4" w:space="0" w:color="FFFFFF"/>
              <w:right w:val="single" w:sz="4" w:space="0" w:color="FFFFFF"/>
            </w:tcBorders>
            <w:shd w:val="clear" w:color="auto" w:fill="auto"/>
          </w:tcPr>
          <w:p w:rsidR="00FF71C3" w:rsidRPr="00FF71C3" w:rsidRDefault="00FF71C3" w:rsidP="00FF71C3">
            <w:pPr>
              <w:widowControl w:val="0"/>
              <w:autoSpaceDE w:val="0"/>
              <w:autoSpaceDN w:val="0"/>
              <w:spacing w:after="0" w:line="240" w:lineRule="auto"/>
              <w:jc w:val="right"/>
              <w:rPr>
                <w:rFonts w:ascii="Liberation Serif" w:eastAsia="Calibri" w:hAnsi="Liberation Serif" w:cs="Times New Roman"/>
                <w:szCs w:val="24"/>
              </w:rPr>
            </w:pPr>
            <w:r w:rsidRPr="00FF71C3">
              <w:rPr>
                <w:rFonts w:ascii="Liberation Serif" w:eastAsia="Calibri" w:hAnsi="Liberation Serif" w:cs="Times New Roman"/>
                <w:szCs w:val="24"/>
              </w:rPr>
              <w:t>2.</w:t>
            </w:r>
          </w:p>
        </w:tc>
        <w:tc>
          <w:tcPr>
            <w:tcW w:w="7654" w:type="dxa"/>
            <w:gridSpan w:val="14"/>
            <w:tcBorders>
              <w:top w:val="single" w:sz="4" w:space="0" w:color="000000"/>
              <w:left w:val="single" w:sz="4" w:space="0" w:color="FFFFFF"/>
              <w:bottom w:val="single" w:sz="4" w:space="0" w:color="000000"/>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Cs w:val="24"/>
              </w:rPr>
            </w:pPr>
          </w:p>
        </w:tc>
      </w:tr>
      <w:tr w:rsidR="00FF71C3" w:rsidRPr="00FF71C3" w:rsidTr="00374E79">
        <w:tc>
          <w:tcPr>
            <w:tcW w:w="9639" w:type="dxa"/>
            <w:gridSpan w:val="17"/>
            <w:tcBorders>
              <w:top w:val="single" w:sz="4" w:space="0" w:color="FFFFFF"/>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Cs w:val="24"/>
              </w:rPr>
            </w:pPr>
            <w:r w:rsidRPr="00FF71C3">
              <w:rPr>
                <w:rFonts w:ascii="Liberation Serif" w:eastAsia="Calibri" w:hAnsi="Liberation Serif" w:cs="Times New Roman"/>
                <w:szCs w:val="24"/>
              </w:rPr>
              <w:t xml:space="preserve">               </w:t>
            </w:r>
          </w:p>
        </w:tc>
      </w:tr>
      <w:tr w:rsidR="00FF71C3" w:rsidRPr="00FF71C3" w:rsidTr="00374E79">
        <w:trPr>
          <w:trHeight w:val="131"/>
        </w:trPr>
        <w:tc>
          <w:tcPr>
            <w:tcW w:w="815" w:type="dxa"/>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Cs w:val="24"/>
              </w:rPr>
            </w:pPr>
            <w:r w:rsidRPr="00FF71C3">
              <w:rPr>
                <w:rFonts w:ascii="Liberation Serif" w:eastAsia="Calibri" w:hAnsi="Liberation Serif" w:cs="Times New Roman"/>
                <w:szCs w:val="24"/>
              </w:rPr>
              <w:t>«     »</w:t>
            </w:r>
          </w:p>
        </w:tc>
        <w:tc>
          <w:tcPr>
            <w:tcW w:w="1401" w:type="dxa"/>
            <w:gridSpan w:val="3"/>
            <w:tcBorders>
              <w:bottom w:val="single" w:sz="4" w:space="0" w:color="000000"/>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Cs w:val="24"/>
              </w:rPr>
            </w:pPr>
          </w:p>
        </w:tc>
        <w:tc>
          <w:tcPr>
            <w:tcW w:w="478" w:type="dxa"/>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Cs w:val="24"/>
              </w:rPr>
            </w:pPr>
            <w:r w:rsidRPr="00FF71C3">
              <w:rPr>
                <w:rFonts w:ascii="Liberation Serif" w:eastAsia="Calibri" w:hAnsi="Liberation Serif" w:cs="Times New Roman"/>
                <w:szCs w:val="24"/>
              </w:rPr>
              <w:t>20</w:t>
            </w:r>
          </w:p>
        </w:tc>
        <w:tc>
          <w:tcPr>
            <w:tcW w:w="236" w:type="dxa"/>
            <w:gridSpan w:val="2"/>
            <w:tcBorders>
              <w:bottom w:val="single" w:sz="4" w:space="0" w:color="000000"/>
              <w:right w:val="single" w:sz="4" w:space="0" w:color="FFFFFF"/>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Cs w:val="24"/>
              </w:rPr>
            </w:pPr>
          </w:p>
        </w:tc>
        <w:tc>
          <w:tcPr>
            <w:tcW w:w="3177" w:type="dxa"/>
            <w:gridSpan w:val="6"/>
            <w:tcBorders>
              <w:left w:val="single" w:sz="4" w:space="0" w:color="FFFFFF"/>
              <w:bottom w:val="single" w:sz="4" w:space="0" w:color="FFFFFF"/>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Cs w:val="24"/>
              </w:rPr>
            </w:pPr>
          </w:p>
        </w:tc>
        <w:tc>
          <w:tcPr>
            <w:tcW w:w="1552" w:type="dxa"/>
            <w:gridSpan w:val="2"/>
            <w:tcBorders>
              <w:bottom w:val="single" w:sz="4" w:space="0" w:color="000000"/>
              <w:right w:val="single" w:sz="4" w:space="0" w:color="FFFFFF"/>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b/>
                <w:szCs w:val="24"/>
              </w:rPr>
            </w:pPr>
          </w:p>
        </w:tc>
        <w:tc>
          <w:tcPr>
            <w:tcW w:w="1980" w:type="dxa"/>
            <w:gridSpan w:val="2"/>
            <w:tcBorders>
              <w:left w:val="single" w:sz="4" w:space="0" w:color="FFFFFF"/>
              <w:bottom w:val="single" w:sz="4" w:space="0" w:color="000000"/>
              <w:right w:val="single" w:sz="4" w:space="0" w:color="FFFFFF"/>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b/>
                <w:szCs w:val="24"/>
              </w:rPr>
            </w:pPr>
            <w:r w:rsidRPr="00FF71C3">
              <w:rPr>
                <w:rFonts w:ascii="Liberation Serif" w:eastAsia="Calibri" w:hAnsi="Liberation Serif" w:cs="Times New Roman"/>
                <w:b/>
                <w:szCs w:val="24"/>
              </w:rPr>
              <w:t>/</w:t>
            </w:r>
          </w:p>
        </w:tc>
      </w:tr>
      <w:tr w:rsidR="00FF71C3" w:rsidRPr="00FF71C3" w:rsidTr="00374E79">
        <w:tc>
          <w:tcPr>
            <w:tcW w:w="815" w:type="dxa"/>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 w:val="24"/>
                <w:szCs w:val="24"/>
              </w:rPr>
            </w:pPr>
          </w:p>
        </w:tc>
        <w:tc>
          <w:tcPr>
            <w:tcW w:w="319" w:type="dxa"/>
            <w:tcBorders>
              <w:top w:val="single" w:sz="4" w:space="0" w:color="000000"/>
              <w:bottom w:val="single" w:sz="4" w:space="0" w:color="FFFFFF"/>
              <w:right w:val="single" w:sz="4" w:space="0" w:color="FFFFFF"/>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 w:val="24"/>
                <w:szCs w:val="24"/>
              </w:rPr>
            </w:pPr>
          </w:p>
        </w:tc>
        <w:tc>
          <w:tcPr>
            <w:tcW w:w="1082" w:type="dxa"/>
            <w:gridSpan w:val="2"/>
            <w:tcBorders>
              <w:top w:val="single" w:sz="4" w:space="0" w:color="000000"/>
              <w:left w:val="single" w:sz="4" w:space="0" w:color="FFFFFF"/>
              <w:bottom w:val="single" w:sz="4" w:space="0" w:color="FFFFFF"/>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 w:val="24"/>
                <w:szCs w:val="24"/>
              </w:rPr>
            </w:pPr>
          </w:p>
        </w:tc>
        <w:tc>
          <w:tcPr>
            <w:tcW w:w="478" w:type="dxa"/>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 w:val="24"/>
                <w:szCs w:val="24"/>
              </w:rPr>
            </w:pPr>
          </w:p>
        </w:tc>
        <w:tc>
          <w:tcPr>
            <w:tcW w:w="3413" w:type="dxa"/>
            <w:gridSpan w:val="8"/>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 w:val="24"/>
                <w:szCs w:val="24"/>
              </w:rPr>
            </w:pPr>
          </w:p>
        </w:tc>
        <w:tc>
          <w:tcPr>
            <w:tcW w:w="1406" w:type="dxa"/>
            <w:tcBorders>
              <w:top w:val="single" w:sz="4" w:space="0" w:color="000000"/>
              <w:bottom w:val="single" w:sz="4" w:space="0" w:color="FFFFFF"/>
            </w:tcBorders>
            <w:shd w:val="clear" w:color="auto" w:fill="auto"/>
            <w:vAlign w:val="center"/>
          </w:tcPr>
          <w:p w:rsidR="00FF71C3" w:rsidRPr="00FF71C3" w:rsidRDefault="00FF71C3" w:rsidP="00FF71C3">
            <w:pPr>
              <w:widowControl w:val="0"/>
              <w:autoSpaceDE w:val="0"/>
              <w:autoSpaceDN w:val="0"/>
              <w:spacing w:after="0" w:line="240" w:lineRule="auto"/>
              <w:jc w:val="center"/>
              <w:rPr>
                <w:rFonts w:ascii="Liberation Serif" w:eastAsia="Calibri" w:hAnsi="Liberation Serif" w:cs="Times New Roman"/>
                <w:sz w:val="16"/>
                <w:szCs w:val="24"/>
              </w:rPr>
            </w:pPr>
            <w:r w:rsidRPr="00FF71C3">
              <w:rPr>
                <w:rFonts w:ascii="Liberation Serif" w:eastAsia="Calibri" w:hAnsi="Liberation Serif" w:cs="Times New Roman"/>
                <w:sz w:val="16"/>
                <w:szCs w:val="24"/>
              </w:rPr>
              <w:t>(подпись)</w:t>
            </w:r>
          </w:p>
        </w:tc>
        <w:tc>
          <w:tcPr>
            <w:tcW w:w="2126" w:type="dxa"/>
            <w:gridSpan w:val="3"/>
            <w:tcBorders>
              <w:top w:val="single" w:sz="4" w:space="0" w:color="000000"/>
              <w:bottom w:val="single" w:sz="4" w:space="0" w:color="FFFFFF"/>
              <w:right w:val="single" w:sz="4" w:space="0" w:color="FFFFFF"/>
            </w:tcBorders>
            <w:shd w:val="clear" w:color="auto" w:fill="auto"/>
            <w:vAlign w:val="center"/>
          </w:tcPr>
          <w:p w:rsidR="00FF71C3" w:rsidRPr="00FF71C3" w:rsidRDefault="00FF71C3" w:rsidP="00FF71C3">
            <w:pPr>
              <w:widowControl w:val="0"/>
              <w:autoSpaceDE w:val="0"/>
              <w:autoSpaceDN w:val="0"/>
              <w:spacing w:after="0" w:line="240" w:lineRule="auto"/>
              <w:jc w:val="right"/>
              <w:rPr>
                <w:rFonts w:ascii="Liberation Serif" w:eastAsia="Calibri" w:hAnsi="Liberation Serif" w:cs="Times New Roman"/>
                <w:sz w:val="16"/>
                <w:szCs w:val="24"/>
              </w:rPr>
            </w:pPr>
            <w:r w:rsidRPr="00FF71C3">
              <w:rPr>
                <w:rFonts w:ascii="Liberation Serif" w:eastAsia="Calibri" w:hAnsi="Liberation Serif" w:cs="Times New Roman"/>
                <w:sz w:val="16"/>
                <w:szCs w:val="24"/>
              </w:rPr>
              <w:t>(расшифровка подписи)</w:t>
            </w:r>
          </w:p>
        </w:tc>
      </w:tr>
      <w:tr w:rsidR="00FF71C3" w:rsidRPr="00FF71C3" w:rsidTr="00374E79">
        <w:tc>
          <w:tcPr>
            <w:tcW w:w="9639" w:type="dxa"/>
            <w:gridSpan w:val="17"/>
            <w:tcBorders>
              <w:right w:val="single" w:sz="4" w:space="0" w:color="FFFFFF"/>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sz w:val="18"/>
                <w:szCs w:val="16"/>
              </w:rPr>
            </w:pPr>
            <w:r w:rsidRPr="00FF71C3">
              <w:rPr>
                <w:rFonts w:ascii="Liberation Serif" w:eastAsia="Calibri" w:hAnsi="Liberation Serif" w:cs="Times New Roman"/>
                <w:i/>
                <w:sz w:val="16"/>
                <w:szCs w:val="16"/>
              </w:rPr>
              <w:t>Примечания:</w:t>
            </w:r>
          </w:p>
          <w:p w:rsidR="00FF71C3" w:rsidRPr="00FF71C3" w:rsidRDefault="00FF71C3" w:rsidP="00FF71C3">
            <w:pPr>
              <w:widowControl w:val="0"/>
              <w:autoSpaceDE w:val="0"/>
              <w:autoSpaceDN w:val="0"/>
              <w:spacing w:after="0" w:line="240" w:lineRule="auto"/>
              <w:rPr>
                <w:rFonts w:ascii="Liberation Serif" w:eastAsia="Calibri" w:hAnsi="Liberation Serif" w:cs="Times New Roman"/>
                <w:i/>
                <w:sz w:val="16"/>
                <w:szCs w:val="16"/>
              </w:rPr>
            </w:pPr>
            <w:r w:rsidRPr="00FF71C3">
              <w:rPr>
                <w:rFonts w:ascii="Liberation Serif" w:eastAsia="Calibri" w:hAnsi="Liberation Serif" w:cs="Times New Roman"/>
                <w:sz w:val="18"/>
                <w:szCs w:val="16"/>
              </w:rPr>
              <w:t>*</w:t>
            </w:r>
            <w:r w:rsidRPr="00FF71C3">
              <w:rPr>
                <w:rFonts w:ascii="Liberation Serif" w:eastAsia="Calibri" w:hAnsi="Liberation Serif" w:cs="Times New Roman"/>
                <w:sz w:val="18"/>
                <w:szCs w:val="16"/>
                <w:vertAlign w:val="superscript"/>
              </w:rPr>
              <w:t>1</w:t>
            </w:r>
            <w:r w:rsidRPr="00FF71C3">
              <w:rPr>
                <w:rFonts w:ascii="Liberation Serif" w:eastAsia="Calibri" w:hAnsi="Liberation Serif" w:cs="Times New Roman"/>
                <w:i/>
                <w:sz w:val="18"/>
                <w:szCs w:val="16"/>
                <w:vertAlign w:val="superscript"/>
              </w:rPr>
              <w:t xml:space="preserve"> </w:t>
            </w:r>
            <w:r w:rsidRPr="00FF71C3">
              <w:rPr>
                <w:rFonts w:ascii="Liberation Serif" w:eastAsia="Calibri" w:hAnsi="Liberation Serif" w:cs="Times New Roman"/>
                <w:i/>
                <w:sz w:val="16"/>
                <w:szCs w:val="16"/>
              </w:rPr>
              <w:t>– При возможности приложить схемы запрашиваемой территории;</w:t>
            </w:r>
          </w:p>
        </w:tc>
      </w:tr>
      <w:tr w:rsidR="00FF71C3" w:rsidRPr="00FF71C3" w:rsidTr="00374E79">
        <w:tc>
          <w:tcPr>
            <w:tcW w:w="9639" w:type="dxa"/>
            <w:gridSpan w:val="17"/>
            <w:tcBorders>
              <w:right w:val="single" w:sz="4" w:space="0" w:color="FFFFFF"/>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i/>
                <w:sz w:val="16"/>
                <w:szCs w:val="16"/>
              </w:rPr>
            </w:pPr>
            <w:r w:rsidRPr="00FF71C3">
              <w:rPr>
                <w:rFonts w:ascii="Liberation Serif" w:eastAsia="Calibri" w:hAnsi="Liberation Serif" w:cs="Times New Roman"/>
                <w:sz w:val="18"/>
                <w:szCs w:val="16"/>
              </w:rPr>
              <w:t>*</w:t>
            </w:r>
            <w:r w:rsidRPr="00FF71C3">
              <w:rPr>
                <w:rFonts w:ascii="Liberation Serif" w:eastAsia="Calibri" w:hAnsi="Liberation Serif" w:cs="Times New Roman"/>
                <w:sz w:val="18"/>
                <w:szCs w:val="16"/>
                <w:vertAlign w:val="superscript"/>
              </w:rPr>
              <w:t>2</w:t>
            </w:r>
            <w:r w:rsidRPr="00FF71C3">
              <w:rPr>
                <w:rFonts w:ascii="Liberation Serif" w:eastAsia="Calibri" w:hAnsi="Liberation Serif" w:cs="Times New Roman"/>
                <w:i/>
                <w:sz w:val="18"/>
                <w:szCs w:val="16"/>
                <w:vertAlign w:val="superscript"/>
              </w:rPr>
              <w:t xml:space="preserve"> </w:t>
            </w:r>
            <w:r w:rsidRPr="00FF71C3">
              <w:rPr>
                <w:rFonts w:ascii="Liberation Serif" w:eastAsia="Calibri" w:hAnsi="Liberation Serif" w:cs="Times New Roman"/>
                <w:i/>
                <w:sz w:val="16"/>
                <w:szCs w:val="16"/>
              </w:rPr>
              <w:t>– Нумерация разделов указана в соответствии с классификатором 2.В. (п. 54 Приказа Минстроя России от 06.08. 2020 №433/пр);</w:t>
            </w:r>
          </w:p>
        </w:tc>
      </w:tr>
      <w:tr w:rsidR="00FF71C3" w:rsidRPr="00FF71C3" w:rsidTr="00374E79">
        <w:tc>
          <w:tcPr>
            <w:tcW w:w="9639" w:type="dxa"/>
            <w:gridSpan w:val="17"/>
            <w:tcBorders>
              <w:right w:val="single" w:sz="4" w:space="0" w:color="FFFFFF"/>
            </w:tcBorders>
            <w:shd w:val="clear" w:color="auto" w:fill="auto"/>
          </w:tcPr>
          <w:p w:rsidR="00FF71C3" w:rsidRPr="00FF71C3" w:rsidRDefault="00FF71C3" w:rsidP="00FF71C3">
            <w:pPr>
              <w:widowControl w:val="0"/>
              <w:autoSpaceDE w:val="0"/>
              <w:autoSpaceDN w:val="0"/>
              <w:spacing w:after="0" w:line="240" w:lineRule="auto"/>
              <w:rPr>
                <w:rFonts w:ascii="Liberation Serif" w:eastAsia="Calibri" w:hAnsi="Liberation Serif" w:cs="Times New Roman"/>
                <w:i/>
                <w:sz w:val="16"/>
                <w:szCs w:val="16"/>
              </w:rPr>
            </w:pPr>
            <w:r w:rsidRPr="00FF71C3">
              <w:rPr>
                <w:rFonts w:ascii="Liberation Serif" w:eastAsia="Calibri" w:hAnsi="Liberation Serif" w:cs="Times New Roman"/>
                <w:sz w:val="18"/>
                <w:szCs w:val="16"/>
              </w:rPr>
              <w:t>*</w:t>
            </w:r>
            <w:r w:rsidRPr="00FF71C3">
              <w:rPr>
                <w:rFonts w:ascii="Liberation Serif" w:eastAsia="Calibri" w:hAnsi="Liberation Serif" w:cs="Times New Roman"/>
                <w:sz w:val="18"/>
                <w:szCs w:val="16"/>
                <w:vertAlign w:val="superscript"/>
              </w:rPr>
              <w:t>3</w:t>
            </w:r>
            <w:r w:rsidRPr="00FF71C3">
              <w:rPr>
                <w:rFonts w:ascii="Liberation Serif" w:eastAsia="Calibri" w:hAnsi="Liberation Serif" w:cs="Times New Roman"/>
                <w:i/>
                <w:sz w:val="18"/>
                <w:szCs w:val="16"/>
                <w:vertAlign w:val="superscript"/>
              </w:rPr>
              <w:t xml:space="preserve"> </w:t>
            </w:r>
            <w:r w:rsidRPr="00FF71C3">
              <w:rPr>
                <w:rFonts w:ascii="Liberation Serif" w:eastAsia="Calibri" w:hAnsi="Liberation Serif" w:cs="Times New Roman"/>
                <w:i/>
                <w:sz w:val="16"/>
                <w:szCs w:val="16"/>
              </w:rPr>
              <w:t>– Обязательные приложения: карточка организации, выписка из ЕГРЮЛ (в случае, если заявитель юр. лицо); доверенность (в случае предоставления интересов уполномоченным лицом); паспорт (для физ. лиц), согласие об обработке персональных данных.</w:t>
            </w:r>
          </w:p>
        </w:tc>
      </w:tr>
    </w:tbl>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ind w:left="5103"/>
        <w:outlineLvl w:val="1"/>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Приложение № 3</w:t>
      </w:r>
    </w:p>
    <w:p w:rsidR="00FF71C3" w:rsidRPr="00FF71C3" w:rsidRDefault="00FF71C3" w:rsidP="00FF71C3">
      <w:pPr>
        <w:widowControl w:val="0"/>
        <w:autoSpaceDE w:val="0"/>
        <w:autoSpaceDN w:val="0"/>
        <w:spacing w:after="0" w:line="240" w:lineRule="auto"/>
        <w:ind w:left="5103"/>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к Административному регламенту</w:t>
      </w:r>
    </w:p>
    <w:p w:rsidR="00FF71C3" w:rsidRPr="00FF71C3" w:rsidRDefault="00FF71C3" w:rsidP="00FF71C3">
      <w:pPr>
        <w:autoSpaceDN w:val="0"/>
        <w:spacing w:after="0" w:line="240" w:lineRule="auto"/>
        <w:jc w:val="center"/>
        <w:rPr>
          <w:rFonts w:ascii="Times New Roman" w:eastAsia="Times New Roman" w:hAnsi="Times New Roman" w:cs="Times New Roman"/>
          <w:b/>
          <w:lang w:eastAsia="ru-RU"/>
        </w:rPr>
      </w:pPr>
    </w:p>
    <w:p w:rsidR="00FF71C3" w:rsidRPr="00FF71C3" w:rsidRDefault="00FF71C3" w:rsidP="00FF71C3">
      <w:pPr>
        <w:autoSpaceDN w:val="0"/>
        <w:spacing w:after="0" w:line="240" w:lineRule="auto"/>
        <w:jc w:val="center"/>
        <w:rPr>
          <w:rFonts w:ascii="Liberation Serif" w:eastAsia="Times New Roman" w:hAnsi="Liberation Serif" w:cs="Times New Roman"/>
          <w:b/>
          <w:lang w:eastAsia="ru-RU"/>
        </w:rPr>
      </w:pPr>
      <w:r w:rsidRPr="00FF71C3">
        <w:rPr>
          <w:rFonts w:ascii="Liberation Serif" w:eastAsia="Times New Roman" w:hAnsi="Liberation Serif" w:cs="Times New Roman"/>
          <w:b/>
          <w:lang w:eastAsia="ru-RU"/>
        </w:rPr>
        <w:t>Согласие</w:t>
      </w:r>
    </w:p>
    <w:p w:rsidR="00FF71C3" w:rsidRPr="00FF71C3" w:rsidRDefault="00FF71C3" w:rsidP="00FF71C3">
      <w:pPr>
        <w:autoSpaceDN w:val="0"/>
        <w:spacing w:after="0" w:line="240" w:lineRule="auto"/>
        <w:jc w:val="center"/>
        <w:rPr>
          <w:rFonts w:ascii="Liberation Serif" w:eastAsia="Times New Roman" w:hAnsi="Liberation Serif" w:cs="Times New Roman"/>
          <w:b/>
          <w:lang w:eastAsia="ru-RU"/>
        </w:rPr>
      </w:pPr>
      <w:r w:rsidRPr="00FF71C3">
        <w:rPr>
          <w:rFonts w:ascii="Liberation Serif" w:eastAsia="Times New Roman" w:hAnsi="Liberation Serif" w:cs="Times New Roman"/>
          <w:b/>
          <w:lang w:eastAsia="ru-RU"/>
        </w:rPr>
        <w:t>на обработку персональных данных</w:t>
      </w:r>
    </w:p>
    <w:p w:rsidR="00FF71C3" w:rsidRPr="00FF71C3" w:rsidRDefault="00FF71C3" w:rsidP="00FF71C3">
      <w:pPr>
        <w:autoSpaceDN w:val="0"/>
        <w:spacing w:after="0" w:line="240" w:lineRule="auto"/>
        <w:rPr>
          <w:rFonts w:ascii="Liberation Serif" w:eastAsia="Times New Roman" w:hAnsi="Liberation Serif" w:cs="Times New Roman"/>
          <w:sz w:val="20"/>
          <w:szCs w:val="20"/>
          <w:lang w:eastAsia="ru-RU"/>
        </w:rPr>
      </w:pPr>
    </w:p>
    <w:p w:rsidR="00FF71C3" w:rsidRPr="00FF71C3" w:rsidRDefault="00FF71C3" w:rsidP="00FF71C3">
      <w:pPr>
        <w:tabs>
          <w:tab w:val="left" w:pos="1400"/>
          <w:tab w:val="left" w:pos="7700"/>
        </w:tabs>
        <w:autoSpaceDN w:val="0"/>
        <w:spacing w:after="0" w:line="240" w:lineRule="auto"/>
        <w:rPr>
          <w:rFonts w:ascii="Liberation Serif" w:eastAsia="Times New Roman" w:hAnsi="Liberation Serif" w:cs="Times New Roman"/>
          <w:sz w:val="20"/>
          <w:szCs w:val="20"/>
          <w:lang w:eastAsia="ru-RU"/>
        </w:rPr>
      </w:pPr>
      <w:r w:rsidRPr="00FF71C3">
        <w:rPr>
          <w:rFonts w:ascii="Liberation Serif" w:eastAsia="Times New Roman" w:hAnsi="Liberation Serif" w:cs="Times New Roman"/>
          <w:lang w:eastAsia="ru-RU"/>
        </w:rPr>
        <w:t>Я,</w:t>
      </w:r>
      <w:r w:rsidRPr="00FF71C3">
        <w:rPr>
          <w:rFonts w:ascii="Liberation Serif" w:eastAsia="Times New Roman" w:hAnsi="Liberation Serif" w:cs="Times New Roman"/>
          <w:sz w:val="20"/>
          <w:szCs w:val="20"/>
          <w:lang w:eastAsia="ru-RU"/>
        </w:rPr>
        <w:t xml:space="preserve"> ____________________________________________________________________________ (далее Субъект),</w:t>
      </w:r>
    </w:p>
    <w:p w:rsidR="00FF71C3" w:rsidRPr="00FF71C3" w:rsidRDefault="00FF71C3" w:rsidP="00FF71C3">
      <w:pPr>
        <w:autoSpaceDN w:val="0"/>
        <w:spacing w:after="0" w:line="240" w:lineRule="auto"/>
        <w:jc w:val="center"/>
        <w:rPr>
          <w:rFonts w:ascii="Liberation Serif" w:eastAsia="Times New Roman" w:hAnsi="Liberation Serif" w:cs="Times New Roman"/>
          <w:b/>
          <w:sz w:val="18"/>
          <w:szCs w:val="16"/>
          <w:lang w:eastAsia="ru-RU"/>
        </w:rPr>
      </w:pPr>
      <w:r w:rsidRPr="00FF71C3">
        <w:rPr>
          <w:rFonts w:ascii="Liberation Serif" w:eastAsia="Times New Roman" w:hAnsi="Liberation Serif" w:cs="Times New Roman"/>
          <w:b/>
          <w:sz w:val="18"/>
          <w:szCs w:val="16"/>
          <w:lang w:eastAsia="ru-RU"/>
        </w:rPr>
        <w:t>(ФИО субъекта персональных данных)</w:t>
      </w:r>
    </w:p>
    <w:p w:rsidR="00FF71C3" w:rsidRPr="00FF71C3" w:rsidRDefault="00FF71C3" w:rsidP="00FF71C3">
      <w:pPr>
        <w:tabs>
          <w:tab w:val="left" w:pos="2200"/>
          <w:tab w:val="left" w:pos="9800"/>
        </w:tabs>
        <w:autoSpaceDN w:val="0"/>
        <w:spacing w:after="0" w:line="240" w:lineRule="auto"/>
        <w:rPr>
          <w:rFonts w:ascii="Liberation Serif" w:eastAsia="Times New Roman" w:hAnsi="Liberation Serif" w:cs="Times New Roman"/>
          <w:sz w:val="16"/>
          <w:szCs w:val="16"/>
          <w:lang w:eastAsia="ru-RU"/>
        </w:rPr>
      </w:pPr>
    </w:p>
    <w:p w:rsidR="00FF71C3" w:rsidRPr="00FF71C3" w:rsidRDefault="00FF71C3" w:rsidP="00FF71C3">
      <w:pPr>
        <w:tabs>
          <w:tab w:val="left" w:pos="2200"/>
          <w:tab w:val="left" w:pos="9800"/>
        </w:tabs>
        <w:autoSpaceDN w:val="0"/>
        <w:spacing w:after="0" w:line="240" w:lineRule="auto"/>
        <w:rPr>
          <w:rFonts w:ascii="Liberation Serif" w:eastAsia="Times New Roman" w:hAnsi="Liberation Serif" w:cs="Times New Roman"/>
          <w:sz w:val="20"/>
          <w:szCs w:val="20"/>
          <w:lang w:eastAsia="ru-RU"/>
        </w:rPr>
      </w:pPr>
      <w:r w:rsidRPr="00FF71C3">
        <w:rPr>
          <w:rFonts w:ascii="Liberation Serif" w:eastAsia="Times New Roman" w:hAnsi="Liberation Serif" w:cs="Times New Roman"/>
          <w:lang w:eastAsia="ru-RU"/>
        </w:rPr>
        <w:t>зарегистрирован</w:t>
      </w:r>
      <w:r w:rsidRPr="00FF71C3">
        <w:rPr>
          <w:rFonts w:ascii="Liberation Serif" w:eastAsia="Times New Roman" w:hAnsi="Liberation Serif" w:cs="Times New Roman"/>
          <w:sz w:val="20"/>
          <w:szCs w:val="20"/>
          <w:lang w:eastAsia="ru-RU"/>
        </w:rPr>
        <w:t xml:space="preserve"> ____________________________________________________________________________,</w:t>
      </w:r>
    </w:p>
    <w:p w:rsidR="00FF71C3" w:rsidRPr="00FF71C3" w:rsidRDefault="00FF71C3" w:rsidP="00FF71C3">
      <w:pPr>
        <w:autoSpaceDN w:val="0"/>
        <w:spacing w:after="0" w:line="240" w:lineRule="auto"/>
        <w:jc w:val="center"/>
        <w:rPr>
          <w:rFonts w:ascii="Liberation Serif" w:eastAsia="Times New Roman" w:hAnsi="Liberation Serif" w:cs="Times New Roman"/>
          <w:b/>
          <w:sz w:val="18"/>
          <w:szCs w:val="16"/>
          <w:lang w:eastAsia="ru-RU"/>
        </w:rPr>
      </w:pPr>
      <w:r w:rsidRPr="00FF71C3">
        <w:rPr>
          <w:rFonts w:ascii="Liberation Serif" w:eastAsia="Times New Roman" w:hAnsi="Liberation Serif" w:cs="Times New Roman"/>
          <w:b/>
          <w:sz w:val="18"/>
          <w:szCs w:val="16"/>
          <w:lang w:eastAsia="ru-RU"/>
        </w:rPr>
        <w:t>(адрес субъекта персональных данных)</w:t>
      </w:r>
    </w:p>
    <w:p w:rsidR="00FF71C3" w:rsidRPr="00FF71C3" w:rsidRDefault="00FF71C3" w:rsidP="00FF71C3">
      <w:pPr>
        <w:tabs>
          <w:tab w:val="left" w:pos="400"/>
          <w:tab w:val="left" w:pos="9800"/>
        </w:tabs>
        <w:autoSpaceDN w:val="0"/>
        <w:spacing w:after="0" w:line="240" w:lineRule="auto"/>
        <w:rPr>
          <w:rFonts w:ascii="Liberation Serif" w:eastAsia="Times New Roman" w:hAnsi="Liberation Serif" w:cs="Times New Roman"/>
          <w:sz w:val="16"/>
          <w:szCs w:val="16"/>
          <w:lang w:eastAsia="ru-RU"/>
        </w:rPr>
      </w:pPr>
    </w:p>
    <w:p w:rsidR="00FF71C3" w:rsidRPr="00FF71C3" w:rsidRDefault="00FF71C3" w:rsidP="00FF71C3">
      <w:pPr>
        <w:tabs>
          <w:tab w:val="left" w:pos="400"/>
          <w:tab w:val="left" w:pos="9800"/>
        </w:tabs>
        <w:autoSpaceDN w:val="0"/>
        <w:spacing w:after="0" w:line="240" w:lineRule="auto"/>
        <w:rPr>
          <w:rFonts w:ascii="Liberation Serif" w:eastAsia="Times New Roman" w:hAnsi="Liberation Serif" w:cs="Times New Roman"/>
          <w:sz w:val="16"/>
          <w:szCs w:val="16"/>
          <w:lang w:eastAsia="ru-RU"/>
        </w:rPr>
      </w:pPr>
      <w:r w:rsidRPr="00FF71C3">
        <w:rPr>
          <w:rFonts w:ascii="Liberation Serif" w:eastAsia="Times New Roman" w:hAnsi="Liberation Serif" w:cs="Times New Roman"/>
          <w:sz w:val="16"/>
          <w:szCs w:val="16"/>
          <w:lang w:eastAsia="ru-RU"/>
        </w:rPr>
        <w:t>____________________________________________________________________________________________________________________,</w:t>
      </w:r>
    </w:p>
    <w:p w:rsidR="00FF71C3" w:rsidRPr="00FF71C3" w:rsidRDefault="00FF71C3" w:rsidP="00FF71C3">
      <w:pPr>
        <w:autoSpaceDN w:val="0"/>
        <w:spacing w:after="0" w:line="240" w:lineRule="auto"/>
        <w:jc w:val="center"/>
        <w:rPr>
          <w:rFonts w:ascii="Liberation Serif" w:eastAsia="Times New Roman" w:hAnsi="Liberation Serif" w:cs="Times New Roman"/>
          <w:b/>
          <w:sz w:val="18"/>
          <w:szCs w:val="16"/>
          <w:lang w:eastAsia="ru-RU"/>
        </w:rPr>
      </w:pPr>
      <w:r w:rsidRPr="00FF71C3">
        <w:rPr>
          <w:rFonts w:ascii="Liberation Serif" w:eastAsia="Times New Roman" w:hAnsi="Liberation Serif" w:cs="Times New Roman"/>
          <w:b/>
          <w:sz w:val="18"/>
          <w:szCs w:val="16"/>
          <w:lang w:eastAsia="ru-RU"/>
        </w:rPr>
        <w:t>(номер документа, удостоверяющего личность субъекта персональных данных, кем и когда выдан)</w:t>
      </w:r>
    </w:p>
    <w:p w:rsidR="00FF71C3" w:rsidRPr="00FF71C3" w:rsidRDefault="00FF71C3" w:rsidP="00FF71C3">
      <w:pPr>
        <w:autoSpaceDN w:val="0"/>
        <w:spacing w:after="0" w:line="240" w:lineRule="auto"/>
        <w:jc w:val="both"/>
        <w:rPr>
          <w:rFonts w:ascii="Liberation Serif" w:eastAsia="Times New Roman" w:hAnsi="Liberation Serif" w:cs="Times New Roman"/>
          <w:lang w:eastAsia="ru-RU"/>
        </w:rPr>
      </w:pPr>
    </w:p>
    <w:p w:rsidR="00FF71C3" w:rsidRPr="00FF71C3" w:rsidRDefault="00FF71C3" w:rsidP="00FF71C3">
      <w:pPr>
        <w:autoSpaceDN w:val="0"/>
        <w:spacing w:after="0" w:line="240" w:lineRule="auto"/>
        <w:jc w:val="both"/>
        <w:rPr>
          <w:rFonts w:ascii="Liberation Serif" w:eastAsia="Times New Roman" w:hAnsi="Liberation Serif" w:cs="Times New Roman"/>
          <w:lang w:eastAsia="ru-RU"/>
        </w:rPr>
      </w:pPr>
    </w:p>
    <w:p w:rsidR="00FF71C3" w:rsidRPr="00FF71C3" w:rsidRDefault="00FF71C3" w:rsidP="00FF71C3">
      <w:pPr>
        <w:autoSpaceDN w:val="0"/>
        <w:spacing w:after="0" w:line="240" w:lineRule="auto"/>
        <w:jc w:val="both"/>
        <w:rPr>
          <w:rFonts w:ascii="Liberation Serif" w:eastAsia="Times New Roman" w:hAnsi="Liberation Serif" w:cs="Times New Roman"/>
          <w:lang w:eastAsia="ru-RU"/>
        </w:rPr>
      </w:pPr>
      <w:r w:rsidRPr="00FF71C3">
        <w:rPr>
          <w:rFonts w:ascii="Liberation Serif" w:eastAsia="Times New Roman" w:hAnsi="Liberation Serif" w:cs="Times New Roman"/>
          <w:lang w:eastAsia="ru-RU"/>
        </w:rPr>
        <w:t>даю своё согласие администрации городского округа Верхняя Пышма, расположенной по адресу: г. Верхняя Пышма, ул. Красноармейская, д. 13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w:t>
      </w:r>
      <w:r w:rsidRPr="00FF71C3">
        <w:rPr>
          <w:rFonts w:ascii="Calibri" w:eastAsia="Calibri" w:hAnsi="Calibri" w:cs="Times New Roman"/>
        </w:rPr>
        <w:t xml:space="preserve"> </w:t>
      </w:r>
      <w:r w:rsidRPr="00FF71C3">
        <w:rPr>
          <w:rFonts w:ascii="Liberation Serif" w:eastAsia="Times New Roman" w:hAnsi="Liberation Serif" w:cs="Times New Roman"/>
          <w:lang w:eastAsia="ru-RU"/>
        </w:rPr>
        <w:t>МБУ "Центр пространственного развития</w:t>
      </w:r>
      <w:r w:rsidRPr="00FF71C3">
        <w:rPr>
          <w:rFonts w:ascii="Calibri" w:eastAsia="Calibri" w:hAnsi="Calibri" w:cs="Times New Roman"/>
          <w:sz w:val="28"/>
          <w:szCs w:val="28"/>
        </w:rPr>
        <w:t xml:space="preserve"> </w:t>
      </w:r>
      <w:r w:rsidRPr="00FF71C3">
        <w:rPr>
          <w:rFonts w:ascii="Liberation Serif" w:eastAsia="Calibri" w:hAnsi="Liberation Serif" w:cs="Times New Roman"/>
          <w:szCs w:val="28"/>
        </w:rPr>
        <w:t>ГО Верхняя Пышма</w:t>
      </w:r>
      <w:r w:rsidRPr="00FF71C3">
        <w:rPr>
          <w:rFonts w:ascii="Liberation Serif" w:eastAsia="Times New Roman" w:hAnsi="Liberation Serif" w:cs="Times New Roman"/>
          <w:lang w:eastAsia="ru-RU"/>
        </w:rPr>
        <w:t>", Управлению архитектуры и градостроительства администрации  городского округа Верхняя Пышма, на обработку своих персональных данных на следующих условиях:</w:t>
      </w:r>
    </w:p>
    <w:p w:rsidR="00FF71C3" w:rsidRPr="00FF71C3" w:rsidRDefault="00FF71C3" w:rsidP="00FF71C3">
      <w:pPr>
        <w:autoSpaceDN w:val="0"/>
        <w:spacing w:after="0" w:line="240" w:lineRule="auto"/>
        <w:jc w:val="both"/>
        <w:rPr>
          <w:rFonts w:ascii="Liberation Serif" w:eastAsia="Times New Roman" w:hAnsi="Liberation Serif" w:cs="Times New Roman"/>
          <w:lang w:eastAsia="ru-RU"/>
        </w:rPr>
      </w:pPr>
      <w:r w:rsidRPr="00FF71C3">
        <w:rPr>
          <w:rFonts w:ascii="Liberation Serif" w:eastAsia="Times New Roman" w:hAnsi="Liberation Serif" w:cs="Times New Roman"/>
          <w:lang w:eastAsia="ru-RU"/>
        </w:rPr>
        <w:tab/>
        <w:t xml:space="preserve">1. 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w:t>
      </w:r>
      <w:r w:rsidRPr="00FF71C3">
        <w:rPr>
          <w:rFonts w:ascii="Liberation Serif" w:eastAsia="Times New Roman" w:hAnsi="Liberation Serif" w:cs="Times New Roman"/>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FF71C3">
        <w:rPr>
          <w:rFonts w:ascii="Liberation Serif" w:eastAsia="Times New Roman" w:hAnsi="Liberation Serif" w:cs="Times New Roman"/>
          <w:lang w:eastAsia="ru-RU"/>
        </w:rPr>
        <w:t xml:space="preserve">,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FF71C3" w:rsidRPr="00FF71C3" w:rsidRDefault="00FF71C3" w:rsidP="00FF71C3">
      <w:pPr>
        <w:autoSpaceDN w:val="0"/>
        <w:spacing w:after="0" w:line="240" w:lineRule="auto"/>
        <w:ind w:firstLine="700"/>
        <w:jc w:val="both"/>
        <w:rPr>
          <w:rFonts w:ascii="Liberation Serif" w:eastAsia="Times New Roman" w:hAnsi="Liberation Serif" w:cs="Times New Roman"/>
          <w:lang w:eastAsia="ru-RU"/>
        </w:rPr>
      </w:pPr>
      <w:r w:rsidRPr="00FF71C3">
        <w:rPr>
          <w:rFonts w:ascii="Liberation Serif" w:eastAsia="Times New Roman" w:hAnsi="Liberation Serif" w:cs="Times New Roman"/>
          <w:lang w:eastAsia="ru-RU"/>
        </w:rPr>
        <w:t>2. Перечень персональных данных Субъекта, передаваемых Оператору на обработку:</w:t>
      </w:r>
    </w:p>
    <w:p w:rsidR="00FF71C3" w:rsidRPr="00FF71C3" w:rsidRDefault="00FF71C3" w:rsidP="00FF71C3">
      <w:pPr>
        <w:tabs>
          <w:tab w:val="num" w:pos="1200"/>
        </w:tabs>
        <w:autoSpaceDN w:val="0"/>
        <w:spacing w:after="0" w:line="252" w:lineRule="auto"/>
        <w:ind w:left="700"/>
        <w:rPr>
          <w:rFonts w:ascii="Liberation Serif" w:eastAsia="Times New Roman" w:hAnsi="Liberation Serif" w:cs="Times New Roman"/>
          <w:lang w:eastAsia="ru-RU"/>
        </w:rPr>
      </w:pPr>
      <w:r w:rsidRPr="00FF71C3">
        <w:rPr>
          <w:rFonts w:ascii="Liberation Serif" w:eastAsia="Times New Roman" w:hAnsi="Liberation Serif" w:cs="Times New Roman"/>
          <w:lang w:eastAsia="ru-RU"/>
        </w:rPr>
        <w:t>- ФИО;</w:t>
      </w:r>
    </w:p>
    <w:p w:rsidR="00FF71C3" w:rsidRPr="00FF71C3" w:rsidRDefault="00FF71C3" w:rsidP="00FF71C3">
      <w:pPr>
        <w:tabs>
          <w:tab w:val="num" w:pos="1200"/>
          <w:tab w:val="num" w:pos="1800"/>
        </w:tabs>
        <w:autoSpaceDN w:val="0"/>
        <w:spacing w:after="0" w:line="252" w:lineRule="auto"/>
        <w:ind w:left="700"/>
        <w:rPr>
          <w:rFonts w:ascii="Liberation Serif" w:eastAsia="Times New Roman" w:hAnsi="Liberation Serif" w:cs="Times New Roman"/>
          <w:lang w:eastAsia="ru-RU"/>
        </w:rPr>
      </w:pPr>
      <w:r w:rsidRPr="00FF71C3">
        <w:rPr>
          <w:rFonts w:ascii="Liberation Serif" w:eastAsia="Times New Roman" w:hAnsi="Liberation Serif" w:cs="Times New Roman"/>
          <w:lang w:eastAsia="ru-RU"/>
        </w:rPr>
        <w:t>- паспортные данные;</w:t>
      </w:r>
    </w:p>
    <w:p w:rsidR="00FF71C3" w:rsidRPr="00FF71C3" w:rsidRDefault="00FF71C3" w:rsidP="00FF71C3">
      <w:pPr>
        <w:tabs>
          <w:tab w:val="num" w:pos="1200"/>
          <w:tab w:val="num" w:pos="1800"/>
        </w:tabs>
        <w:autoSpaceDN w:val="0"/>
        <w:spacing w:after="0" w:line="252" w:lineRule="auto"/>
        <w:ind w:left="700"/>
        <w:rPr>
          <w:rFonts w:ascii="Liberation Serif" w:eastAsia="Times New Roman" w:hAnsi="Liberation Serif" w:cs="Times New Roman"/>
          <w:lang w:eastAsia="ru-RU"/>
        </w:rPr>
      </w:pPr>
      <w:r w:rsidRPr="00FF71C3">
        <w:rPr>
          <w:rFonts w:ascii="Liberation Serif" w:eastAsia="Times New Roman" w:hAnsi="Liberation Serif" w:cs="Times New Roman"/>
          <w:lang w:eastAsia="ru-RU"/>
        </w:rPr>
        <w:t>- дата рождения;</w:t>
      </w:r>
    </w:p>
    <w:p w:rsidR="00FF71C3" w:rsidRPr="00FF71C3" w:rsidRDefault="00FF71C3" w:rsidP="00FF71C3">
      <w:pPr>
        <w:tabs>
          <w:tab w:val="num" w:pos="1200"/>
          <w:tab w:val="num" w:pos="1800"/>
        </w:tabs>
        <w:autoSpaceDN w:val="0"/>
        <w:spacing w:after="0" w:line="252" w:lineRule="auto"/>
        <w:ind w:left="700"/>
        <w:rPr>
          <w:rFonts w:ascii="Liberation Serif" w:eastAsia="Times New Roman" w:hAnsi="Liberation Serif" w:cs="Times New Roman"/>
          <w:lang w:eastAsia="ru-RU"/>
        </w:rPr>
      </w:pPr>
      <w:r w:rsidRPr="00FF71C3">
        <w:rPr>
          <w:rFonts w:ascii="Liberation Serif" w:eastAsia="Times New Roman" w:hAnsi="Liberation Serif" w:cs="Times New Roman"/>
          <w:lang w:eastAsia="ru-RU"/>
        </w:rPr>
        <w:t>- место рождения;</w:t>
      </w:r>
    </w:p>
    <w:p w:rsidR="00FF71C3" w:rsidRPr="00FF71C3" w:rsidRDefault="00FF71C3" w:rsidP="00FF71C3">
      <w:pPr>
        <w:tabs>
          <w:tab w:val="num" w:pos="1200"/>
          <w:tab w:val="num" w:pos="1800"/>
        </w:tabs>
        <w:autoSpaceDN w:val="0"/>
        <w:spacing w:after="0" w:line="252" w:lineRule="auto"/>
        <w:ind w:left="700"/>
        <w:rPr>
          <w:rFonts w:ascii="Liberation Serif" w:eastAsia="Times New Roman" w:hAnsi="Liberation Serif" w:cs="Times New Roman"/>
          <w:lang w:eastAsia="ru-RU"/>
        </w:rPr>
      </w:pPr>
      <w:r w:rsidRPr="00FF71C3">
        <w:rPr>
          <w:rFonts w:ascii="Liberation Serif" w:eastAsia="Times New Roman" w:hAnsi="Liberation Serif" w:cs="Times New Roman"/>
          <w:lang w:eastAsia="ru-RU"/>
        </w:rPr>
        <w:t>- адрес регистрации.</w:t>
      </w:r>
    </w:p>
    <w:p w:rsidR="00FF71C3" w:rsidRPr="00FF71C3" w:rsidRDefault="00FF71C3" w:rsidP="00FF71C3">
      <w:pPr>
        <w:autoSpaceDN w:val="0"/>
        <w:spacing w:after="0" w:line="240" w:lineRule="auto"/>
        <w:ind w:firstLine="700"/>
        <w:jc w:val="both"/>
        <w:rPr>
          <w:rFonts w:ascii="Liberation Serif" w:eastAsia="Times New Roman" w:hAnsi="Liberation Serif" w:cs="Times New Roman"/>
          <w:lang w:eastAsia="ru-RU"/>
        </w:rPr>
      </w:pPr>
      <w:r w:rsidRPr="00FF71C3">
        <w:rPr>
          <w:rFonts w:ascii="Liberation Serif" w:eastAsia="Times New Roman" w:hAnsi="Liberation Serif" w:cs="Times New Roman"/>
          <w:lang w:eastAsia="ru-RU"/>
        </w:rPr>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FF71C3" w:rsidRPr="00FF71C3" w:rsidRDefault="00FF71C3" w:rsidP="00FF71C3">
      <w:pPr>
        <w:autoSpaceDN w:val="0"/>
        <w:spacing w:after="0" w:line="240" w:lineRule="auto"/>
        <w:ind w:firstLine="700"/>
        <w:jc w:val="both"/>
        <w:rPr>
          <w:rFonts w:ascii="Liberation Serif" w:eastAsia="Times New Roman" w:hAnsi="Liberation Serif" w:cs="Times New Roman"/>
          <w:lang w:eastAsia="ru-RU"/>
        </w:rPr>
      </w:pPr>
      <w:r w:rsidRPr="00FF71C3">
        <w:rPr>
          <w:rFonts w:ascii="Liberation Serif" w:eastAsia="Times New Roman" w:hAnsi="Liberation Serif" w:cs="Times New Roman"/>
          <w:lang w:eastAsia="ru-RU"/>
        </w:rPr>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FF71C3" w:rsidRPr="00FF71C3" w:rsidRDefault="00FF71C3" w:rsidP="00FF71C3">
      <w:pPr>
        <w:autoSpaceDN w:val="0"/>
        <w:spacing w:after="0" w:line="240" w:lineRule="auto"/>
        <w:ind w:firstLine="700"/>
        <w:jc w:val="both"/>
        <w:rPr>
          <w:rFonts w:ascii="Liberation Serif" w:eastAsia="Times New Roman" w:hAnsi="Liberation Serif" w:cs="Times New Roman"/>
          <w:lang w:eastAsia="ru-RU"/>
        </w:rPr>
      </w:pPr>
      <w:r w:rsidRPr="00FF71C3">
        <w:rPr>
          <w:rFonts w:ascii="Liberation Serif" w:eastAsia="Times New Roman" w:hAnsi="Liberation Serif" w:cs="Times New Roman"/>
          <w:lang w:eastAsia="ru-RU"/>
        </w:rPr>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FF71C3" w:rsidRPr="00FF71C3" w:rsidRDefault="00FF71C3" w:rsidP="00FF71C3">
      <w:pPr>
        <w:autoSpaceDN w:val="0"/>
        <w:spacing w:after="0" w:line="240" w:lineRule="auto"/>
        <w:ind w:firstLine="700"/>
        <w:jc w:val="both"/>
        <w:rPr>
          <w:rFonts w:ascii="Liberation Serif" w:eastAsia="Times New Roman" w:hAnsi="Liberation Serif" w:cs="Times New Roman"/>
          <w:lang w:eastAsia="ru-RU"/>
        </w:rPr>
      </w:pPr>
      <w:r w:rsidRPr="00FF71C3">
        <w:rPr>
          <w:rFonts w:ascii="Liberation Serif" w:eastAsia="Times New Roman" w:hAnsi="Liberation Serif" w:cs="Times New Roman"/>
          <w:lang w:eastAsia="ru-RU"/>
        </w:rPr>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FF71C3" w:rsidRPr="00FF71C3" w:rsidRDefault="00FF71C3" w:rsidP="00FF71C3">
      <w:pPr>
        <w:autoSpaceDN w:val="0"/>
        <w:spacing w:after="0" w:line="240" w:lineRule="auto"/>
        <w:jc w:val="both"/>
        <w:rPr>
          <w:rFonts w:ascii="Liberation Serif" w:eastAsia="Times New Roman" w:hAnsi="Liberation Serif" w:cs="Times New Roman"/>
          <w:sz w:val="20"/>
          <w:szCs w:val="20"/>
          <w:lang w:eastAsia="ru-RU"/>
        </w:rPr>
      </w:pPr>
    </w:p>
    <w:tbl>
      <w:tblPr>
        <w:tblW w:w="0" w:type="auto"/>
        <w:tblInd w:w="2108" w:type="dxa"/>
        <w:tblLook w:val="01E0" w:firstRow="1" w:lastRow="1" w:firstColumn="1" w:lastColumn="1" w:noHBand="0" w:noVBand="0"/>
      </w:tblPr>
      <w:tblGrid>
        <w:gridCol w:w="2608"/>
        <w:gridCol w:w="235"/>
        <w:gridCol w:w="2431"/>
        <w:gridCol w:w="294"/>
        <w:gridCol w:w="1895"/>
      </w:tblGrid>
      <w:tr w:rsidR="00FF71C3" w:rsidRPr="00FF71C3" w:rsidTr="00374E79">
        <w:tc>
          <w:tcPr>
            <w:tcW w:w="2608" w:type="dxa"/>
            <w:tcBorders>
              <w:top w:val="nil"/>
              <w:left w:val="nil"/>
              <w:bottom w:val="single" w:sz="4" w:space="0" w:color="auto"/>
              <w:right w:val="nil"/>
            </w:tcBorders>
            <w:hideMark/>
          </w:tcPr>
          <w:p w:rsidR="00FF71C3" w:rsidRPr="00FF71C3" w:rsidRDefault="00FF71C3" w:rsidP="00FF71C3">
            <w:pPr>
              <w:autoSpaceDN w:val="0"/>
              <w:spacing w:after="0"/>
              <w:rPr>
                <w:rFonts w:ascii="Liberation Serif" w:eastAsia="Times New Roman" w:hAnsi="Liberation Serif" w:cs="Times New Roman"/>
                <w:sz w:val="18"/>
                <w:szCs w:val="18"/>
              </w:rPr>
            </w:pPr>
            <w:r w:rsidRPr="00FF71C3">
              <w:rPr>
                <w:rFonts w:ascii="Liberation Serif" w:eastAsia="Times New Roman" w:hAnsi="Liberation Serif" w:cs="Times New Roman"/>
                <w:sz w:val="18"/>
                <w:szCs w:val="18"/>
              </w:rPr>
              <w:t>«      »                      20      г.</w:t>
            </w:r>
          </w:p>
        </w:tc>
        <w:tc>
          <w:tcPr>
            <w:tcW w:w="235" w:type="dxa"/>
          </w:tcPr>
          <w:p w:rsidR="00FF71C3" w:rsidRPr="00FF71C3" w:rsidRDefault="00FF71C3" w:rsidP="00FF71C3">
            <w:pPr>
              <w:autoSpaceDN w:val="0"/>
              <w:spacing w:after="0"/>
              <w:rPr>
                <w:rFonts w:ascii="Liberation Serif" w:eastAsia="Times New Roman" w:hAnsi="Liberation Serif" w:cs="Times New Roman"/>
                <w:sz w:val="18"/>
                <w:szCs w:val="18"/>
              </w:rPr>
            </w:pPr>
          </w:p>
        </w:tc>
        <w:tc>
          <w:tcPr>
            <w:tcW w:w="2431" w:type="dxa"/>
            <w:tcBorders>
              <w:top w:val="nil"/>
              <w:left w:val="nil"/>
              <w:bottom w:val="single" w:sz="4" w:space="0" w:color="auto"/>
              <w:right w:val="nil"/>
            </w:tcBorders>
          </w:tcPr>
          <w:p w:rsidR="00FF71C3" w:rsidRPr="00FF71C3" w:rsidRDefault="00FF71C3" w:rsidP="00FF71C3">
            <w:pPr>
              <w:autoSpaceDN w:val="0"/>
              <w:spacing w:after="0"/>
              <w:rPr>
                <w:rFonts w:ascii="Liberation Serif" w:eastAsia="Times New Roman" w:hAnsi="Liberation Serif" w:cs="Times New Roman"/>
                <w:sz w:val="18"/>
                <w:szCs w:val="18"/>
              </w:rPr>
            </w:pPr>
          </w:p>
        </w:tc>
        <w:tc>
          <w:tcPr>
            <w:tcW w:w="294" w:type="dxa"/>
          </w:tcPr>
          <w:p w:rsidR="00FF71C3" w:rsidRPr="00FF71C3" w:rsidRDefault="00FF71C3" w:rsidP="00FF71C3">
            <w:pPr>
              <w:autoSpaceDN w:val="0"/>
              <w:spacing w:after="0"/>
              <w:rPr>
                <w:rFonts w:ascii="Liberation Serif" w:eastAsia="Times New Roman" w:hAnsi="Liberation Serif" w:cs="Times New Roman"/>
                <w:sz w:val="18"/>
                <w:szCs w:val="18"/>
              </w:rPr>
            </w:pPr>
          </w:p>
        </w:tc>
        <w:tc>
          <w:tcPr>
            <w:tcW w:w="1895" w:type="dxa"/>
            <w:tcBorders>
              <w:top w:val="nil"/>
              <w:left w:val="nil"/>
              <w:bottom w:val="single" w:sz="4" w:space="0" w:color="auto"/>
              <w:right w:val="nil"/>
            </w:tcBorders>
          </w:tcPr>
          <w:p w:rsidR="00FF71C3" w:rsidRPr="00FF71C3" w:rsidRDefault="00FF71C3" w:rsidP="00FF71C3">
            <w:pPr>
              <w:autoSpaceDN w:val="0"/>
              <w:spacing w:after="0"/>
              <w:rPr>
                <w:rFonts w:ascii="Liberation Serif" w:eastAsia="Times New Roman" w:hAnsi="Liberation Serif" w:cs="Times New Roman"/>
                <w:sz w:val="18"/>
                <w:szCs w:val="18"/>
              </w:rPr>
            </w:pPr>
          </w:p>
        </w:tc>
      </w:tr>
    </w:tbl>
    <w:p w:rsidR="00FF71C3" w:rsidRPr="00FF71C3" w:rsidRDefault="00FF71C3" w:rsidP="00FF71C3">
      <w:pPr>
        <w:rPr>
          <w:rFonts w:ascii="Liberation Serif" w:eastAsia="Calibri" w:hAnsi="Liberation Serif" w:cs="Times New Roman"/>
        </w:rPr>
      </w:pPr>
      <w:r w:rsidRPr="00FF71C3">
        <w:rPr>
          <w:rFonts w:ascii="Liberation Serif" w:eastAsia="Calibri" w:hAnsi="Liberation Serif" w:cs="Times New Roman"/>
        </w:rPr>
        <w:t xml:space="preserve">                                                                                                    (Подпись)                                         (ФИО)</w:t>
      </w: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ind w:left="5103"/>
        <w:outlineLvl w:val="1"/>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Приложение № 4</w:t>
      </w:r>
    </w:p>
    <w:p w:rsidR="00FF71C3" w:rsidRPr="00FF71C3" w:rsidRDefault="00FF71C3" w:rsidP="00FF71C3">
      <w:pPr>
        <w:widowControl w:val="0"/>
        <w:autoSpaceDE w:val="0"/>
        <w:autoSpaceDN w:val="0"/>
        <w:spacing w:after="0" w:line="240" w:lineRule="auto"/>
        <w:ind w:left="5103"/>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к Административному регламенту</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РАЗМЕРЫ</w:t>
      </w:r>
    </w:p>
    <w:p w:rsidR="00FF71C3" w:rsidRPr="00FF71C3" w:rsidRDefault="00FF71C3" w:rsidP="00FF71C3">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ПЛАТЫ ЗА ПРЕДОСТАВЛЕНИЕ СВЕДЕНИЙ, ДОКУМЕНТОВ И МАТЕРИАЛОВ, СОДЕРЖАЩИХСЯ В МУНИЦИПАЛЬНОЙ ГЕОИНФОРМАЦИОННОЙ СИСТЕМЕ ОБЕСПЕЧЕНИЯ ГРАДОСТРОИТЕЛЬНОЙ ДЕЯТЕЛЬНОСТИ</w:t>
      </w:r>
    </w:p>
    <w:p w:rsidR="00FF71C3" w:rsidRPr="00FF71C3" w:rsidRDefault="00FF71C3" w:rsidP="00FF71C3">
      <w:pPr>
        <w:widowControl w:val="0"/>
        <w:autoSpaceDE w:val="0"/>
        <w:autoSpaceDN w:val="0"/>
        <w:spacing w:after="0" w:line="240" w:lineRule="auto"/>
        <w:jc w:val="center"/>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а) 100 рублей – за предоставление копии одного документа, материала в электронной форме (за исключением материалов и результатов инженерных изысканий);</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б) 100 рублей – за каждую сторону листа формата A4 копии документов, материалов в бумажной форме (за исключением материалов и результатов инженерных изысканий);</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в) 5000 рублей – за предоставление копии материалов и результатов инженерных изысканий в электронной форме (вне зависимости от количества листов);</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г) 5000 рублей – за предоставление копии материалов и результатов инженерных изысканий в бумажной форме и 100 рублей - за каждую сторону листа формата A4 копии таких материалов и результатов;</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д)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в электронной форме;</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е)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и 100 рублей - за каждую сторону листа формата A4 таких сведений в бумажной форме;</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ж) 1000 рублей – за предоставление сведений об одном объекте капитального строительства в электронной форме;</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з) 1000 рублей – за предоставление сведений об одном объекте капитального строительства и 100 рублей – за каждую сторону листа формата A4 таких сведений в бумажной форме;</w:t>
      </w:r>
    </w:p>
    <w:p w:rsidR="00FF71C3" w:rsidRPr="00FF71C3" w:rsidRDefault="00FF71C3" w:rsidP="00FF71C3">
      <w:pPr>
        <w:autoSpaceDE w:val="0"/>
        <w:autoSpaceDN w:val="0"/>
        <w:spacing w:after="0" w:line="240" w:lineRule="auto"/>
        <w:ind w:firstLine="539"/>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и) 1000 рублей – за предоставление сведений о неразграниченных землях за каждые полные (неполные) 10000 кв. метров площади таких земель в электронной форме;</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к) 1000 рублей – за предоставление сведений о неразграниченных землях за каждые полные (неполные) 10000 кв. метров площади таких земель и 100 рублей </w:t>
      </w:r>
      <w:r>
        <w:rPr>
          <w:rFonts w:ascii="Liberation Serif" w:eastAsia="Times New Roman" w:hAnsi="Liberation Serif" w:cs="Liberation Serif"/>
          <w:sz w:val="28"/>
          <w:szCs w:val="28"/>
          <w:lang w:eastAsia="ru-RU"/>
        </w:rPr>
        <w:t>–</w:t>
      </w:r>
      <w:r w:rsidRPr="00FF71C3">
        <w:rPr>
          <w:rFonts w:ascii="Liberation Serif" w:eastAsia="Times New Roman" w:hAnsi="Liberation Serif" w:cs="Liberation Serif"/>
          <w:sz w:val="28"/>
          <w:szCs w:val="28"/>
          <w:lang w:eastAsia="ru-RU"/>
        </w:rPr>
        <w:t xml:space="preserve"> за каждую сторону листа формата A4 таких сведений в бумажной форме;</w:t>
      </w:r>
    </w:p>
    <w:p w:rsidR="00FF71C3" w:rsidRPr="00FF71C3" w:rsidRDefault="00FF71C3" w:rsidP="00FF71C3">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 xml:space="preserve">л) 100 рублей – за предоставление сведений, размещенных </w:t>
      </w:r>
      <w:r w:rsidRPr="00FF71C3">
        <w:rPr>
          <w:rFonts w:ascii="Liberation Serif" w:eastAsia="Times New Roman" w:hAnsi="Liberation Serif" w:cs="Liberation Serif"/>
          <w:sz w:val="28"/>
          <w:szCs w:val="28"/>
          <w:lang w:eastAsia="ru-RU"/>
        </w:rPr>
        <w:br/>
        <w:t xml:space="preserve">в муниципальной геоинформационной системе, не указанных в </w:t>
      </w:r>
      <w:r w:rsidRPr="00FF71C3">
        <w:rPr>
          <w:rFonts w:ascii="Liberation Serif" w:eastAsia="Times New Roman" w:hAnsi="Liberation Serif" w:cs="Liberation Serif"/>
          <w:color w:val="000000"/>
          <w:sz w:val="28"/>
          <w:szCs w:val="28"/>
          <w:lang w:eastAsia="ru-RU"/>
        </w:rPr>
        <w:t xml:space="preserve">подпунктах «д» - </w:t>
      </w:r>
      <w:hyperlink w:anchor="P291" w:history="1">
        <w:r w:rsidRPr="00FF71C3">
          <w:rPr>
            <w:rFonts w:ascii="Liberation Serif" w:eastAsia="Times New Roman" w:hAnsi="Liberation Serif" w:cs="Liberation Serif"/>
            <w:color w:val="000000"/>
            <w:sz w:val="28"/>
            <w:szCs w:val="28"/>
            <w:lang w:eastAsia="ru-RU"/>
          </w:rPr>
          <w:t>«к</w:t>
        </w:r>
      </w:hyperlink>
      <w:r w:rsidRPr="00FF71C3">
        <w:rPr>
          <w:rFonts w:ascii="Liberation Serif" w:eastAsia="Times New Roman" w:hAnsi="Liberation Serif" w:cs="Liberation Serif"/>
          <w:color w:val="000000"/>
          <w:sz w:val="28"/>
          <w:szCs w:val="28"/>
          <w:lang w:eastAsia="ru-RU"/>
        </w:rPr>
        <w:t>»</w:t>
      </w:r>
      <w:r w:rsidRPr="00FF71C3">
        <w:rPr>
          <w:rFonts w:ascii="Liberation Serif" w:eastAsia="Times New Roman" w:hAnsi="Liberation Serif" w:cs="Liberation Serif"/>
          <w:sz w:val="28"/>
          <w:szCs w:val="28"/>
          <w:lang w:eastAsia="ru-RU"/>
        </w:rPr>
        <w:t xml:space="preserve"> настоящего пункта, в электронной форме и 100 рублей – за каждую сторону листа формата A4 таких сведений в бумажной форме.</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Liberation Serif"/>
          <w:sz w:val="28"/>
          <w:szCs w:val="28"/>
          <w:lang w:eastAsia="ru-RU"/>
        </w:rPr>
        <w:sectPr w:rsidR="00FF71C3" w:rsidRPr="00FF71C3" w:rsidSect="005671F6">
          <w:pgSz w:w="11906" w:h="16838"/>
          <w:pgMar w:top="567" w:right="567" w:bottom="567" w:left="1701" w:header="709" w:footer="709" w:gutter="0"/>
          <w:cols w:space="708"/>
          <w:docGrid w:linePitch="360"/>
        </w:sectPr>
      </w:pPr>
    </w:p>
    <w:p w:rsidR="00FF71C3" w:rsidRPr="00FF71C3" w:rsidRDefault="00FF71C3" w:rsidP="00FF71C3">
      <w:pPr>
        <w:widowControl w:val="0"/>
        <w:autoSpaceDE w:val="0"/>
        <w:autoSpaceDN w:val="0"/>
        <w:spacing w:after="0" w:line="240" w:lineRule="auto"/>
        <w:ind w:left="10206"/>
        <w:outlineLvl w:val="1"/>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lastRenderedPageBreak/>
        <w:t>Приложение № 5</w:t>
      </w:r>
    </w:p>
    <w:p w:rsidR="00FF71C3" w:rsidRPr="00FF71C3" w:rsidRDefault="00FF71C3" w:rsidP="00FF71C3">
      <w:pPr>
        <w:widowControl w:val="0"/>
        <w:autoSpaceDE w:val="0"/>
        <w:autoSpaceDN w:val="0"/>
        <w:spacing w:after="0" w:line="240" w:lineRule="auto"/>
        <w:ind w:left="10206"/>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к Административному регламенту</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F71C3" w:rsidRPr="00FF71C3" w:rsidRDefault="00FF71C3" w:rsidP="00FF71C3">
      <w:pPr>
        <w:spacing w:after="0" w:line="240" w:lineRule="auto"/>
        <w:ind w:firstLine="709"/>
        <w:jc w:val="center"/>
        <w:rPr>
          <w:rFonts w:ascii="Liberation Serif" w:eastAsia="Calibri" w:hAnsi="Liberation Serif" w:cs="Times New Roman"/>
          <w:b/>
          <w:sz w:val="24"/>
          <w:szCs w:val="24"/>
        </w:rPr>
      </w:pPr>
      <w:r w:rsidRPr="00FF71C3">
        <w:rPr>
          <w:rFonts w:ascii="Liberation Serif" w:eastAsia="Calibri" w:hAnsi="Liberation Serif" w:cs="Times New Roman"/>
          <w:b/>
          <w:sz w:val="24"/>
          <w:szCs w:val="24"/>
        </w:rPr>
        <w:t xml:space="preserve">Порядок расчета стоимости предоставления сведений, документов и материалов, из </w:t>
      </w:r>
      <w:r w:rsidRPr="00FF71C3">
        <w:rPr>
          <w:rFonts w:ascii="Liberation Serif" w:eastAsia="Calibri" w:hAnsi="Liberation Serif" w:cs="Times New Roman"/>
          <w:b/>
          <w:color w:val="000000"/>
          <w:sz w:val="24"/>
          <w:szCs w:val="24"/>
        </w:rPr>
        <w:t>муниципальной геоинформационной системы обеспечения градостроительной деятельности</w:t>
      </w:r>
      <w:r w:rsidRPr="00FF71C3">
        <w:rPr>
          <w:rFonts w:ascii="Liberation Serif" w:eastAsia="Calibri" w:hAnsi="Liberation Serif" w:cs="Times New Roman"/>
          <w:b/>
          <w:color w:val="FF0000"/>
          <w:sz w:val="24"/>
          <w:szCs w:val="24"/>
        </w:rPr>
        <w:t xml:space="preserve"> </w:t>
      </w:r>
      <w:r w:rsidRPr="00FF71C3">
        <w:rPr>
          <w:rFonts w:ascii="Liberation Serif" w:eastAsia="Calibri" w:hAnsi="Liberation Serif" w:cs="Times New Roman"/>
          <w:b/>
          <w:sz w:val="24"/>
          <w:szCs w:val="24"/>
        </w:rPr>
        <w:t>в электронной форме</w:t>
      </w:r>
    </w:p>
    <w:p w:rsidR="00FF71C3" w:rsidRPr="00FF71C3" w:rsidRDefault="00FF71C3" w:rsidP="00FF71C3">
      <w:pPr>
        <w:spacing w:after="0" w:line="240" w:lineRule="auto"/>
        <w:ind w:firstLine="709"/>
        <w:jc w:val="center"/>
        <w:rPr>
          <w:rFonts w:ascii="Liberation Serif" w:eastAsia="Calibri" w:hAnsi="Liberation Serif" w:cs="Times New Roman"/>
          <w:b/>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8400"/>
        <w:gridCol w:w="1948"/>
      </w:tblGrid>
      <w:tr w:rsidR="00FF71C3" w:rsidRPr="00FF71C3" w:rsidTr="00374E79">
        <w:tc>
          <w:tcPr>
            <w:tcW w:w="4815" w:type="dxa"/>
            <w:shd w:val="clear" w:color="auto" w:fill="auto"/>
          </w:tcPr>
          <w:p w:rsidR="00FF71C3" w:rsidRPr="00FF71C3" w:rsidRDefault="00FF71C3" w:rsidP="00FF71C3">
            <w:pPr>
              <w:suppressAutoHyphens/>
              <w:spacing w:after="0" w:line="240" w:lineRule="auto"/>
              <w:ind w:firstLine="22"/>
              <w:jc w:val="center"/>
              <w:rPr>
                <w:rFonts w:ascii="Liberation Serif" w:eastAsia="Times New Roman" w:hAnsi="Liberation Serif" w:cs="Times New Roman"/>
                <w:color w:val="000000"/>
                <w:sz w:val="24"/>
                <w:szCs w:val="24"/>
              </w:rPr>
            </w:pPr>
            <w:r w:rsidRPr="00FF71C3">
              <w:rPr>
                <w:rFonts w:ascii="Liberation Serif" w:eastAsia="Times New Roman" w:hAnsi="Liberation Serif" w:cs="Times New Roman"/>
                <w:color w:val="000000"/>
                <w:sz w:val="24"/>
                <w:szCs w:val="24"/>
              </w:rPr>
              <w:t>Удельная стоимость</w:t>
            </w:r>
          </w:p>
        </w:tc>
        <w:tc>
          <w:tcPr>
            <w:tcW w:w="8400" w:type="dxa"/>
            <w:shd w:val="clear" w:color="auto" w:fill="auto"/>
          </w:tcPr>
          <w:p w:rsidR="00FF71C3" w:rsidRPr="00FF71C3" w:rsidRDefault="00FF71C3" w:rsidP="00FF71C3">
            <w:pPr>
              <w:suppressAutoHyphens/>
              <w:spacing w:after="0" w:line="240" w:lineRule="auto"/>
              <w:jc w:val="center"/>
              <w:rPr>
                <w:rFonts w:ascii="Liberation Serif" w:eastAsia="Times New Roman" w:hAnsi="Liberation Serif" w:cs="Times New Roman"/>
                <w:color w:val="000000"/>
                <w:sz w:val="24"/>
                <w:szCs w:val="24"/>
              </w:rPr>
            </w:pPr>
            <w:r w:rsidRPr="00FF71C3">
              <w:rPr>
                <w:rFonts w:ascii="Liberation Serif" w:eastAsia="Times New Roman" w:hAnsi="Liberation Serif" w:cs="Times New Roman"/>
                <w:color w:val="000000"/>
                <w:sz w:val="24"/>
                <w:szCs w:val="24"/>
              </w:rPr>
              <w:t>Формула расчета стоимости предоставления сведений, документов, материалов из муниципальной геоинформационной системы градостроительной деятельности</w:t>
            </w:r>
          </w:p>
        </w:tc>
        <w:tc>
          <w:tcPr>
            <w:tcW w:w="1948" w:type="dxa"/>
            <w:shd w:val="clear" w:color="auto" w:fill="auto"/>
          </w:tcPr>
          <w:p w:rsidR="00FF71C3" w:rsidRPr="00FF71C3" w:rsidRDefault="00FF71C3" w:rsidP="00FF71C3">
            <w:pPr>
              <w:suppressAutoHyphens/>
              <w:spacing w:after="0" w:line="240" w:lineRule="auto"/>
              <w:jc w:val="center"/>
              <w:rPr>
                <w:rFonts w:ascii="Liberation Serif" w:eastAsia="Times New Roman" w:hAnsi="Liberation Serif" w:cs="Times New Roman"/>
                <w:color w:val="000000"/>
                <w:sz w:val="24"/>
                <w:szCs w:val="24"/>
              </w:rPr>
            </w:pPr>
            <w:r w:rsidRPr="00FF71C3">
              <w:rPr>
                <w:rFonts w:ascii="Liberation Serif" w:eastAsia="Times New Roman" w:hAnsi="Liberation Serif" w:cs="Times New Roman"/>
                <w:color w:val="000000"/>
                <w:sz w:val="24"/>
                <w:szCs w:val="24"/>
              </w:rPr>
              <w:t>Раздел МГИСОГД</w:t>
            </w:r>
          </w:p>
        </w:tc>
      </w:tr>
      <w:tr w:rsidR="00FF71C3" w:rsidRPr="00FF71C3" w:rsidTr="00374E79">
        <w:tc>
          <w:tcPr>
            <w:tcW w:w="4815" w:type="dxa"/>
            <w:shd w:val="clear" w:color="auto" w:fill="auto"/>
          </w:tcPr>
          <w:p w:rsidR="00FF71C3" w:rsidRPr="00FF71C3" w:rsidRDefault="00FF71C3" w:rsidP="00FF71C3">
            <w:pPr>
              <w:suppressAutoHyphens/>
              <w:spacing w:after="0" w:line="240" w:lineRule="auto"/>
              <w:ind w:firstLine="22"/>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100 рублей – за предоставление копии одного документа, материала в электронной форме (за исключением материалов</w:t>
            </w:r>
            <w:r w:rsidRPr="00FF71C3">
              <w:rPr>
                <w:rFonts w:ascii="Liberation Serif" w:eastAsia="Times New Roman" w:hAnsi="Liberation Serif" w:cs="Times New Roman"/>
                <w:sz w:val="24"/>
                <w:szCs w:val="24"/>
              </w:rPr>
              <w:br/>
              <w:t>и результатов инженерных изысканий)</w:t>
            </w:r>
          </w:p>
        </w:tc>
        <w:tc>
          <w:tcPr>
            <w:tcW w:w="8400" w:type="dxa"/>
            <w:shd w:val="clear" w:color="auto" w:fill="auto"/>
          </w:tcPr>
          <w:p w:rsidR="00FF71C3" w:rsidRPr="00FF71C3" w:rsidRDefault="00FF71C3" w:rsidP="00FF71C3">
            <w:pPr>
              <w:suppressAutoHyphens/>
              <w:spacing w:after="0" w:line="240" w:lineRule="auto"/>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С=</w:t>
            </w:r>
            <w:r w:rsidRPr="00FF71C3">
              <w:rPr>
                <w:rFonts w:ascii="Liberation Serif" w:eastAsia="Times New Roman" w:hAnsi="Liberation Serif" w:cs="Times New Roman"/>
                <w:sz w:val="24"/>
                <w:szCs w:val="24"/>
                <w:lang w:val="en-US"/>
              </w:rPr>
              <w:t>N</w:t>
            </w:r>
            <w:r w:rsidRPr="00FF71C3">
              <w:rPr>
                <w:rFonts w:ascii="Liberation Serif" w:eastAsia="Times New Roman" w:hAnsi="Liberation Serif" w:cs="Times New Roman"/>
                <w:sz w:val="24"/>
                <w:szCs w:val="24"/>
              </w:rPr>
              <w:t>×100, руб.,</w:t>
            </w:r>
          </w:p>
          <w:p w:rsidR="00FF71C3" w:rsidRPr="00FF71C3" w:rsidRDefault="00FF71C3" w:rsidP="00FF71C3">
            <w:pPr>
              <w:suppressAutoHyphens/>
              <w:spacing w:after="0" w:line="240" w:lineRule="auto"/>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где:</w:t>
            </w:r>
          </w:p>
          <w:p w:rsidR="00FF71C3" w:rsidRPr="00FF71C3" w:rsidRDefault="00FF71C3" w:rsidP="00FF71C3">
            <w:pPr>
              <w:suppressAutoHyphens/>
              <w:spacing w:after="0" w:line="240" w:lineRule="auto"/>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lang w:val="en-US"/>
              </w:rPr>
              <w:t>N</w:t>
            </w:r>
            <w:r w:rsidRPr="00FF71C3">
              <w:rPr>
                <w:rFonts w:ascii="Liberation Serif" w:eastAsia="Times New Roman" w:hAnsi="Liberation Serif" w:cs="Times New Roman"/>
                <w:sz w:val="24"/>
                <w:szCs w:val="24"/>
              </w:rPr>
              <w:t>– количество копий документов, материалов</w:t>
            </w:r>
          </w:p>
        </w:tc>
        <w:tc>
          <w:tcPr>
            <w:tcW w:w="1948" w:type="dxa"/>
            <w:shd w:val="clear" w:color="auto" w:fill="auto"/>
          </w:tcPr>
          <w:p w:rsidR="00FF71C3" w:rsidRPr="00FF71C3" w:rsidRDefault="00FF71C3" w:rsidP="00FF71C3">
            <w:pPr>
              <w:suppressAutoHyphens/>
              <w:spacing w:after="0" w:line="240" w:lineRule="auto"/>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3, 4, 5, 7, 12, 13, 18</w:t>
            </w:r>
          </w:p>
        </w:tc>
      </w:tr>
      <w:tr w:rsidR="00FF71C3" w:rsidRPr="00FF71C3" w:rsidTr="00374E79">
        <w:trPr>
          <w:trHeight w:val="982"/>
        </w:trPr>
        <w:tc>
          <w:tcPr>
            <w:tcW w:w="4815" w:type="dxa"/>
            <w:shd w:val="clear" w:color="auto" w:fill="auto"/>
          </w:tcPr>
          <w:p w:rsidR="00FF71C3" w:rsidRPr="00FF71C3" w:rsidRDefault="00FF71C3" w:rsidP="00FF71C3">
            <w:pPr>
              <w:suppressAutoHyphens/>
              <w:adjustRightInd w:val="0"/>
              <w:spacing w:before="220" w:after="0" w:line="240" w:lineRule="auto"/>
              <w:ind w:firstLine="22"/>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5000 рублей – за предоставление копии материалов и результатов инженерных изысканий (вне зависимости от количества листов);</w:t>
            </w:r>
          </w:p>
        </w:tc>
        <w:tc>
          <w:tcPr>
            <w:tcW w:w="8400" w:type="dxa"/>
            <w:shd w:val="clear" w:color="auto" w:fill="auto"/>
          </w:tcPr>
          <w:p w:rsidR="00FF71C3" w:rsidRPr="00FF71C3" w:rsidRDefault="00FF71C3" w:rsidP="00FF71C3">
            <w:pPr>
              <w:suppressAutoHyphens/>
              <w:spacing w:after="0" w:line="240" w:lineRule="auto"/>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С=</w:t>
            </w:r>
            <w:r w:rsidRPr="00FF71C3">
              <w:rPr>
                <w:rFonts w:ascii="Liberation Serif" w:eastAsia="Times New Roman" w:hAnsi="Liberation Serif" w:cs="Times New Roman"/>
                <w:sz w:val="24"/>
                <w:szCs w:val="24"/>
                <w:lang w:val="en-US"/>
              </w:rPr>
              <w:t>N</w:t>
            </w:r>
            <w:r w:rsidRPr="00FF71C3">
              <w:rPr>
                <w:rFonts w:ascii="Liberation Serif" w:eastAsia="Times New Roman" w:hAnsi="Liberation Serif" w:cs="Times New Roman"/>
                <w:sz w:val="24"/>
                <w:szCs w:val="24"/>
              </w:rPr>
              <w:t>×5000, руб.,</w:t>
            </w:r>
          </w:p>
          <w:p w:rsidR="00FF71C3" w:rsidRPr="00FF71C3" w:rsidRDefault="00FF71C3" w:rsidP="00FF71C3">
            <w:pPr>
              <w:suppressAutoHyphens/>
              <w:spacing w:after="0" w:line="240" w:lineRule="auto"/>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где:</w:t>
            </w:r>
          </w:p>
          <w:p w:rsidR="00FF71C3" w:rsidRPr="00FF71C3" w:rsidRDefault="00FF71C3" w:rsidP="00FF71C3">
            <w:pPr>
              <w:suppressAutoHyphens/>
              <w:spacing w:after="0" w:line="240" w:lineRule="auto"/>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lang w:val="en-US"/>
              </w:rPr>
              <w:t>N</w:t>
            </w:r>
            <w:r w:rsidRPr="00FF71C3">
              <w:rPr>
                <w:rFonts w:ascii="Liberation Serif" w:eastAsia="Times New Roman" w:hAnsi="Liberation Serif" w:cs="Times New Roman"/>
                <w:sz w:val="24"/>
                <w:szCs w:val="24"/>
              </w:rPr>
              <w:t>– количество копий материалов и результатов инженерных изысканий</w:t>
            </w:r>
          </w:p>
        </w:tc>
        <w:tc>
          <w:tcPr>
            <w:tcW w:w="1948" w:type="dxa"/>
            <w:shd w:val="clear" w:color="auto" w:fill="auto"/>
          </w:tcPr>
          <w:p w:rsidR="00FF71C3" w:rsidRPr="00FF71C3" w:rsidRDefault="00FF71C3" w:rsidP="00FF71C3">
            <w:pPr>
              <w:suppressAutoHyphens/>
              <w:spacing w:after="0" w:line="240" w:lineRule="auto"/>
              <w:ind w:firstLine="709"/>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8</w:t>
            </w:r>
          </w:p>
        </w:tc>
      </w:tr>
      <w:tr w:rsidR="00FF71C3" w:rsidRPr="00FF71C3" w:rsidTr="00374E79">
        <w:tc>
          <w:tcPr>
            <w:tcW w:w="4815" w:type="dxa"/>
            <w:shd w:val="clear" w:color="auto" w:fill="auto"/>
          </w:tcPr>
          <w:p w:rsidR="00FF71C3" w:rsidRPr="00FF71C3" w:rsidRDefault="00FF71C3" w:rsidP="00FF71C3">
            <w:pPr>
              <w:suppressAutoHyphens/>
              <w:spacing w:after="0" w:line="240" w:lineRule="auto"/>
              <w:ind w:firstLine="22"/>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w:t>
            </w:r>
          </w:p>
        </w:tc>
        <w:tc>
          <w:tcPr>
            <w:tcW w:w="8400" w:type="dxa"/>
            <w:shd w:val="clear" w:color="auto" w:fill="auto"/>
          </w:tcPr>
          <w:p w:rsidR="00FF71C3" w:rsidRPr="00FF71C3" w:rsidRDefault="00FF71C3" w:rsidP="00FF71C3">
            <w:pPr>
              <w:suppressAutoHyphens/>
              <w:spacing w:after="0" w:line="240" w:lineRule="auto"/>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а) если площадь земельного участка (части земельного участка ≤10000 кв. м, С=</w:t>
            </w:r>
            <w:r w:rsidRPr="00FF71C3">
              <w:rPr>
                <w:rFonts w:ascii="Liberation Serif" w:eastAsia="Times New Roman" w:hAnsi="Liberation Serif" w:cs="Times New Roman"/>
                <w:sz w:val="24"/>
                <w:szCs w:val="24"/>
                <w:lang w:val="en-US"/>
              </w:rPr>
              <w:t>N</w:t>
            </w:r>
            <w:r w:rsidRPr="00FF71C3">
              <w:rPr>
                <w:rFonts w:ascii="Liberation Serif" w:eastAsia="Times New Roman" w:hAnsi="Liberation Serif" w:cs="Times New Roman"/>
                <w:sz w:val="24"/>
                <w:szCs w:val="24"/>
              </w:rPr>
              <w:t>×1000, руб.,</w:t>
            </w:r>
          </w:p>
          <w:p w:rsidR="00FF71C3" w:rsidRPr="00FF71C3" w:rsidRDefault="00FF71C3" w:rsidP="00FF71C3">
            <w:pPr>
              <w:suppressAutoHyphens/>
              <w:spacing w:after="0" w:line="240" w:lineRule="auto"/>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где:</w:t>
            </w:r>
          </w:p>
          <w:p w:rsidR="00FF71C3" w:rsidRPr="00FF71C3" w:rsidRDefault="00FF71C3" w:rsidP="00FF71C3">
            <w:pPr>
              <w:suppressAutoHyphens/>
              <w:spacing w:after="0" w:line="240" w:lineRule="auto"/>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lang w:val="en-US"/>
              </w:rPr>
              <w:t>N</w:t>
            </w:r>
            <w:r w:rsidRPr="00FF71C3">
              <w:rPr>
                <w:rFonts w:ascii="Liberation Serif" w:eastAsia="Times New Roman" w:hAnsi="Liberation Serif" w:cs="Times New Roman"/>
                <w:sz w:val="24"/>
                <w:szCs w:val="24"/>
              </w:rPr>
              <w:t>– количество земельных участков (частей земельного участка), расположенных в границах территории по заявлению, на которых имеются запрашиваемые сведения.</w:t>
            </w:r>
          </w:p>
          <w:p w:rsidR="00FF71C3" w:rsidRPr="00FF71C3" w:rsidRDefault="00FF71C3" w:rsidP="00FF71C3">
            <w:pPr>
              <w:suppressAutoHyphens/>
              <w:spacing w:after="0" w:line="240" w:lineRule="auto"/>
              <w:rPr>
                <w:rFonts w:ascii="Liberation Serif" w:eastAsia="Times New Roman" w:hAnsi="Liberation Serif" w:cs="Times New Roman"/>
                <w:sz w:val="24"/>
                <w:szCs w:val="24"/>
              </w:rPr>
            </w:pPr>
          </w:p>
          <w:p w:rsidR="00FF71C3" w:rsidRPr="00FF71C3" w:rsidRDefault="00FF71C3" w:rsidP="00FF71C3">
            <w:pPr>
              <w:suppressAutoHyphens/>
              <w:spacing w:after="0" w:line="240" w:lineRule="auto"/>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б) если площадь земельного участка (части земельного участка &gt;10000 кв. м,</w:t>
            </w:r>
          </w:p>
          <w:p w:rsidR="00FF71C3" w:rsidRPr="00FF71C3" w:rsidRDefault="00FF71C3" w:rsidP="00FF71C3">
            <w:pPr>
              <w:suppressAutoHyphens/>
              <w:spacing w:after="0" w:line="240" w:lineRule="auto"/>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С=[</w:t>
            </w:r>
            <w:r w:rsidRPr="00FF71C3">
              <w:rPr>
                <w:rFonts w:ascii="Liberation Serif" w:eastAsia="Times New Roman" w:hAnsi="Liberation Serif" w:cs="Times New Roman"/>
                <w:sz w:val="24"/>
                <w:szCs w:val="24"/>
                <w:lang w:val="en-US"/>
              </w:rPr>
              <w:t>n</w:t>
            </w:r>
            <w:r w:rsidRPr="00FF71C3">
              <w:rPr>
                <w:rFonts w:ascii="Liberation Serif" w:eastAsia="Times New Roman" w:hAnsi="Liberation Serif" w:cs="Times New Roman"/>
                <w:sz w:val="24"/>
                <w:szCs w:val="24"/>
              </w:rPr>
              <w:t>] ×1000 руб.,</w:t>
            </w:r>
          </w:p>
          <w:p w:rsidR="00FF71C3" w:rsidRPr="00FF71C3" w:rsidRDefault="00FF71C3" w:rsidP="00FF71C3">
            <w:pPr>
              <w:suppressAutoHyphens/>
              <w:spacing w:after="0" w:line="240" w:lineRule="auto"/>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 xml:space="preserve">где: </w:t>
            </w:r>
          </w:p>
          <w:p w:rsidR="00FF71C3" w:rsidRPr="00FF71C3" w:rsidRDefault="00FF71C3" w:rsidP="00FF71C3">
            <w:pPr>
              <w:suppressAutoHyphens/>
              <w:spacing w:after="0" w:line="240" w:lineRule="auto"/>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w:t>
            </w:r>
            <w:r w:rsidRPr="00FF71C3">
              <w:rPr>
                <w:rFonts w:ascii="Liberation Serif" w:eastAsia="Times New Roman" w:hAnsi="Liberation Serif" w:cs="Times New Roman"/>
                <w:sz w:val="24"/>
                <w:szCs w:val="24"/>
                <w:lang w:val="en-US"/>
              </w:rPr>
              <w:t>n</w:t>
            </w:r>
            <w:r w:rsidRPr="00FF71C3">
              <w:rPr>
                <w:rFonts w:ascii="Liberation Serif" w:eastAsia="Times New Roman" w:hAnsi="Liberation Serif" w:cs="Times New Roman"/>
                <w:sz w:val="24"/>
                <w:szCs w:val="24"/>
              </w:rPr>
              <w:t>]=(∑</w:t>
            </w:r>
            <w:r w:rsidRPr="00FF71C3">
              <w:rPr>
                <w:rFonts w:ascii="Liberation Serif" w:eastAsia="Times New Roman" w:hAnsi="Liberation Serif" w:cs="Times New Roman"/>
                <w:sz w:val="24"/>
                <w:szCs w:val="24"/>
                <w:lang w:val="en-US"/>
              </w:rPr>
              <w:t>S</w:t>
            </w:r>
            <w:r w:rsidRPr="00FF71C3">
              <w:rPr>
                <w:rFonts w:ascii="Liberation Serif" w:eastAsia="Times New Roman" w:hAnsi="Liberation Serif" w:cs="Times New Roman"/>
                <w:sz w:val="24"/>
                <w:szCs w:val="24"/>
              </w:rPr>
              <w:t>)/10000,</w:t>
            </w:r>
          </w:p>
          <w:p w:rsidR="00FF71C3" w:rsidRPr="00FF71C3" w:rsidRDefault="00FF71C3" w:rsidP="00FF71C3">
            <w:pPr>
              <w:suppressAutoHyphens/>
              <w:spacing w:after="0" w:line="240" w:lineRule="auto"/>
              <w:rPr>
                <w:rFonts w:ascii="Liberation Serif" w:eastAsia="Times New Roman" w:hAnsi="Liberation Serif" w:cs="Times New Roman"/>
                <w:b/>
                <w:sz w:val="24"/>
                <w:szCs w:val="24"/>
              </w:rPr>
            </w:pPr>
            <w:r w:rsidRPr="00FF71C3">
              <w:rPr>
                <w:rFonts w:ascii="Liberation Serif" w:eastAsia="Times New Roman" w:hAnsi="Liberation Serif" w:cs="Times New Roman"/>
                <w:sz w:val="24"/>
                <w:szCs w:val="24"/>
              </w:rPr>
              <w:t xml:space="preserve">где: </w:t>
            </w:r>
          </w:p>
          <w:p w:rsidR="00FF71C3" w:rsidRPr="00FF71C3" w:rsidRDefault="00FF71C3" w:rsidP="00FF71C3">
            <w:pPr>
              <w:suppressAutoHyphens/>
              <w:spacing w:after="0" w:line="240" w:lineRule="auto"/>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w:t>
            </w:r>
            <w:r w:rsidRPr="00FF71C3">
              <w:rPr>
                <w:rFonts w:ascii="Liberation Serif" w:eastAsia="Times New Roman" w:hAnsi="Liberation Serif" w:cs="Times New Roman"/>
                <w:sz w:val="24"/>
                <w:szCs w:val="24"/>
                <w:lang w:val="en-US"/>
              </w:rPr>
              <w:t>n</w:t>
            </w:r>
            <w:r w:rsidRPr="00FF71C3">
              <w:rPr>
                <w:rFonts w:ascii="Liberation Serif" w:eastAsia="Times New Roman" w:hAnsi="Liberation Serif" w:cs="Times New Roman"/>
                <w:sz w:val="24"/>
                <w:szCs w:val="24"/>
              </w:rPr>
              <w:t>] – округленное число до целого в большую сторону, га,</w:t>
            </w:r>
          </w:p>
          <w:p w:rsidR="00FF71C3" w:rsidRPr="00FF71C3" w:rsidRDefault="00FF71C3" w:rsidP="00FF71C3">
            <w:pPr>
              <w:suppressAutoHyphens/>
              <w:spacing w:after="0" w:line="240" w:lineRule="auto"/>
              <w:rPr>
                <w:rFonts w:ascii="Liberation Serif" w:eastAsia="Times New Roman" w:hAnsi="Liberation Serif" w:cs="Times New Roman"/>
                <w:b/>
                <w:sz w:val="24"/>
                <w:szCs w:val="24"/>
              </w:rPr>
            </w:pPr>
            <w:r w:rsidRPr="00FF71C3">
              <w:rPr>
                <w:rFonts w:ascii="Liberation Serif" w:eastAsia="Times New Roman" w:hAnsi="Liberation Serif" w:cs="Times New Roman"/>
                <w:sz w:val="24"/>
                <w:szCs w:val="24"/>
              </w:rPr>
              <w:t>(∑</w:t>
            </w:r>
            <w:r w:rsidRPr="00FF71C3">
              <w:rPr>
                <w:rFonts w:ascii="Liberation Serif" w:eastAsia="Times New Roman" w:hAnsi="Liberation Serif" w:cs="Times New Roman"/>
                <w:sz w:val="24"/>
                <w:szCs w:val="24"/>
                <w:lang w:val="en-US"/>
              </w:rPr>
              <w:t>S</w:t>
            </w:r>
            <w:r w:rsidRPr="00FF71C3">
              <w:rPr>
                <w:rFonts w:ascii="Liberation Serif" w:eastAsia="Times New Roman" w:hAnsi="Liberation Serif" w:cs="Times New Roman"/>
                <w:sz w:val="24"/>
                <w:szCs w:val="24"/>
              </w:rPr>
              <w:t>) – суммарная площадь земельных участков (частей земельного участка),</w:t>
            </w:r>
            <w:r w:rsidRPr="00FF71C3">
              <w:rPr>
                <w:rFonts w:ascii="Liberation Serif" w:eastAsia="Times New Roman" w:hAnsi="Liberation Serif" w:cs="Times New Roman"/>
                <w:sz w:val="24"/>
                <w:szCs w:val="24"/>
              </w:rPr>
              <w:br/>
              <w:t>за исключением площади водных объектов, кв. м</w:t>
            </w:r>
          </w:p>
        </w:tc>
        <w:tc>
          <w:tcPr>
            <w:tcW w:w="1948" w:type="dxa"/>
            <w:shd w:val="clear" w:color="auto" w:fill="auto"/>
          </w:tcPr>
          <w:p w:rsidR="00FF71C3" w:rsidRPr="00FF71C3" w:rsidRDefault="00FF71C3" w:rsidP="00FF71C3">
            <w:pPr>
              <w:suppressAutoHyphens/>
              <w:spacing w:after="0" w:line="240" w:lineRule="auto"/>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3, 4, 5, 7, 8, 11, 12, 13, 18</w:t>
            </w:r>
          </w:p>
        </w:tc>
      </w:tr>
      <w:tr w:rsidR="00FF71C3" w:rsidRPr="00FF71C3" w:rsidTr="00374E79">
        <w:tc>
          <w:tcPr>
            <w:tcW w:w="4815" w:type="dxa"/>
            <w:shd w:val="clear" w:color="auto" w:fill="auto"/>
          </w:tcPr>
          <w:p w:rsidR="00FF71C3" w:rsidRPr="00FF71C3" w:rsidRDefault="00FF71C3" w:rsidP="00FF71C3">
            <w:pPr>
              <w:suppressAutoHyphens/>
              <w:spacing w:after="0" w:line="240" w:lineRule="auto"/>
              <w:ind w:firstLine="22"/>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 xml:space="preserve">1000 рублей – за предоставление сведений </w:t>
            </w:r>
            <w:r w:rsidRPr="00FF71C3">
              <w:rPr>
                <w:rFonts w:ascii="Liberation Serif" w:eastAsia="Times New Roman" w:hAnsi="Liberation Serif" w:cs="Times New Roman"/>
                <w:sz w:val="24"/>
                <w:szCs w:val="24"/>
              </w:rPr>
              <w:lastRenderedPageBreak/>
              <w:t xml:space="preserve">об одном объекте капитального строительства </w:t>
            </w:r>
          </w:p>
        </w:tc>
        <w:tc>
          <w:tcPr>
            <w:tcW w:w="8400" w:type="dxa"/>
            <w:shd w:val="clear" w:color="auto" w:fill="auto"/>
          </w:tcPr>
          <w:p w:rsidR="00FF71C3" w:rsidRPr="00FF71C3" w:rsidRDefault="00FF71C3" w:rsidP="00FF71C3">
            <w:pPr>
              <w:suppressAutoHyphens/>
              <w:spacing w:after="0" w:line="240" w:lineRule="auto"/>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lastRenderedPageBreak/>
              <w:t>С=</w:t>
            </w:r>
            <w:r w:rsidRPr="00FF71C3">
              <w:rPr>
                <w:rFonts w:ascii="Liberation Serif" w:eastAsia="Times New Roman" w:hAnsi="Liberation Serif" w:cs="Times New Roman"/>
                <w:sz w:val="24"/>
                <w:szCs w:val="24"/>
                <w:lang w:val="en-US"/>
              </w:rPr>
              <w:t>N</w:t>
            </w:r>
            <w:r w:rsidRPr="00FF71C3">
              <w:rPr>
                <w:rFonts w:ascii="Liberation Serif" w:eastAsia="Times New Roman" w:hAnsi="Liberation Serif" w:cs="Times New Roman"/>
                <w:sz w:val="24"/>
                <w:szCs w:val="24"/>
              </w:rPr>
              <w:t>×1000, руб.,</w:t>
            </w:r>
          </w:p>
          <w:p w:rsidR="00FF71C3" w:rsidRPr="00FF71C3" w:rsidRDefault="00FF71C3" w:rsidP="00FF71C3">
            <w:pPr>
              <w:suppressAutoHyphens/>
              <w:spacing w:after="0" w:line="240" w:lineRule="auto"/>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lastRenderedPageBreak/>
              <w:t>где:</w:t>
            </w:r>
          </w:p>
          <w:p w:rsidR="00FF71C3" w:rsidRPr="00FF71C3" w:rsidRDefault="00FF71C3" w:rsidP="00FF71C3">
            <w:pPr>
              <w:suppressAutoHyphens/>
              <w:spacing w:after="0" w:line="240" w:lineRule="auto"/>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lang w:val="en-US"/>
              </w:rPr>
              <w:t>N</w:t>
            </w:r>
            <w:r w:rsidRPr="00FF71C3">
              <w:rPr>
                <w:rFonts w:ascii="Liberation Serif" w:eastAsia="Times New Roman" w:hAnsi="Liberation Serif" w:cs="Times New Roman"/>
                <w:sz w:val="24"/>
                <w:szCs w:val="24"/>
              </w:rPr>
              <w:t xml:space="preserve"> – количество объектов капитального строительства, расположенных</w:t>
            </w:r>
            <w:r w:rsidRPr="00FF71C3">
              <w:rPr>
                <w:rFonts w:ascii="Liberation Serif" w:eastAsia="Times New Roman" w:hAnsi="Liberation Serif" w:cs="Times New Roman"/>
                <w:sz w:val="24"/>
                <w:szCs w:val="24"/>
              </w:rPr>
              <w:br/>
              <w:t>в границах территории по заявлению, на которых имеются запрашиваемые сведения</w:t>
            </w:r>
          </w:p>
        </w:tc>
        <w:tc>
          <w:tcPr>
            <w:tcW w:w="1948" w:type="dxa"/>
            <w:shd w:val="clear" w:color="auto" w:fill="auto"/>
          </w:tcPr>
          <w:p w:rsidR="00FF71C3" w:rsidRPr="00FF71C3" w:rsidRDefault="00FF71C3" w:rsidP="00FF71C3">
            <w:pPr>
              <w:suppressAutoHyphens/>
              <w:spacing w:after="0" w:line="240" w:lineRule="auto"/>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lastRenderedPageBreak/>
              <w:t xml:space="preserve">3, 4, 5, 7, 8, 12, </w:t>
            </w:r>
            <w:r w:rsidRPr="00FF71C3">
              <w:rPr>
                <w:rFonts w:ascii="Liberation Serif" w:eastAsia="Times New Roman" w:hAnsi="Liberation Serif" w:cs="Times New Roman"/>
                <w:sz w:val="24"/>
                <w:szCs w:val="24"/>
              </w:rPr>
              <w:lastRenderedPageBreak/>
              <w:t>13, 18</w:t>
            </w:r>
          </w:p>
        </w:tc>
      </w:tr>
      <w:tr w:rsidR="00FF71C3" w:rsidRPr="00FF71C3" w:rsidTr="00374E79">
        <w:tc>
          <w:tcPr>
            <w:tcW w:w="4815" w:type="dxa"/>
            <w:shd w:val="clear" w:color="auto" w:fill="auto"/>
          </w:tcPr>
          <w:p w:rsidR="00FF71C3" w:rsidRPr="00FF71C3" w:rsidRDefault="00FF71C3" w:rsidP="00FF71C3">
            <w:pPr>
              <w:suppressAutoHyphens/>
              <w:spacing w:after="0" w:line="240" w:lineRule="auto"/>
              <w:ind w:firstLine="22"/>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lastRenderedPageBreak/>
              <w:t>1000 рублей – за предоставление сведений о неразграниченных землях за каждые полные (неполные) 10000 кв. метров площади таких земель</w:t>
            </w:r>
          </w:p>
        </w:tc>
        <w:tc>
          <w:tcPr>
            <w:tcW w:w="8400" w:type="dxa"/>
            <w:shd w:val="clear" w:color="auto" w:fill="auto"/>
          </w:tcPr>
          <w:p w:rsidR="00FF71C3" w:rsidRPr="00FF71C3" w:rsidRDefault="00FF71C3" w:rsidP="00FF71C3">
            <w:pPr>
              <w:suppressAutoHyphens/>
              <w:adjustRightInd w:val="0"/>
              <w:spacing w:after="0" w:line="240" w:lineRule="auto"/>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a) неразграниченные земли площадью ≤ 10000 кв. м:</w:t>
            </w:r>
          </w:p>
          <w:p w:rsidR="00FF71C3" w:rsidRPr="00FF71C3" w:rsidRDefault="00FF71C3" w:rsidP="00FF71C3">
            <w:pPr>
              <w:suppressAutoHyphens/>
              <w:adjustRightInd w:val="0"/>
              <w:spacing w:after="0" w:line="240" w:lineRule="auto"/>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C = 1000 руб.</w:t>
            </w:r>
          </w:p>
          <w:p w:rsidR="00FF71C3" w:rsidRPr="00FF71C3" w:rsidRDefault="00FF71C3" w:rsidP="00FF71C3">
            <w:pPr>
              <w:suppressAutoHyphens/>
              <w:adjustRightInd w:val="0"/>
              <w:spacing w:after="0" w:line="240" w:lineRule="auto"/>
              <w:rPr>
                <w:rFonts w:ascii="Liberation Serif" w:eastAsia="Times New Roman" w:hAnsi="Liberation Serif" w:cs="Times New Roman"/>
                <w:sz w:val="24"/>
                <w:szCs w:val="24"/>
              </w:rPr>
            </w:pPr>
          </w:p>
          <w:p w:rsidR="00FF71C3" w:rsidRPr="00FF71C3" w:rsidRDefault="00FF71C3" w:rsidP="00FF71C3">
            <w:pPr>
              <w:suppressAutoHyphens/>
              <w:adjustRightInd w:val="0"/>
              <w:spacing w:after="0" w:line="240" w:lineRule="auto"/>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b) если площадь неразграниченных земель&gt; 10000 кв. м:</w:t>
            </w:r>
          </w:p>
          <w:p w:rsidR="00FF71C3" w:rsidRPr="00FF71C3" w:rsidRDefault="00FF71C3" w:rsidP="00FF71C3">
            <w:pPr>
              <w:suppressAutoHyphens/>
              <w:spacing w:after="0" w:line="240" w:lineRule="auto"/>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С=[</w:t>
            </w:r>
            <w:r w:rsidRPr="00FF71C3">
              <w:rPr>
                <w:rFonts w:ascii="Liberation Serif" w:eastAsia="Times New Roman" w:hAnsi="Liberation Serif" w:cs="Times New Roman"/>
                <w:sz w:val="24"/>
                <w:szCs w:val="24"/>
                <w:lang w:val="en-US"/>
              </w:rPr>
              <w:t>n</w:t>
            </w:r>
            <w:r w:rsidRPr="00FF71C3">
              <w:rPr>
                <w:rFonts w:ascii="Liberation Serif" w:eastAsia="Times New Roman" w:hAnsi="Liberation Serif" w:cs="Times New Roman"/>
                <w:sz w:val="24"/>
                <w:szCs w:val="24"/>
              </w:rPr>
              <w:t>] ×1000 руб.,</w:t>
            </w:r>
          </w:p>
          <w:p w:rsidR="00FF71C3" w:rsidRPr="00FF71C3" w:rsidRDefault="00FF71C3" w:rsidP="00FF71C3">
            <w:pPr>
              <w:suppressAutoHyphens/>
              <w:spacing w:after="0" w:line="240" w:lineRule="auto"/>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 xml:space="preserve">где: </w:t>
            </w:r>
          </w:p>
          <w:p w:rsidR="00FF71C3" w:rsidRPr="00FF71C3" w:rsidRDefault="00FF71C3" w:rsidP="00FF71C3">
            <w:pPr>
              <w:suppressAutoHyphens/>
              <w:spacing w:after="0" w:line="240" w:lineRule="auto"/>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w:t>
            </w:r>
            <w:r w:rsidRPr="00FF71C3">
              <w:rPr>
                <w:rFonts w:ascii="Liberation Serif" w:eastAsia="Times New Roman" w:hAnsi="Liberation Serif" w:cs="Times New Roman"/>
                <w:sz w:val="24"/>
                <w:szCs w:val="24"/>
                <w:lang w:val="en-US"/>
              </w:rPr>
              <w:t>n</w:t>
            </w:r>
            <w:r w:rsidRPr="00FF71C3">
              <w:rPr>
                <w:rFonts w:ascii="Liberation Serif" w:eastAsia="Times New Roman" w:hAnsi="Liberation Serif" w:cs="Times New Roman"/>
                <w:sz w:val="24"/>
                <w:szCs w:val="24"/>
              </w:rPr>
              <w:t>]=(∑</w:t>
            </w:r>
            <w:r w:rsidRPr="00FF71C3">
              <w:rPr>
                <w:rFonts w:ascii="Liberation Serif" w:eastAsia="Times New Roman" w:hAnsi="Liberation Serif" w:cs="Times New Roman"/>
                <w:sz w:val="24"/>
                <w:szCs w:val="24"/>
                <w:lang w:val="en-US"/>
              </w:rPr>
              <w:t>S</w:t>
            </w:r>
            <w:r w:rsidRPr="00FF71C3">
              <w:rPr>
                <w:rFonts w:ascii="Liberation Serif" w:eastAsia="Times New Roman" w:hAnsi="Liberation Serif" w:cs="Times New Roman"/>
                <w:sz w:val="24"/>
                <w:szCs w:val="24"/>
              </w:rPr>
              <w:t>)/10000,</w:t>
            </w:r>
          </w:p>
          <w:p w:rsidR="00FF71C3" w:rsidRPr="00FF71C3" w:rsidRDefault="00FF71C3" w:rsidP="00FF71C3">
            <w:pPr>
              <w:suppressAutoHyphens/>
              <w:spacing w:after="0" w:line="240" w:lineRule="auto"/>
              <w:rPr>
                <w:rFonts w:ascii="Liberation Serif" w:eastAsia="Times New Roman" w:hAnsi="Liberation Serif" w:cs="Times New Roman"/>
                <w:b/>
                <w:sz w:val="24"/>
                <w:szCs w:val="24"/>
              </w:rPr>
            </w:pPr>
            <w:r w:rsidRPr="00FF71C3">
              <w:rPr>
                <w:rFonts w:ascii="Liberation Serif" w:eastAsia="Times New Roman" w:hAnsi="Liberation Serif" w:cs="Times New Roman"/>
                <w:sz w:val="24"/>
                <w:szCs w:val="24"/>
              </w:rPr>
              <w:t xml:space="preserve">где: </w:t>
            </w:r>
          </w:p>
          <w:p w:rsidR="00FF71C3" w:rsidRPr="00FF71C3" w:rsidRDefault="00FF71C3" w:rsidP="00FF71C3">
            <w:pPr>
              <w:suppressAutoHyphens/>
              <w:spacing w:after="0" w:line="240" w:lineRule="auto"/>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w:t>
            </w:r>
            <w:r w:rsidRPr="00FF71C3">
              <w:rPr>
                <w:rFonts w:ascii="Liberation Serif" w:eastAsia="Times New Roman" w:hAnsi="Liberation Serif" w:cs="Times New Roman"/>
                <w:sz w:val="24"/>
                <w:szCs w:val="24"/>
                <w:lang w:val="en-US"/>
              </w:rPr>
              <w:t>n</w:t>
            </w:r>
            <w:r w:rsidRPr="00FF71C3">
              <w:rPr>
                <w:rFonts w:ascii="Liberation Serif" w:eastAsia="Times New Roman" w:hAnsi="Liberation Serif" w:cs="Times New Roman"/>
                <w:sz w:val="24"/>
                <w:szCs w:val="24"/>
              </w:rPr>
              <w:t>] – округленное число до целого в большую сторону, га.</w:t>
            </w:r>
          </w:p>
          <w:p w:rsidR="00FF71C3" w:rsidRPr="00FF71C3" w:rsidRDefault="00FF71C3" w:rsidP="00FF71C3">
            <w:pPr>
              <w:suppressAutoHyphens/>
              <w:adjustRightInd w:val="0"/>
              <w:spacing w:after="0" w:line="240" w:lineRule="auto"/>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w:t>
            </w:r>
            <w:r w:rsidRPr="00FF71C3">
              <w:rPr>
                <w:rFonts w:ascii="Liberation Serif" w:eastAsia="Times New Roman" w:hAnsi="Liberation Serif" w:cs="Times New Roman"/>
                <w:sz w:val="24"/>
                <w:szCs w:val="24"/>
                <w:lang w:val="en-US"/>
              </w:rPr>
              <w:t>S</w:t>
            </w:r>
            <w:r w:rsidRPr="00FF71C3">
              <w:rPr>
                <w:rFonts w:ascii="Liberation Serif" w:eastAsia="Times New Roman" w:hAnsi="Liberation Serif" w:cs="Times New Roman"/>
                <w:sz w:val="24"/>
                <w:szCs w:val="24"/>
              </w:rPr>
              <w:t>) – суммарная площадь земельных участков (частей земельного участка), за исключением площади водных объектов, кв.м</w:t>
            </w:r>
          </w:p>
        </w:tc>
        <w:tc>
          <w:tcPr>
            <w:tcW w:w="1948" w:type="dxa"/>
            <w:shd w:val="clear" w:color="auto" w:fill="auto"/>
          </w:tcPr>
          <w:p w:rsidR="00FF71C3" w:rsidRPr="00FF71C3" w:rsidRDefault="00FF71C3" w:rsidP="00FF71C3">
            <w:pPr>
              <w:suppressAutoHyphens/>
              <w:adjustRightInd w:val="0"/>
              <w:spacing w:after="0" w:line="240" w:lineRule="auto"/>
              <w:jc w:val="center"/>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3, 4, 5, 7, 8, 12, 13, 18</w:t>
            </w:r>
          </w:p>
        </w:tc>
      </w:tr>
      <w:tr w:rsidR="00FF71C3" w:rsidRPr="00FF71C3" w:rsidTr="00374E79">
        <w:trPr>
          <w:trHeight w:val="1152"/>
        </w:trPr>
        <w:tc>
          <w:tcPr>
            <w:tcW w:w="4815" w:type="dxa"/>
            <w:shd w:val="clear" w:color="auto" w:fill="auto"/>
          </w:tcPr>
          <w:p w:rsidR="00FF71C3" w:rsidRPr="00FF71C3" w:rsidRDefault="00FF71C3" w:rsidP="00FF71C3">
            <w:pPr>
              <w:suppressAutoHyphens/>
              <w:adjustRightInd w:val="0"/>
              <w:spacing w:after="0" w:line="240" w:lineRule="auto"/>
              <w:ind w:firstLine="22"/>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100 рублей – за предоставление сведений, не относящиеся к сведениям о земельных участках, объектах капитального строительства и неразграниченных землях</w:t>
            </w:r>
          </w:p>
        </w:tc>
        <w:tc>
          <w:tcPr>
            <w:tcW w:w="8400" w:type="dxa"/>
            <w:shd w:val="clear" w:color="auto" w:fill="auto"/>
          </w:tcPr>
          <w:p w:rsidR="00FF71C3" w:rsidRPr="00FF71C3" w:rsidRDefault="00FF71C3" w:rsidP="00FF71C3">
            <w:pPr>
              <w:suppressAutoHyphens/>
              <w:adjustRightInd w:val="0"/>
              <w:spacing w:after="0" w:line="240" w:lineRule="auto"/>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C = N × 100, руб.,</w:t>
            </w:r>
          </w:p>
          <w:p w:rsidR="00FF71C3" w:rsidRPr="00FF71C3" w:rsidRDefault="00FF71C3" w:rsidP="00FF71C3">
            <w:pPr>
              <w:suppressAutoHyphens/>
              <w:adjustRightInd w:val="0"/>
              <w:spacing w:after="0" w:line="240" w:lineRule="auto"/>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где:</w:t>
            </w:r>
          </w:p>
          <w:p w:rsidR="00FF71C3" w:rsidRPr="00FF71C3" w:rsidRDefault="00FF71C3" w:rsidP="00FF71C3">
            <w:pPr>
              <w:suppressAutoHyphens/>
              <w:adjustRightInd w:val="0"/>
              <w:spacing w:after="0" w:line="240" w:lineRule="auto"/>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N – количество документов (материалов), по которым представлены сведения</w:t>
            </w:r>
          </w:p>
        </w:tc>
        <w:tc>
          <w:tcPr>
            <w:tcW w:w="1948" w:type="dxa"/>
            <w:shd w:val="clear" w:color="auto" w:fill="auto"/>
          </w:tcPr>
          <w:p w:rsidR="00FF71C3" w:rsidRPr="00FF71C3" w:rsidRDefault="00FF71C3" w:rsidP="00FF71C3">
            <w:pPr>
              <w:suppressAutoHyphens/>
              <w:adjustRightInd w:val="0"/>
              <w:spacing w:after="0" w:line="240" w:lineRule="auto"/>
              <w:rPr>
                <w:rFonts w:ascii="Liberation Serif" w:eastAsia="Times New Roman" w:hAnsi="Liberation Serif" w:cs="Times New Roman"/>
                <w:sz w:val="24"/>
                <w:szCs w:val="24"/>
              </w:rPr>
            </w:pPr>
            <w:r w:rsidRPr="00FF71C3">
              <w:rPr>
                <w:rFonts w:ascii="Liberation Serif" w:eastAsia="Times New Roman" w:hAnsi="Liberation Serif" w:cs="Arial"/>
                <w:sz w:val="24"/>
                <w:szCs w:val="24"/>
              </w:rPr>
              <w:t xml:space="preserve">7 (в части сведений о красных линиях), </w:t>
            </w:r>
            <w:r w:rsidRPr="00FF71C3">
              <w:rPr>
                <w:rFonts w:ascii="Liberation Serif" w:eastAsia="Times New Roman" w:hAnsi="Liberation Serif" w:cs="Times New Roman"/>
                <w:sz w:val="24"/>
                <w:szCs w:val="24"/>
              </w:rPr>
              <w:t>8 (в части сведений о скважинах), 11</w:t>
            </w:r>
          </w:p>
        </w:tc>
      </w:tr>
    </w:tbl>
    <w:p w:rsidR="00FF71C3" w:rsidRPr="00FF71C3" w:rsidRDefault="00FF71C3" w:rsidP="00FF71C3">
      <w:pPr>
        <w:spacing w:after="0" w:line="240" w:lineRule="auto"/>
        <w:ind w:firstLine="709"/>
        <w:jc w:val="both"/>
        <w:rPr>
          <w:rFonts w:ascii="Liberation Serif" w:eastAsia="Calibri" w:hAnsi="Liberation Serif" w:cs="Times New Roman"/>
          <w:sz w:val="24"/>
          <w:szCs w:val="24"/>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ind w:left="9498"/>
        <w:outlineLvl w:val="1"/>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lastRenderedPageBreak/>
        <w:t>Приложение № 6</w:t>
      </w:r>
    </w:p>
    <w:p w:rsidR="00FF71C3" w:rsidRPr="00FF71C3" w:rsidRDefault="00FF71C3" w:rsidP="00FF71C3">
      <w:pPr>
        <w:widowControl w:val="0"/>
        <w:autoSpaceDE w:val="0"/>
        <w:autoSpaceDN w:val="0"/>
        <w:spacing w:after="0" w:line="240" w:lineRule="auto"/>
        <w:ind w:left="9498"/>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к Административному регламенту</w:t>
      </w:r>
    </w:p>
    <w:p w:rsidR="00FF71C3" w:rsidRPr="00FF71C3" w:rsidRDefault="00FF71C3" w:rsidP="00FF71C3">
      <w:pPr>
        <w:spacing w:after="0" w:line="240" w:lineRule="auto"/>
        <w:ind w:firstLine="709"/>
        <w:jc w:val="center"/>
        <w:rPr>
          <w:rFonts w:ascii="Liberation Serif" w:eastAsia="Calibri" w:hAnsi="Liberation Serif" w:cs="Times New Roman"/>
          <w:b/>
          <w:sz w:val="24"/>
          <w:szCs w:val="24"/>
        </w:rPr>
      </w:pPr>
    </w:p>
    <w:p w:rsidR="00FF71C3" w:rsidRPr="00FF71C3" w:rsidRDefault="00FF71C3" w:rsidP="00FF71C3">
      <w:pPr>
        <w:spacing w:after="0" w:line="240" w:lineRule="auto"/>
        <w:ind w:firstLine="709"/>
        <w:jc w:val="center"/>
        <w:rPr>
          <w:rFonts w:ascii="Liberation Serif" w:eastAsia="Calibri" w:hAnsi="Liberation Serif" w:cs="Times New Roman"/>
          <w:b/>
          <w:sz w:val="24"/>
          <w:szCs w:val="24"/>
        </w:rPr>
      </w:pPr>
      <w:r w:rsidRPr="00FF71C3">
        <w:rPr>
          <w:rFonts w:ascii="Liberation Serif" w:eastAsia="Calibri" w:hAnsi="Liberation Serif" w:cs="Times New Roman"/>
          <w:b/>
          <w:sz w:val="24"/>
          <w:szCs w:val="24"/>
        </w:rPr>
        <w:t xml:space="preserve">Порядок расчета стоимости предоставления сведений, документов и материалов из </w:t>
      </w:r>
      <w:r w:rsidRPr="00FF71C3">
        <w:rPr>
          <w:rFonts w:ascii="Liberation Serif" w:eastAsia="Calibri" w:hAnsi="Liberation Serif" w:cs="Times New Roman"/>
          <w:b/>
          <w:color w:val="000000"/>
          <w:sz w:val="24"/>
          <w:szCs w:val="24"/>
        </w:rPr>
        <w:t>муниципальной геоинформационной системы обеспечения градостроительной деятельности</w:t>
      </w:r>
      <w:r w:rsidRPr="00FF71C3">
        <w:rPr>
          <w:rFonts w:ascii="Liberation Serif" w:eastAsia="Calibri" w:hAnsi="Liberation Serif" w:cs="Times New Roman"/>
          <w:b/>
          <w:sz w:val="24"/>
          <w:szCs w:val="24"/>
        </w:rPr>
        <w:t xml:space="preserve"> в бумажной форме</w:t>
      </w:r>
    </w:p>
    <w:p w:rsidR="00FF71C3" w:rsidRPr="00FF71C3" w:rsidRDefault="00FF71C3" w:rsidP="00FF71C3">
      <w:pPr>
        <w:spacing w:after="0" w:line="240" w:lineRule="auto"/>
        <w:ind w:firstLine="709"/>
        <w:jc w:val="center"/>
        <w:rPr>
          <w:rFonts w:ascii="Liberation Serif" w:eastAsia="Calibri" w:hAnsi="Liberation Serif" w:cs="Times New Roman"/>
          <w:b/>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8400"/>
        <w:gridCol w:w="1948"/>
      </w:tblGrid>
      <w:tr w:rsidR="00FF71C3" w:rsidRPr="00FF71C3" w:rsidTr="00374E79">
        <w:tc>
          <w:tcPr>
            <w:tcW w:w="4815" w:type="dxa"/>
            <w:shd w:val="clear" w:color="auto" w:fill="auto"/>
          </w:tcPr>
          <w:p w:rsidR="00FF71C3" w:rsidRPr="00FF71C3" w:rsidRDefault="00FF71C3" w:rsidP="00FF71C3">
            <w:pPr>
              <w:suppressAutoHyphens/>
              <w:spacing w:after="0" w:line="240" w:lineRule="auto"/>
              <w:jc w:val="center"/>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Удельная стоимость</w:t>
            </w:r>
          </w:p>
        </w:tc>
        <w:tc>
          <w:tcPr>
            <w:tcW w:w="8400" w:type="dxa"/>
            <w:shd w:val="clear" w:color="auto" w:fill="auto"/>
          </w:tcPr>
          <w:p w:rsidR="00FF71C3" w:rsidRPr="00FF71C3" w:rsidRDefault="00FF71C3" w:rsidP="00FF71C3">
            <w:pPr>
              <w:suppressAutoHyphens/>
              <w:spacing w:after="0" w:line="240" w:lineRule="auto"/>
              <w:jc w:val="center"/>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 xml:space="preserve">Формула расчета стоимости предоставления сведений, документов, материалов из </w:t>
            </w:r>
            <w:r w:rsidRPr="00FF71C3">
              <w:rPr>
                <w:rFonts w:ascii="Liberation Serif" w:eastAsia="Times New Roman" w:hAnsi="Liberation Serif" w:cs="Times New Roman"/>
                <w:color w:val="000000"/>
                <w:sz w:val="24"/>
                <w:szCs w:val="24"/>
              </w:rPr>
              <w:t>муниципальной геоинформационной системы градостроительной деятельности</w:t>
            </w:r>
          </w:p>
        </w:tc>
        <w:tc>
          <w:tcPr>
            <w:tcW w:w="1948" w:type="dxa"/>
            <w:shd w:val="clear" w:color="auto" w:fill="auto"/>
          </w:tcPr>
          <w:p w:rsidR="00FF71C3" w:rsidRPr="00FF71C3" w:rsidRDefault="00FF71C3" w:rsidP="00FF71C3">
            <w:pPr>
              <w:suppressAutoHyphens/>
              <w:spacing w:after="0" w:line="240" w:lineRule="auto"/>
              <w:jc w:val="center"/>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Раздел государственной МГИСОГД</w:t>
            </w:r>
          </w:p>
        </w:tc>
      </w:tr>
      <w:tr w:rsidR="00FF71C3" w:rsidRPr="00FF71C3" w:rsidTr="00374E79">
        <w:tc>
          <w:tcPr>
            <w:tcW w:w="4815" w:type="dxa"/>
            <w:shd w:val="clear" w:color="auto" w:fill="auto"/>
          </w:tcPr>
          <w:p w:rsidR="00FF71C3" w:rsidRPr="00FF71C3" w:rsidRDefault="00FF71C3" w:rsidP="00FF71C3">
            <w:pPr>
              <w:suppressAutoHyphens/>
              <w:spacing w:after="0" w:line="240" w:lineRule="auto"/>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 xml:space="preserve">100 рублей </w:t>
            </w:r>
            <w:r w:rsidRPr="00FF71C3">
              <w:rPr>
                <w:rFonts w:ascii="Liberation Serif" w:eastAsia="Times New Roman" w:hAnsi="Liberation Serif" w:cs="Liberation Serif"/>
                <w:sz w:val="24"/>
                <w:szCs w:val="24"/>
              </w:rPr>
              <w:t>–</w:t>
            </w:r>
            <w:r w:rsidRPr="00FF71C3">
              <w:rPr>
                <w:rFonts w:ascii="Liberation Serif" w:eastAsia="Times New Roman" w:hAnsi="Liberation Serif" w:cs="Times New Roman"/>
                <w:sz w:val="24"/>
                <w:szCs w:val="24"/>
              </w:rPr>
              <w:t xml:space="preserve"> за предоставление копии одного документа, материала в электронной форме (за исключением материалов</w:t>
            </w:r>
            <w:r w:rsidRPr="00FF71C3">
              <w:rPr>
                <w:rFonts w:ascii="Liberation Serif" w:eastAsia="Times New Roman" w:hAnsi="Liberation Serif" w:cs="Times New Roman"/>
                <w:sz w:val="24"/>
                <w:szCs w:val="24"/>
              </w:rPr>
              <w:br/>
              <w:t>и результатов инженерных изысканий)</w:t>
            </w:r>
          </w:p>
        </w:tc>
        <w:tc>
          <w:tcPr>
            <w:tcW w:w="8400" w:type="dxa"/>
            <w:shd w:val="clear" w:color="auto" w:fill="auto"/>
          </w:tcPr>
          <w:p w:rsidR="00FF71C3" w:rsidRPr="00FF71C3" w:rsidRDefault="00FF71C3" w:rsidP="00FF71C3">
            <w:pPr>
              <w:suppressAutoHyphens/>
              <w:spacing w:after="0" w:line="240" w:lineRule="auto"/>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С=</w:t>
            </w:r>
            <w:r w:rsidRPr="00FF71C3">
              <w:rPr>
                <w:rFonts w:ascii="Liberation Serif" w:eastAsia="Times New Roman" w:hAnsi="Liberation Serif" w:cs="Times New Roman"/>
                <w:sz w:val="24"/>
                <w:szCs w:val="24"/>
                <w:lang w:val="en-US"/>
              </w:rPr>
              <w:t>N</w:t>
            </w:r>
            <w:r w:rsidRPr="00FF71C3">
              <w:rPr>
                <w:rFonts w:ascii="Liberation Serif" w:eastAsia="Times New Roman" w:hAnsi="Liberation Serif" w:cs="Calibri"/>
                <w:sz w:val="24"/>
                <w:szCs w:val="24"/>
              </w:rPr>
              <w:t>×</w:t>
            </w:r>
            <w:r w:rsidRPr="00FF71C3">
              <w:rPr>
                <w:rFonts w:ascii="Liberation Serif" w:eastAsia="Times New Roman" w:hAnsi="Liberation Serif" w:cs="Times New Roman"/>
                <w:sz w:val="24"/>
                <w:szCs w:val="24"/>
              </w:rPr>
              <w:t>100, руб.,</w:t>
            </w:r>
          </w:p>
          <w:p w:rsidR="00FF71C3" w:rsidRPr="00FF71C3" w:rsidRDefault="00FF71C3" w:rsidP="00FF71C3">
            <w:pPr>
              <w:suppressAutoHyphens/>
              <w:spacing w:after="0" w:line="240" w:lineRule="auto"/>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 xml:space="preserve">где: </w:t>
            </w:r>
          </w:p>
          <w:p w:rsidR="00FF71C3" w:rsidRPr="00FF71C3" w:rsidRDefault="00FF71C3" w:rsidP="00FF71C3">
            <w:pPr>
              <w:suppressAutoHyphens/>
              <w:spacing w:after="0" w:line="240" w:lineRule="auto"/>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lang w:val="en-US"/>
              </w:rPr>
              <w:t>N</w:t>
            </w:r>
            <w:r w:rsidRPr="00FF71C3">
              <w:rPr>
                <w:rFonts w:ascii="Liberation Serif" w:eastAsia="Times New Roman" w:hAnsi="Liberation Serif" w:cs="Liberation Serif"/>
                <w:sz w:val="24"/>
                <w:szCs w:val="24"/>
              </w:rPr>
              <w:t>– количество листов формата А4 (каждая сторона) копий документов, материалов</w:t>
            </w:r>
          </w:p>
        </w:tc>
        <w:tc>
          <w:tcPr>
            <w:tcW w:w="1948" w:type="dxa"/>
            <w:shd w:val="clear" w:color="auto" w:fill="auto"/>
          </w:tcPr>
          <w:p w:rsidR="00FF71C3" w:rsidRPr="00FF71C3" w:rsidRDefault="00FF71C3" w:rsidP="00FF71C3">
            <w:pPr>
              <w:suppressAutoHyphens/>
              <w:spacing w:after="0" w:line="240" w:lineRule="auto"/>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3, 4, 5, 7, 12, 13, 18</w:t>
            </w:r>
          </w:p>
        </w:tc>
      </w:tr>
      <w:tr w:rsidR="00FF71C3" w:rsidRPr="00FF71C3" w:rsidTr="00374E79">
        <w:trPr>
          <w:trHeight w:val="982"/>
        </w:trPr>
        <w:tc>
          <w:tcPr>
            <w:tcW w:w="4815" w:type="dxa"/>
            <w:shd w:val="clear" w:color="auto" w:fill="auto"/>
          </w:tcPr>
          <w:p w:rsidR="00FF71C3" w:rsidRPr="00FF71C3" w:rsidRDefault="00FF71C3" w:rsidP="00FF71C3">
            <w:pPr>
              <w:suppressAutoHyphens/>
              <w:adjustRightInd w:val="0"/>
              <w:spacing w:before="220" w:after="0" w:line="240" w:lineRule="auto"/>
              <w:rPr>
                <w:rFonts w:ascii="Liberation Serif" w:eastAsia="Times New Roman" w:hAnsi="Liberation Serif" w:cs="Arial"/>
                <w:sz w:val="24"/>
                <w:szCs w:val="24"/>
              </w:rPr>
            </w:pPr>
            <w:r w:rsidRPr="00FF71C3">
              <w:rPr>
                <w:rFonts w:ascii="Liberation Serif" w:eastAsia="Times New Roman" w:hAnsi="Liberation Serif" w:cs="Arial"/>
                <w:sz w:val="24"/>
                <w:szCs w:val="24"/>
              </w:rPr>
              <w:t xml:space="preserve">5000 рублей </w:t>
            </w:r>
            <w:r w:rsidRPr="00FF71C3">
              <w:rPr>
                <w:rFonts w:ascii="Liberation Serif" w:eastAsia="Times New Roman" w:hAnsi="Liberation Serif" w:cs="Liberation Serif"/>
                <w:sz w:val="24"/>
                <w:szCs w:val="24"/>
              </w:rPr>
              <w:t>–</w:t>
            </w:r>
            <w:r w:rsidRPr="00FF71C3">
              <w:rPr>
                <w:rFonts w:ascii="Liberation Serif" w:eastAsia="Times New Roman" w:hAnsi="Liberation Serif" w:cs="Arial"/>
                <w:sz w:val="24"/>
                <w:szCs w:val="24"/>
              </w:rPr>
              <w:t xml:space="preserve"> за предоставление копии материалов и результатов инженерных изысканий (вне зависимости от количества листов);</w:t>
            </w:r>
          </w:p>
        </w:tc>
        <w:tc>
          <w:tcPr>
            <w:tcW w:w="8400" w:type="dxa"/>
            <w:shd w:val="clear" w:color="auto" w:fill="auto"/>
          </w:tcPr>
          <w:p w:rsidR="00FF71C3" w:rsidRPr="00FF71C3" w:rsidRDefault="00FF71C3" w:rsidP="00FF71C3">
            <w:pPr>
              <w:suppressAutoHyphens/>
              <w:spacing w:after="0" w:line="240" w:lineRule="auto"/>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С=</w:t>
            </w:r>
            <w:r w:rsidRPr="00FF71C3">
              <w:rPr>
                <w:rFonts w:ascii="Liberation Serif" w:eastAsia="Times New Roman" w:hAnsi="Liberation Serif" w:cs="Times New Roman"/>
                <w:sz w:val="24"/>
                <w:szCs w:val="24"/>
                <w:lang w:val="en-US"/>
              </w:rPr>
              <w:t>N</w:t>
            </w:r>
            <w:r w:rsidRPr="00FF71C3">
              <w:rPr>
                <w:rFonts w:ascii="Liberation Serif" w:eastAsia="Times New Roman" w:hAnsi="Liberation Serif" w:cs="Calibri"/>
                <w:sz w:val="24"/>
                <w:szCs w:val="24"/>
              </w:rPr>
              <w:t>×</w:t>
            </w:r>
            <w:r w:rsidRPr="00FF71C3">
              <w:rPr>
                <w:rFonts w:ascii="Liberation Serif" w:eastAsia="Times New Roman" w:hAnsi="Liberation Serif" w:cs="Times New Roman"/>
                <w:sz w:val="24"/>
                <w:szCs w:val="24"/>
              </w:rPr>
              <w:t>5000+</w:t>
            </w:r>
            <w:r w:rsidRPr="00FF71C3">
              <w:rPr>
                <w:rFonts w:ascii="Liberation Serif" w:eastAsia="Times New Roman" w:hAnsi="Liberation Serif" w:cs="Times New Roman"/>
                <w:sz w:val="24"/>
                <w:szCs w:val="24"/>
                <w:lang w:val="en-US"/>
              </w:rPr>
              <w:t>K</w:t>
            </w:r>
            <w:r w:rsidRPr="00FF71C3">
              <w:rPr>
                <w:rFonts w:ascii="Liberation Serif" w:eastAsia="Times New Roman" w:hAnsi="Liberation Serif" w:cs="Calibri"/>
                <w:sz w:val="24"/>
                <w:szCs w:val="24"/>
              </w:rPr>
              <w:t>×100</w:t>
            </w:r>
            <w:r w:rsidRPr="00FF71C3">
              <w:rPr>
                <w:rFonts w:ascii="Liberation Serif" w:eastAsia="Times New Roman" w:hAnsi="Liberation Serif" w:cs="Times New Roman"/>
                <w:sz w:val="24"/>
                <w:szCs w:val="24"/>
              </w:rPr>
              <w:t>, руб.,</w:t>
            </w:r>
          </w:p>
          <w:p w:rsidR="00FF71C3" w:rsidRPr="00FF71C3" w:rsidRDefault="00FF71C3" w:rsidP="00FF71C3">
            <w:pPr>
              <w:suppressAutoHyphens/>
              <w:spacing w:after="0" w:line="240" w:lineRule="auto"/>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 xml:space="preserve">где: </w:t>
            </w:r>
          </w:p>
          <w:p w:rsidR="00FF71C3" w:rsidRPr="00FF71C3" w:rsidRDefault="00FF71C3" w:rsidP="00FF71C3">
            <w:pPr>
              <w:suppressAutoHyphens/>
              <w:spacing w:after="0" w:line="240" w:lineRule="auto"/>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lang w:val="en-US"/>
              </w:rPr>
              <w:t>N</w:t>
            </w:r>
            <w:r w:rsidRPr="00FF71C3">
              <w:rPr>
                <w:rFonts w:ascii="Liberation Serif" w:eastAsia="Times New Roman" w:hAnsi="Liberation Serif" w:cs="Liberation Serif"/>
                <w:sz w:val="24"/>
                <w:szCs w:val="24"/>
              </w:rPr>
              <w:t xml:space="preserve">– количество копий </w:t>
            </w:r>
            <w:r w:rsidRPr="00FF71C3">
              <w:rPr>
                <w:rFonts w:ascii="Liberation Serif" w:eastAsia="Times New Roman" w:hAnsi="Liberation Serif" w:cs="Times New Roman"/>
                <w:sz w:val="24"/>
                <w:szCs w:val="24"/>
              </w:rPr>
              <w:t>материалов и результатов инженерных изысканий</w:t>
            </w:r>
          </w:p>
          <w:p w:rsidR="00FF71C3" w:rsidRPr="00FF71C3" w:rsidRDefault="00FF71C3" w:rsidP="00FF71C3">
            <w:pPr>
              <w:suppressAutoHyphens/>
              <w:spacing w:after="0" w:line="240" w:lineRule="auto"/>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 xml:space="preserve">К </w:t>
            </w:r>
            <w:r w:rsidRPr="00FF71C3">
              <w:rPr>
                <w:rFonts w:ascii="Liberation Serif" w:eastAsia="Times New Roman" w:hAnsi="Liberation Serif" w:cs="Liberation Serif"/>
                <w:sz w:val="24"/>
                <w:szCs w:val="24"/>
              </w:rPr>
              <w:t xml:space="preserve">– количество листов формата А4 (каждая сторона) копий </w:t>
            </w:r>
            <w:r w:rsidRPr="00FF71C3">
              <w:rPr>
                <w:rFonts w:ascii="Liberation Serif" w:eastAsia="Times New Roman" w:hAnsi="Liberation Serif" w:cs="Times New Roman"/>
                <w:sz w:val="24"/>
                <w:szCs w:val="24"/>
              </w:rPr>
              <w:t>материалов</w:t>
            </w:r>
            <w:r w:rsidRPr="00FF71C3">
              <w:rPr>
                <w:rFonts w:ascii="Liberation Serif" w:eastAsia="Times New Roman" w:hAnsi="Liberation Serif" w:cs="Times New Roman"/>
                <w:sz w:val="24"/>
                <w:szCs w:val="24"/>
              </w:rPr>
              <w:br/>
              <w:t>и результатов инженерных изысканий</w:t>
            </w:r>
          </w:p>
        </w:tc>
        <w:tc>
          <w:tcPr>
            <w:tcW w:w="1948" w:type="dxa"/>
            <w:shd w:val="clear" w:color="auto" w:fill="auto"/>
          </w:tcPr>
          <w:p w:rsidR="00FF71C3" w:rsidRPr="00FF71C3" w:rsidRDefault="00FF71C3" w:rsidP="00FF71C3">
            <w:pPr>
              <w:suppressAutoHyphens/>
              <w:spacing w:after="0" w:line="240" w:lineRule="auto"/>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8</w:t>
            </w:r>
          </w:p>
        </w:tc>
      </w:tr>
      <w:tr w:rsidR="00FF71C3" w:rsidRPr="00FF71C3" w:rsidTr="00374E79">
        <w:tc>
          <w:tcPr>
            <w:tcW w:w="4815" w:type="dxa"/>
            <w:shd w:val="clear" w:color="auto" w:fill="auto"/>
          </w:tcPr>
          <w:p w:rsidR="00FF71C3" w:rsidRPr="00FF71C3" w:rsidRDefault="00FF71C3" w:rsidP="00FF71C3">
            <w:pPr>
              <w:suppressAutoHyphens/>
              <w:spacing w:after="0" w:line="240" w:lineRule="auto"/>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 xml:space="preserve">1000 рублей </w:t>
            </w:r>
            <w:r w:rsidRPr="00FF71C3">
              <w:rPr>
                <w:rFonts w:ascii="Liberation Serif" w:eastAsia="Times New Roman" w:hAnsi="Liberation Serif" w:cs="Liberation Serif"/>
                <w:sz w:val="24"/>
                <w:szCs w:val="24"/>
              </w:rPr>
              <w:t>–</w:t>
            </w:r>
            <w:r w:rsidRPr="00FF71C3">
              <w:rPr>
                <w:rFonts w:ascii="Liberation Serif" w:eastAsia="Times New Roman" w:hAnsi="Liberation Serif" w:cs="Times New Roman"/>
                <w:sz w:val="24"/>
                <w:szCs w:val="24"/>
              </w:rPr>
              <w:t xml:space="preserve">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w:t>
            </w:r>
          </w:p>
        </w:tc>
        <w:tc>
          <w:tcPr>
            <w:tcW w:w="8400" w:type="dxa"/>
            <w:shd w:val="clear" w:color="auto" w:fill="auto"/>
          </w:tcPr>
          <w:p w:rsidR="00FF71C3" w:rsidRPr="00FF71C3" w:rsidRDefault="00FF71C3" w:rsidP="00FF71C3">
            <w:pPr>
              <w:suppressAutoHyphens/>
              <w:spacing w:after="0" w:line="240" w:lineRule="auto"/>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 xml:space="preserve">а) если площадь земельного участка (части земельного участка </w:t>
            </w:r>
            <w:r w:rsidRPr="00FF71C3">
              <w:rPr>
                <w:rFonts w:ascii="Liberation Serif" w:eastAsia="Times New Roman" w:hAnsi="Liberation Serif" w:cs="Calibri"/>
                <w:sz w:val="24"/>
                <w:szCs w:val="24"/>
              </w:rPr>
              <w:t>≤</w:t>
            </w:r>
            <w:r w:rsidRPr="00FF71C3">
              <w:rPr>
                <w:rFonts w:ascii="Liberation Serif" w:eastAsia="Times New Roman" w:hAnsi="Liberation Serif" w:cs="Times New Roman"/>
                <w:sz w:val="24"/>
                <w:szCs w:val="24"/>
              </w:rPr>
              <w:t>10000 кв. м, С=</w:t>
            </w:r>
            <w:r w:rsidRPr="00FF71C3">
              <w:rPr>
                <w:rFonts w:ascii="Liberation Serif" w:eastAsia="Times New Roman" w:hAnsi="Liberation Serif" w:cs="Times New Roman"/>
                <w:sz w:val="24"/>
                <w:szCs w:val="24"/>
                <w:lang w:val="en-US"/>
              </w:rPr>
              <w:t>N</w:t>
            </w:r>
            <w:r w:rsidRPr="00FF71C3">
              <w:rPr>
                <w:rFonts w:ascii="Liberation Serif" w:eastAsia="Times New Roman" w:hAnsi="Liberation Serif" w:cs="Calibri"/>
                <w:sz w:val="24"/>
                <w:szCs w:val="24"/>
              </w:rPr>
              <w:t>×</w:t>
            </w:r>
            <w:r w:rsidRPr="00FF71C3">
              <w:rPr>
                <w:rFonts w:ascii="Liberation Serif" w:eastAsia="Times New Roman" w:hAnsi="Liberation Serif" w:cs="Times New Roman"/>
                <w:sz w:val="24"/>
                <w:szCs w:val="24"/>
              </w:rPr>
              <w:t>1000+</w:t>
            </w:r>
            <w:r w:rsidRPr="00FF71C3">
              <w:rPr>
                <w:rFonts w:ascii="Liberation Serif" w:eastAsia="Times New Roman" w:hAnsi="Liberation Serif" w:cs="Times New Roman"/>
                <w:sz w:val="24"/>
                <w:szCs w:val="24"/>
                <w:lang w:val="en-US"/>
              </w:rPr>
              <w:t>K</w:t>
            </w:r>
            <w:r w:rsidRPr="00FF71C3">
              <w:rPr>
                <w:rFonts w:ascii="Liberation Serif" w:eastAsia="Times New Roman" w:hAnsi="Liberation Serif" w:cs="Calibri"/>
                <w:sz w:val="24"/>
                <w:szCs w:val="24"/>
              </w:rPr>
              <w:t>×100</w:t>
            </w:r>
            <w:r w:rsidRPr="00FF71C3">
              <w:rPr>
                <w:rFonts w:ascii="Liberation Serif" w:eastAsia="Times New Roman" w:hAnsi="Liberation Serif" w:cs="Times New Roman"/>
                <w:sz w:val="24"/>
                <w:szCs w:val="24"/>
              </w:rPr>
              <w:t>, руб.,</w:t>
            </w:r>
          </w:p>
          <w:p w:rsidR="00FF71C3" w:rsidRPr="00FF71C3" w:rsidRDefault="00FF71C3" w:rsidP="00FF71C3">
            <w:pPr>
              <w:suppressAutoHyphens/>
              <w:spacing w:after="0" w:line="240" w:lineRule="auto"/>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где:</w:t>
            </w:r>
          </w:p>
          <w:p w:rsidR="00FF71C3" w:rsidRPr="00FF71C3" w:rsidRDefault="00FF71C3" w:rsidP="00FF71C3">
            <w:pPr>
              <w:suppressAutoHyphens/>
              <w:spacing w:after="0" w:line="240" w:lineRule="auto"/>
              <w:jc w:val="both"/>
              <w:rPr>
                <w:rFonts w:ascii="Liberation Serif" w:eastAsia="Times New Roman" w:hAnsi="Liberation Serif" w:cs="Liberation Serif"/>
                <w:sz w:val="24"/>
                <w:szCs w:val="24"/>
              </w:rPr>
            </w:pPr>
            <w:r w:rsidRPr="00FF71C3">
              <w:rPr>
                <w:rFonts w:ascii="Liberation Serif" w:eastAsia="Times New Roman" w:hAnsi="Liberation Serif" w:cs="Times New Roman"/>
                <w:sz w:val="24"/>
                <w:szCs w:val="24"/>
                <w:lang w:val="en-US"/>
              </w:rPr>
              <w:t>N</w:t>
            </w:r>
            <w:r w:rsidRPr="00FF71C3">
              <w:rPr>
                <w:rFonts w:ascii="Liberation Serif" w:eastAsia="Times New Roman" w:hAnsi="Liberation Serif" w:cs="Liberation Serif"/>
                <w:sz w:val="24"/>
                <w:szCs w:val="24"/>
              </w:rPr>
              <w:t>– количество земельных участков (частей земельного участка), расположенных в границах территории по заявлению, на которых имеются запрашиваемые сведения,</w:t>
            </w:r>
          </w:p>
          <w:p w:rsidR="00FF71C3" w:rsidRPr="00FF71C3" w:rsidRDefault="00FF71C3" w:rsidP="00FF71C3">
            <w:pPr>
              <w:suppressAutoHyphens/>
              <w:spacing w:after="0" w:line="240" w:lineRule="auto"/>
              <w:jc w:val="both"/>
              <w:rPr>
                <w:rFonts w:ascii="Liberation Serif" w:eastAsia="Times New Roman" w:hAnsi="Liberation Serif" w:cs="Liberation Serif"/>
                <w:sz w:val="24"/>
                <w:szCs w:val="24"/>
              </w:rPr>
            </w:pPr>
            <w:r w:rsidRPr="00FF71C3">
              <w:rPr>
                <w:rFonts w:ascii="Liberation Serif" w:eastAsia="Times New Roman" w:hAnsi="Liberation Serif" w:cs="Times New Roman"/>
                <w:sz w:val="24"/>
                <w:szCs w:val="24"/>
              </w:rPr>
              <w:t xml:space="preserve">К </w:t>
            </w:r>
            <w:r w:rsidRPr="00FF71C3">
              <w:rPr>
                <w:rFonts w:ascii="Liberation Serif" w:eastAsia="Times New Roman" w:hAnsi="Liberation Serif" w:cs="Liberation Serif"/>
                <w:sz w:val="24"/>
                <w:szCs w:val="24"/>
              </w:rPr>
              <w:t>– количество листов формата А4 (каждая сторона) копий сведений</w:t>
            </w:r>
          </w:p>
          <w:p w:rsidR="00FF71C3" w:rsidRPr="00FF71C3" w:rsidRDefault="00FF71C3" w:rsidP="00FF71C3">
            <w:pPr>
              <w:suppressAutoHyphens/>
              <w:spacing w:after="0" w:line="240" w:lineRule="auto"/>
              <w:jc w:val="both"/>
              <w:rPr>
                <w:rFonts w:ascii="Liberation Serif" w:eastAsia="Times New Roman" w:hAnsi="Liberation Serif" w:cs="Liberation Serif"/>
                <w:sz w:val="24"/>
                <w:szCs w:val="24"/>
              </w:rPr>
            </w:pPr>
          </w:p>
          <w:p w:rsidR="00FF71C3" w:rsidRPr="00FF71C3" w:rsidRDefault="00FF71C3" w:rsidP="00FF71C3">
            <w:pPr>
              <w:suppressAutoHyphens/>
              <w:spacing w:after="0" w:line="240" w:lineRule="auto"/>
              <w:jc w:val="both"/>
              <w:rPr>
                <w:rFonts w:ascii="Liberation Serif" w:eastAsia="Times New Roman" w:hAnsi="Liberation Serif" w:cs="Times New Roman"/>
                <w:sz w:val="24"/>
                <w:szCs w:val="24"/>
              </w:rPr>
            </w:pPr>
            <w:r w:rsidRPr="00FF71C3">
              <w:rPr>
                <w:rFonts w:ascii="Liberation Serif" w:eastAsia="Times New Roman" w:hAnsi="Liberation Serif" w:cs="Liberation Serif"/>
                <w:sz w:val="24"/>
                <w:szCs w:val="24"/>
              </w:rPr>
              <w:t xml:space="preserve">б) </w:t>
            </w:r>
            <w:r w:rsidRPr="00FF71C3">
              <w:rPr>
                <w:rFonts w:ascii="Liberation Serif" w:eastAsia="Times New Roman" w:hAnsi="Liberation Serif" w:cs="Times New Roman"/>
                <w:sz w:val="24"/>
                <w:szCs w:val="24"/>
              </w:rPr>
              <w:t xml:space="preserve">если площадь земельного участка (части земельного участка </w:t>
            </w:r>
            <w:r w:rsidRPr="00FF71C3">
              <w:rPr>
                <w:rFonts w:ascii="Liberation Serif" w:eastAsia="Times New Roman" w:hAnsi="Liberation Serif" w:cs="Calibri"/>
                <w:sz w:val="24"/>
                <w:szCs w:val="24"/>
              </w:rPr>
              <w:t>&gt;</w:t>
            </w:r>
            <w:r w:rsidRPr="00FF71C3">
              <w:rPr>
                <w:rFonts w:ascii="Liberation Serif" w:eastAsia="Times New Roman" w:hAnsi="Liberation Serif" w:cs="Times New Roman"/>
                <w:sz w:val="24"/>
                <w:szCs w:val="24"/>
              </w:rPr>
              <w:t>10000 кв. м,</w:t>
            </w:r>
          </w:p>
          <w:p w:rsidR="00FF71C3" w:rsidRPr="00FF71C3" w:rsidRDefault="00FF71C3" w:rsidP="00FF71C3">
            <w:pPr>
              <w:suppressAutoHyphens/>
              <w:spacing w:after="0" w:line="240" w:lineRule="auto"/>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С=</w:t>
            </w:r>
            <w:r w:rsidRPr="00FF71C3">
              <w:rPr>
                <w:rFonts w:ascii="Liberation Serif" w:eastAsia="Times New Roman" w:hAnsi="Liberation Serif" w:cs="Calibri"/>
                <w:sz w:val="24"/>
                <w:szCs w:val="24"/>
              </w:rPr>
              <w:t>[</w:t>
            </w:r>
            <w:r w:rsidRPr="00FF71C3">
              <w:rPr>
                <w:rFonts w:ascii="Liberation Serif" w:eastAsia="Times New Roman" w:hAnsi="Liberation Serif" w:cs="Calibri"/>
                <w:sz w:val="24"/>
                <w:szCs w:val="24"/>
                <w:lang w:val="en-US"/>
              </w:rPr>
              <w:t>n</w:t>
            </w:r>
            <w:r w:rsidRPr="00FF71C3">
              <w:rPr>
                <w:rFonts w:ascii="Liberation Serif" w:eastAsia="Times New Roman" w:hAnsi="Liberation Serif" w:cs="Calibri"/>
                <w:sz w:val="24"/>
                <w:szCs w:val="24"/>
              </w:rPr>
              <w:t>] ×</w:t>
            </w:r>
            <w:r w:rsidRPr="00FF71C3">
              <w:rPr>
                <w:rFonts w:ascii="Liberation Serif" w:eastAsia="Times New Roman" w:hAnsi="Liberation Serif" w:cs="Times New Roman"/>
                <w:sz w:val="24"/>
                <w:szCs w:val="24"/>
              </w:rPr>
              <w:t>1000+</w:t>
            </w:r>
            <w:r w:rsidRPr="00FF71C3">
              <w:rPr>
                <w:rFonts w:ascii="Liberation Serif" w:eastAsia="Times New Roman" w:hAnsi="Liberation Serif" w:cs="Times New Roman"/>
                <w:sz w:val="24"/>
                <w:szCs w:val="24"/>
                <w:lang w:val="en-US"/>
              </w:rPr>
              <w:t>K</w:t>
            </w:r>
            <w:r w:rsidRPr="00FF71C3">
              <w:rPr>
                <w:rFonts w:ascii="Liberation Serif" w:eastAsia="Times New Roman" w:hAnsi="Liberation Serif" w:cs="Calibri"/>
                <w:sz w:val="24"/>
                <w:szCs w:val="24"/>
              </w:rPr>
              <w:t xml:space="preserve">×100 </w:t>
            </w:r>
            <w:r w:rsidRPr="00FF71C3">
              <w:rPr>
                <w:rFonts w:ascii="Liberation Serif" w:eastAsia="Times New Roman" w:hAnsi="Liberation Serif" w:cs="Times New Roman"/>
                <w:sz w:val="24"/>
                <w:szCs w:val="24"/>
              </w:rPr>
              <w:t>руб.,</w:t>
            </w:r>
          </w:p>
          <w:p w:rsidR="00FF71C3" w:rsidRPr="00FF71C3" w:rsidRDefault="00FF71C3" w:rsidP="00FF71C3">
            <w:pPr>
              <w:suppressAutoHyphens/>
              <w:spacing w:after="0" w:line="240" w:lineRule="auto"/>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 xml:space="preserve">где: </w:t>
            </w:r>
          </w:p>
          <w:p w:rsidR="00FF71C3" w:rsidRPr="00FF71C3" w:rsidRDefault="00FF71C3" w:rsidP="00FF71C3">
            <w:pPr>
              <w:suppressAutoHyphens/>
              <w:spacing w:after="0" w:line="240" w:lineRule="auto"/>
              <w:jc w:val="both"/>
              <w:rPr>
                <w:rFonts w:ascii="Liberation Serif" w:eastAsia="Times New Roman" w:hAnsi="Liberation Serif" w:cs="Calibri"/>
                <w:sz w:val="24"/>
                <w:szCs w:val="24"/>
              </w:rPr>
            </w:pPr>
            <w:r w:rsidRPr="00FF71C3">
              <w:rPr>
                <w:rFonts w:ascii="Liberation Serif" w:eastAsia="Times New Roman" w:hAnsi="Liberation Serif" w:cs="Calibri"/>
                <w:sz w:val="24"/>
                <w:szCs w:val="24"/>
              </w:rPr>
              <w:t>[</w:t>
            </w:r>
            <w:r w:rsidRPr="00FF71C3">
              <w:rPr>
                <w:rFonts w:ascii="Liberation Serif" w:eastAsia="Times New Roman" w:hAnsi="Liberation Serif" w:cs="Calibri"/>
                <w:sz w:val="24"/>
                <w:szCs w:val="24"/>
                <w:lang w:val="en-US"/>
              </w:rPr>
              <w:t>n</w:t>
            </w:r>
            <w:r w:rsidRPr="00FF71C3">
              <w:rPr>
                <w:rFonts w:ascii="Liberation Serif" w:eastAsia="Times New Roman" w:hAnsi="Liberation Serif" w:cs="Calibri"/>
                <w:sz w:val="24"/>
                <w:szCs w:val="24"/>
              </w:rPr>
              <w:t>]=(∑</w:t>
            </w:r>
            <w:r w:rsidRPr="00FF71C3">
              <w:rPr>
                <w:rFonts w:ascii="Liberation Serif" w:eastAsia="Times New Roman" w:hAnsi="Liberation Serif" w:cs="Calibri"/>
                <w:sz w:val="24"/>
                <w:szCs w:val="24"/>
                <w:lang w:val="en-US"/>
              </w:rPr>
              <w:t>S</w:t>
            </w:r>
            <w:r w:rsidRPr="00FF71C3">
              <w:rPr>
                <w:rFonts w:ascii="Liberation Serif" w:eastAsia="Times New Roman" w:hAnsi="Liberation Serif" w:cs="Calibri"/>
                <w:sz w:val="24"/>
                <w:szCs w:val="24"/>
              </w:rPr>
              <w:t>)/10000,</w:t>
            </w:r>
          </w:p>
          <w:p w:rsidR="00FF71C3" w:rsidRPr="00FF71C3" w:rsidRDefault="00FF71C3" w:rsidP="00FF71C3">
            <w:pPr>
              <w:suppressAutoHyphens/>
              <w:spacing w:after="0" w:line="240" w:lineRule="auto"/>
              <w:jc w:val="both"/>
              <w:rPr>
                <w:rFonts w:ascii="Liberation Serif" w:eastAsia="Times New Roman" w:hAnsi="Liberation Serif" w:cs="Calibri"/>
                <w:b/>
                <w:sz w:val="24"/>
                <w:szCs w:val="24"/>
              </w:rPr>
            </w:pPr>
            <w:r w:rsidRPr="00FF71C3">
              <w:rPr>
                <w:rFonts w:ascii="Liberation Serif" w:eastAsia="Times New Roman" w:hAnsi="Liberation Serif" w:cs="Calibri"/>
                <w:sz w:val="24"/>
                <w:szCs w:val="24"/>
              </w:rPr>
              <w:t xml:space="preserve">где: </w:t>
            </w:r>
          </w:p>
          <w:p w:rsidR="00FF71C3" w:rsidRPr="00FF71C3" w:rsidRDefault="00FF71C3" w:rsidP="00FF71C3">
            <w:pPr>
              <w:suppressAutoHyphens/>
              <w:spacing w:after="0" w:line="240" w:lineRule="auto"/>
              <w:jc w:val="both"/>
              <w:rPr>
                <w:rFonts w:ascii="Liberation Serif" w:eastAsia="Times New Roman" w:hAnsi="Liberation Serif" w:cs="Liberation Serif"/>
                <w:sz w:val="24"/>
                <w:szCs w:val="24"/>
              </w:rPr>
            </w:pPr>
            <w:r w:rsidRPr="00FF71C3">
              <w:rPr>
                <w:rFonts w:ascii="Liberation Serif" w:eastAsia="Times New Roman" w:hAnsi="Liberation Serif" w:cs="Calibri"/>
                <w:sz w:val="24"/>
                <w:szCs w:val="24"/>
              </w:rPr>
              <w:t>[</w:t>
            </w:r>
            <w:r w:rsidRPr="00FF71C3">
              <w:rPr>
                <w:rFonts w:ascii="Liberation Serif" w:eastAsia="Times New Roman" w:hAnsi="Liberation Serif" w:cs="Calibri"/>
                <w:sz w:val="24"/>
                <w:szCs w:val="24"/>
                <w:lang w:val="en-US"/>
              </w:rPr>
              <w:t>n</w:t>
            </w:r>
            <w:r w:rsidRPr="00FF71C3">
              <w:rPr>
                <w:rFonts w:ascii="Liberation Serif" w:eastAsia="Times New Roman" w:hAnsi="Liberation Serif" w:cs="Calibri"/>
                <w:sz w:val="24"/>
                <w:szCs w:val="24"/>
              </w:rPr>
              <w:t>]</w:t>
            </w:r>
            <w:r w:rsidRPr="00FF71C3">
              <w:rPr>
                <w:rFonts w:ascii="Liberation Serif" w:eastAsia="Times New Roman" w:hAnsi="Liberation Serif" w:cs="Liberation Serif"/>
                <w:sz w:val="24"/>
                <w:szCs w:val="24"/>
              </w:rPr>
              <w:t xml:space="preserve"> – округленное число до целого в большую сторону, га,</w:t>
            </w:r>
          </w:p>
          <w:p w:rsidR="00FF71C3" w:rsidRPr="00FF71C3" w:rsidRDefault="00FF71C3" w:rsidP="00FF71C3">
            <w:pPr>
              <w:suppressAutoHyphens/>
              <w:spacing w:after="0" w:line="240" w:lineRule="auto"/>
              <w:jc w:val="both"/>
              <w:rPr>
                <w:rFonts w:ascii="Liberation Serif" w:eastAsia="Times New Roman" w:hAnsi="Liberation Serif" w:cs="Liberation Serif"/>
                <w:sz w:val="24"/>
                <w:szCs w:val="24"/>
              </w:rPr>
            </w:pPr>
            <w:r w:rsidRPr="00FF71C3">
              <w:rPr>
                <w:rFonts w:ascii="Liberation Serif" w:eastAsia="Times New Roman" w:hAnsi="Liberation Serif" w:cs="Calibri"/>
                <w:sz w:val="24"/>
                <w:szCs w:val="24"/>
              </w:rPr>
              <w:t>(∑</w:t>
            </w:r>
            <w:r w:rsidRPr="00FF71C3">
              <w:rPr>
                <w:rFonts w:ascii="Liberation Serif" w:eastAsia="Times New Roman" w:hAnsi="Liberation Serif" w:cs="Calibri"/>
                <w:sz w:val="24"/>
                <w:szCs w:val="24"/>
                <w:lang w:val="en-US"/>
              </w:rPr>
              <w:t>S</w:t>
            </w:r>
            <w:r w:rsidRPr="00FF71C3">
              <w:rPr>
                <w:rFonts w:ascii="Liberation Serif" w:eastAsia="Times New Roman" w:hAnsi="Liberation Serif" w:cs="Calibri"/>
                <w:sz w:val="24"/>
                <w:szCs w:val="24"/>
              </w:rPr>
              <w:t xml:space="preserve">) </w:t>
            </w:r>
            <w:r w:rsidRPr="00FF71C3">
              <w:rPr>
                <w:rFonts w:ascii="Liberation Serif" w:eastAsia="Times New Roman" w:hAnsi="Liberation Serif" w:cs="Liberation Serif"/>
                <w:sz w:val="24"/>
                <w:szCs w:val="24"/>
              </w:rPr>
              <w:t>– суммарная площадь земельных участков (частей земельного участка),</w:t>
            </w:r>
            <w:r w:rsidRPr="00FF71C3">
              <w:rPr>
                <w:rFonts w:ascii="Liberation Serif" w:eastAsia="Times New Roman" w:hAnsi="Liberation Serif" w:cs="Liberation Serif"/>
                <w:sz w:val="24"/>
                <w:szCs w:val="24"/>
              </w:rPr>
              <w:br/>
              <w:t>за исключением площади водных объектов, кв. м,</w:t>
            </w:r>
          </w:p>
          <w:p w:rsidR="00FF71C3" w:rsidRPr="00FF71C3" w:rsidRDefault="00FF71C3" w:rsidP="00FF71C3">
            <w:pPr>
              <w:suppressAutoHyphens/>
              <w:spacing w:after="0" w:line="240" w:lineRule="auto"/>
              <w:jc w:val="both"/>
              <w:rPr>
                <w:rFonts w:ascii="Liberation Serif" w:eastAsia="Times New Roman" w:hAnsi="Liberation Serif" w:cs="Calibri"/>
                <w:b/>
                <w:sz w:val="24"/>
                <w:szCs w:val="24"/>
              </w:rPr>
            </w:pPr>
            <w:r w:rsidRPr="00FF71C3">
              <w:rPr>
                <w:rFonts w:ascii="Liberation Serif" w:eastAsia="Times New Roman" w:hAnsi="Liberation Serif" w:cs="Times New Roman"/>
                <w:sz w:val="24"/>
                <w:szCs w:val="24"/>
              </w:rPr>
              <w:lastRenderedPageBreak/>
              <w:t xml:space="preserve">К </w:t>
            </w:r>
            <w:r w:rsidRPr="00FF71C3">
              <w:rPr>
                <w:rFonts w:ascii="Liberation Serif" w:eastAsia="Times New Roman" w:hAnsi="Liberation Serif" w:cs="Liberation Serif"/>
                <w:sz w:val="24"/>
                <w:szCs w:val="24"/>
              </w:rPr>
              <w:t>– количество листов формата А4 (каждая сторона) копий сведений</w:t>
            </w:r>
          </w:p>
        </w:tc>
        <w:tc>
          <w:tcPr>
            <w:tcW w:w="1948" w:type="dxa"/>
            <w:shd w:val="clear" w:color="auto" w:fill="auto"/>
          </w:tcPr>
          <w:p w:rsidR="00FF71C3" w:rsidRPr="00FF71C3" w:rsidRDefault="00FF71C3" w:rsidP="00FF71C3">
            <w:pPr>
              <w:suppressAutoHyphens/>
              <w:spacing w:after="0" w:line="240" w:lineRule="auto"/>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lastRenderedPageBreak/>
              <w:t>3, 4, 5, 7, 8, 11, 12, 13, 18</w:t>
            </w:r>
          </w:p>
        </w:tc>
      </w:tr>
      <w:tr w:rsidR="00FF71C3" w:rsidRPr="00FF71C3" w:rsidTr="00374E79">
        <w:tc>
          <w:tcPr>
            <w:tcW w:w="4815" w:type="dxa"/>
            <w:shd w:val="clear" w:color="auto" w:fill="auto"/>
          </w:tcPr>
          <w:p w:rsidR="00FF71C3" w:rsidRPr="00FF71C3" w:rsidRDefault="00FF71C3" w:rsidP="00FF71C3">
            <w:pPr>
              <w:suppressAutoHyphens/>
              <w:spacing w:after="0" w:line="240" w:lineRule="auto"/>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lastRenderedPageBreak/>
              <w:t xml:space="preserve">1000 рублей </w:t>
            </w:r>
            <w:r w:rsidRPr="00FF71C3">
              <w:rPr>
                <w:rFonts w:ascii="Liberation Serif" w:eastAsia="Times New Roman" w:hAnsi="Liberation Serif" w:cs="Liberation Serif"/>
                <w:sz w:val="24"/>
                <w:szCs w:val="24"/>
              </w:rPr>
              <w:t>–</w:t>
            </w:r>
            <w:r w:rsidRPr="00FF71C3">
              <w:rPr>
                <w:rFonts w:ascii="Liberation Serif" w:eastAsia="Times New Roman" w:hAnsi="Liberation Serif" w:cs="Times New Roman"/>
                <w:sz w:val="24"/>
                <w:szCs w:val="24"/>
              </w:rPr>
              <w:t xml:space="preserve"> за предоставление сведений об одном объекте капитального строительства </w:t>
            </w:r>
          </w:p>
        </w:tc>
        <w:tc>
          <w:tcPr>
            <w:tcW w:w="8400" w:type="dxa"/>
            <w:shd w:val="clear" w:color="auto" w:fill="auto"/>
          </w:tcPr>
          <w:p w:rsidR="00FF71C3" w:rsidRPr="00FF71C3" w:rsidRDefault="00FF71C3" w:rsidP="00FF71C3">
            <w:pPr>
              <w:suppressAutoHyphens/>
              <w:spacing w:after="0" w:line="240" w:lineRule="auto"/>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С=</w:t>
            </w:r>
            <w:r w:rsidRPr="00FF71C3">
              <w:rPr>
                <w:rFonts w:ascii="Liberation Serif" w:eastAsia="Times New Roman" w:hAnsi="Liberation Serif" w:cs="Times New Roman"/>
                <w:sz w:val="24"/>
                <w:szCs w:val="24"/>
                <w:lang w:val="en-US"/>
              </w:rPr>
              <w:t>N</w:t>
            </w:r>
            <w:r w:rsidRPr="00FF71C3">
              <w:rPr>
                <w:rFonts w:ascii="Liberation Serif" w:eastAsia="Times New Roman" w:hAnsi="Liberation Serif" w:cs="Calibri"/>
                <w:sz w:val="24"/>
                <w:szCs w:val="24"/>
              </w:rPr>
              <w:t>×</w:t>
            </w:r>
            <w:r w:rsidRPr="00FF71C3">
              <w:rPr>
                <w:rFonts w:ascii="Liberation Serif" w:eastAsia="Times New Roman" w:hAnsi="Liberation Serif" w:cs="Times New Roman"/>
                <w:sz w:val="24"/>
                <w:szCs w:val="24"/>
              </w:rPr>
              <w:t>1000+</w:t>
            </w:r>
            <w:r w:rsidRPr="00FF71C3">
              <w:rPr>
                <w:rFonts w:ascii="Liberation Serif" w:eastAsia="Times New Roman" w:hAnsi="Liberation Serif" w:cs="Times New Roman"/>
                <w:sz w:val="24"/>
                <w:szCs w:val="24"/>
                <w:lang w:val="en-US"/>
              </w:rPr>
              <w:t>K</w:t>
            </w:r>
            <w:r w:rsidRPr="00FF71C3">
              <w:rPr>
                <w:rFonts w:ascii="Liberation Serif" w:eastAsia="Times New Roman" w:hAnsi="Liberation Serif" w:cs="Calibri"/>
                <w:sz w:val="24"/>
                <w:szCs w:val="24"/>
              </w:rPr>
              <w:t>×100</w:t>
            </w:r>
            <w:r w:rsidRPr="00FF71C3">
              <w:rPr>
                <w:rFonts w:ascii="Liberation Serif" w:eastAsia="Times New Roman" w:hAnsi="Liberation Serif" w:cs="Times New Roman"/>
                <w:sz w:val="24"/>
                <w:szCs w:val="24"/>
              </w:rPr>
              <w:t>, руб.,</w:t>
            </w:r>
          </w:p>
          <w:p w:rsidR="00FF71C3" w:rsidRPr="00FF71C3" w:rsidRDefault="00FF71C3" w:rsidP="00FF71C3">
            <w:pPr>
              <w:suppressAutoHyphens/>
              <w:spacing w:after="0" w:line="240" w:lineRule="auto"/>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 xml:space="preserve">где: </w:t>
            </w:r>
          </w:p>
          <w:p w:rsidR="00FF71C3" w:rsidRPr="00FF71C3" w:rsidRDefault="00FF71C3" w:rsidP="00FF71C3">
            <w:pPr>
              <w:suppressAutoHyphens/>
              <w:spacing w:after="0" w:line="240" w:lineRule="auto"/>
              <w:jc w:val="both"/>
              <w:rPr>
                <w:rFonts w:ascii="Liberation Serif" w:eastAsia="Times New Roman" w:hAnsi="Liberation Serif" w:cs="Liberation Serif"/>
                <w:sz w:val="24"/>
                <w:szCs w:val="24"/>
              </w:rPr>
            </w:pPr>
            <w:r w:rsidRPr="00FF71C3">
              <w:rPr>
                <w:rFonts w:ascii="Liberation Serif" w:eastAsia="Times New Roman" w:hAnsi="Liberation Serif" w:cs="Times New Roman"/>
                <w:sz w:val="24"/>
                <w:szCs w:val="24"/>
                <w:lang w:val="en-US"/>
              </w:rPr>
              <w:t>N</w:t>
            </w:r>
            <w:r w:rsidRPr="00FF71C3">
              <w:rPr>
                <w:rFonts w:ascii="Liberation Serif" w:eastAsia="Times New Roman" w:hAnsi="Liberation Serif" w:cs="Times New Roman"/>
                <w:sz w:val="24"/>
                <w:szCs w:val="24"/>
              </w:rPr>
              <w:t xml:space="preserve"> </w:t>
            </w:r>
            <w:r w:rsidRPr="00FF71C3">
              <w:rPr>
                <w:rFonts w:ascii="Liberation Serif" w:eastAsia="Times New Roman" w:hAnsi="Liberation Serif" w:cs="Liberation Serif"/>
                <w:sz w:val="24"/>
                <w:szCs w:val="24"/>
              </w:rPr>
              <w:t>– количество объектов капитального строительства, расположенных</w:t>
            </w:r>
            <w:r w:rsidRPr="00FF71C3">
              <w:rPr>
                <w:rFonts w:ascii="Liberation Serif" w:eastAsia="Times New Roman" w:hAnsi="Liberation Serif" w:cs="Liberation Serif"/>
                <w:sz w:val="24"/>
                <w:szCs w:val="24"/>
              </w:rPr>
              <w:br/>
              <w:t>в границах территории по заявлению, на которых имеются запрашиваемые сведения,</w:t>
            </w:r>
          </w:p>
          <w:p w:rsidR="00FF71C3" w:rsidRPr="00FF71C3" w:rsidRDefault="00FF71C3" w:rsidP="00FF71C3">
            <w:pPr>
              <w:suppressAutoHyphens/>
              <w:spacing w:after="0" w:line="240" w:lineRule="auto"/>
              <w:jc w:val="both"/>
              <w:rPr>
                <w:rFonts w:ascii="Liberation Serif" w:eastAsia="Times New Roman" w:hAnsi="Liberation Serif" w:cs="Liberation Serif"/>
                <w:sz w:val="24"/>
                <w:szCs w:val="24"/>
              </w:rPr>
            </w:pPr>
            <w:r w:rsidRPr="00FF71C3">
              <w:rPr>
                <w:rFonts w:ascii="Liberation Serif" w:eastAsia="Times New Roman" w:hAnsi="Liberation Serif" w:cs="Times New Roman"/>
                <w:sz w:val="24"/>
                <w:szCs w:val="24"/>
              </w:rPr>
              <w:t xml:space="preserve">К </w:t>
            </w:r>
            <w:r w:rsidRPr="00FF71C3">
              <w:rPr>
                <w:rFonts w:ascii="Liberation Serif" w:eastAsia="Times New Roman" w:hAnsi="Liberation Serif" w:cs="Liberation Serif"/>
                <w:sz w:val="24"/>
                <w:szCs w:val="24"/>
              </w:rPr>
              <w:t>– количество листов формата А4 (каждая сторона) копий сведений об объекте капитального строительства</w:t>
            </w:r>
          </w:p>
        </w:tc>
        <w:tc>
          <w:tcPr>
            <w:tcW w:w="1948" w:type="dxa"/>
            <w:shd w:val="clear" w:color="auto" w:fill="auto"/>
          </w:tcPr>
          <w:p w:rsidR="00FF71C3" w:rsidRPr="00FF71C3" w:rsidRDefault="00FF71C3" w:rsidP="00FF71C3">
            <w:pPr>
              <w:suppressAutoHyphens/>
              <w:spacing w:after="0" w:line="240" w:lineRule="auto"/>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3, 4, 5, 7, 8, 12, 13, 18</w:t>
            </w:r>
          </w:p>
        </w:tc>
      </w:tr>
      <w:tr w:rsidR="00FF71C3" w:rsidRPr="00FF71C3" w:rsidTr="00374E79">
        <w:tc>
          <w:tcPr>
            <w:tcW w:w="4815" w:type="dxa"/>
            <w:shd w:val="clear" w:color="auto" w:fill="auto"/>
          </w:tcPr>
          <w:p w:rsidR="00FF71C3" w:rsidRPr="00FF71C3" w:rsidRDefault="00FF71C3" w:rsidP="00FF71C3">
            <w:pPr>
              <w:suppressAutoHyphens/>
              <w:spacing w:after="0" w:line="240" w:lineRule="auto"/>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 xml:space="preserve">1000 рублей </w:t>
            </w:r>
            <w:r w:rsidRPr="00FF71C3">
              <w:rPr>
                <w:rFonts w:ascii="Liberation Serif" w:eastAsia="Times New Roman" w:hAnsi="Liberation Serif" w:cs="Liberation Serif"/>
                <w:sz w:val="24"/>
                <w:szCs w:val="24"/>
              </w:rPr>
              <w:t>–</w:t>
            </w:r>
            <w:r w:rsidRPr="00FF71C3">
              <w:rPr>
                <w:rFonts w:ascii="Liberation Serif" w:eastAsia="Times New Roman" w:hAnsi="Liberation Serif" w:cs="Times New Roman"/>
                <w:sz w:val="24"/>
                <w:szCs w:val="24"/>
              </w:rPr>
              <w:t xml:space="preserve"> за предоставление сведений о неразграниченных землях за каждые полные (неполные) 10000 кв. метров площади таких земель</w:t>
            </w:r>
          </w:p>
        </w:tc>
        <w:tc>
          <w:tcPr>
            <w:tcW w:w="8400" w:type="dxa"/>
            <w:shd w:val="clear" w:color="auto" w:fill="auto"/>
          </w:tcPr>
          <w:p w:rsidR="00FF71C3" w:rsidRPr="00FF71C3" w:rsidRDefault="00FF71C3" w:rsidP="00FF71C3">
            <w:pPr>
              <w:suppressAutoHyphens/>
              <w:adjustRightInd w:val="0"/>
              <w:spacing w:after="0" w:line="240" w:lineRule="auto"/>
              <w:rPr>
                <w:rFonts w:ascii="Liberation Serif" w:eastAsia="Times New Roman" w:hAnsi="Liberation Serif" w:cs="Arial"/>
                <w:sz w:val="24"/>
                <w:szCs w:val="24"/>
              </w:rPr>
            </w:pPr>
            <w:r w:rsidRPr="00FF71C3">
              <w:rPr>
                <w:rFonts w:ascii="Liberation Serif" w:eastAsia="Times New Roman" w:hAnsi="Liberation Serif" w:cs="Arial"/>
                <w:sz w:val="24"/>
                <w:szCs w:val="24"/>
              </w:rPr>
              <w:t xml:space="preserve">a) неразграниченные земли площадью </w:t>
            </w:r>
            <w:r w:rsidRPr="00FF71C3">
              <w:rPr>
                <w:rFonts w:ascii="Liberation Serif" w:eastAsia="Times New Roman" w:hAnsi="Liberation Serif" w:cs="Calibri"/>
                <w:sz w:val="24"/>
                <w:szCs w:val="24"/>
              </w:rPr>
              <w:t>≤</w:t>
            </w:r>
            <w:r w:rsidRPr="00FF71C3">
              <w:rPr>
                <w:rFonts w:ascii="Liberation Serif" w:eastAsia="Times New Roman" w:hAnsi="Liberation Serif" w:cs="Arial"/>
                <w:sz w:val="24"/>
                <w:szCs w:val="24"/>
              </w:rPr>
              <w:t xml:space="preserve"> 10000 кв. м:</w:t>
            </w:r>
          </w:p>
          <w:p w:rsidR="00FF71C3" w:rsidRPr="00FF71C3" w:rsidRDefault="00FF71C3" w:rsidP="00FF71C3">
            <w:pPr>
              <w:suppressAutoHyphens/>
              <w:adjustRightInd w:val="0"/>
              <w:spacing w:after="0" w:line="240" w:lineRule="auto"/>
              <w:rPr>
                <w:rFonts w:ascii="Liberation Serif" w:eastAsia="Times New Roman" w:hAnsi="Liberation Serif" w:cs="Arial"/>
                <w:sz w:val="24"/>
                <w:szCs w:val="24"/>
              </w:rPr>
            </w:pPr>
            <w:r w:rsidRPr="00FF71C3">
              <w:rPr>
                <w:rFonts w:ascii="Liberation Serif" w:eastAsia="Times New Roman" w:hAnsi="Liberation Serif" w:cs="Arial"/>
                <w:sz w:val="24"/>
                <w:szCs w:val="24"/>
              </w:rPr>
              <w:t>C = 1000+</w:t>
            </w:r>
            <w:r w:rsidRPr="00FF71C3">
              <w:rPr>
                <w:rFonts w:ascii="Liberation Serif" w:eastAsia="Times New Roman" w:hAnsi="Liberation Serif" w:cs="Arial"/>
                <w:sz w:val="24"/>
                <w:szCs w:val="24"/>
                <w:lang w:val="en-US"/>
              </w:rPr>
              <w:t>K</w:t>
            </w:r>
            <w:r w:rsidRPr="00FF71C3">
              <w:rPr>
                <w:rFonts w:ascii="Liberation Serif" w:eastAsia="Times New Roman" w:hAnsi="Liberation Serif" w:cs="Calibri"/>
                <w:sz w:val="24"/>
                <w:szCs w:val="24"/>
              </w:rPr>
              <w:t xml:space="preserve">×100 </w:t>
            </w:r>
            <w:r w:rsidRPr="00FF71C3">
              <w:rPr>
                <w:rFonts w:ascii="Liberation Serif" w:eastAsia="Times New Roman" w:hAnsi="Liberation Serif" w:cs="Arial"/>
                <w:sz w:val="24"/>
                <w:szCs w:val="24"/>
              </w:rPr>
              <w:t>руб.</w:t>
            </w:r>
          </w:p>
          <w:p w:rsidR="00FF71C3" w:rsidRPr="00FF71C3" w:rsidRDefault="00FF71C3" w:rsidP="00FF71C3">
            <w:pPr>
              <w:suppressAutoHyphens/>
              <w:spacing w:after="0" w:line="240" w:lineRule="auto"/>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 xml:space="preserve">где: </w:t>
            </w:r>
          </w:p>
          <w:p w:rsidR="00FF71C3" w:rsidRPr="00FF71C3" w:rsidRDefault="00FF71C3" w:rsidP="00FF71C3">
            <w:pPr>
              <w:suppressAutoHyphens/>
              <w:spacing w:after="0" w:line="240" w:lineRule="auto"/>
              <w:jc w:val="both"/>
              <w:rPr>
                <w:rFonts w:ascii="Liberation Serif" w:eastAsia="Times New Roman" w:hAnsi="Liberation Serif" w:cs="Liberation Serif"/>
                <w:sz w:val="24"/>
                <w:szCs w:val="24"/>
              </w:rPr>
            </w:pPr>
            <w:r w:rsidRPr="00FF71C3">
              <w:rPr>
                <w:rFonts w:ascii="Liberation Serif" w:eastAsia="Times New Roman" w:hAnsi="Liberation Serif" w:cs="Times New Roman"/>
                <w:sz w:val="24"/>
                <w:szCs w:val="24"/>
              </w:rPr>
              <w:t xml:space="preserve">К </w:t>
            </w:r>
            <w:r w:rsidRPr="00FF71C3">
              <w:rPr>
                <w:rFonts w:ascii="Liberation Serif" w:eastAsia="Times New Roman" w:hAnsi="Liberation Serif" w:cs="Liberation Serif"/>
                <w:sz w:val="24"/>
                <w:szCs w:val="24"/>
              </w:rPr>
              <w:t>– количество листов формата А4 (каждая сторона) копий сведений</w:t>
            </w:r>
          </w:p>
          <w:p w:rsidR="00FF71C3" w:rsidRPr="00FF71C3" w:rsidRDefault="00FF71C3" w:rsidP="00FF71C3">
            <w:pPr>
              <w:suppressAutoHyphens/>
              <w:adjustRightInd w:val="0"/>
              <w:spacing w:after="0" w:line="240" w:lineRule="auto"/>
              <w:rPr>
                <w:rFonts w:ascii="Liberation Serif" w:eastAsia="Times New Roman" w:hAnsi="Liberation Serif" w:cs="Arial"/>
                <w:sz w:val="24"/>
                <w:szCs w:val="24"/>
              </w:rPr>
            </w:pPr>
          </w:p>
          <w:p w:rsidR="00FF71C3" w:rsidRPr="00FF71C3" w:rsidRDefault="00FF71C3" w:rsidP="00FF71C3">
            <w:pPr>
              <w:suppressAutoHyphens/>
              <w:adjustRightInd w:val="0"/>
              <w:spacing w:after="0" w:line="240" w:lineRule="auto"/>
              <w:rPr>
                <w:rFonts w:ascii="Liberation Serif" w:eastAsia="Times New Roman" w:hAnsi="Liberation Serif" w:cs="Arial"/>
                <w:sz w:val="24"/>
                <w:szCs w:val="24"/>
              </w:rPr>
            </w:pPr>
            <w:r w:rsidRPr="00FF71C3">
              <w:rPr>
                <w:rFonts w:ascii="Liberation Serif" w:eastAsia="Times New Roman" w:hAnsi="Liberation Serif" w:cs="Arial"/>
                <w:sz w:val="24"/>
                <w:szCs w:val="24"/>
              </w:rPr>
              <w:t>b) если площадь неразграниченных земель&gt; 10000 кв. м:</w:t>
            </w:r>
          </w:p>
          <w:p w:rsidR="00FF71C3" w:rsidRPr="00FF71C3" w:rsidRDefault="00FF71C3" w:rsidP="00FF71C3">
            <w:pPr>
              <w:suppressAutoHyphens/>
              <w:spacing w:after="0" w:line="240" w:lineRule="auto"/>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С=</w:t>
            </w:r>
            <w:r w:rsidRPr="00FF71C3">
              <w:rPr>
                <w:rFonts w:ascii="Liberation Serif" w:eastAsia="Times New Roman" w:hAnsi="Liberation Serif" w:cs="Calibri"/>
                <w:sz w:val="24"/>
                <w:szCs w:val="24"/>
              </w:rPr>
              <w:t>[</w:t>
            </w:r>
            <w:r w:rsidRPr="00FF71C3">
              <w:rPr>
                <w:rFonts w:ascii="Liberation Serif" w:eastAsia="Times New Roman" w:hAnsi="Liberation Serif" w:cs="Calibri"/>
                <w:sz w:val="24"/>
                <w:szCs w:val="24"/>
                <w:lang w:val="en-US"/>
              </w:rPr>
              <w:t>n</w:t>
            </w:r>
            <w:r w:rsidRPr="00FF71C3">
              <w:rPr>
                <w:rFonts w:ascii="Liberation Serif" w:eastAsia="Times New Roman" w:hAnsi="Liberation Serif" w:cs="Calibri"/>
                <w:sz w:val="24"/>
                <w:szCs w:val="24"/>
              </w:rPr>
              <w:t>] ×</w:t>
            </w:r>
            <w:r w:rsidRPr="00FF71C3">
              <w:rPr>
                <w:rFonts w:ascii="Liberation Serif" w:eastAsia="Times New Roman" w:hAnsi="Liberation Serif" w:cs="Times New Roman"/>
                <w:sz w:val="24"/>
                <w:szCs w:val="24"/>
              </w:rPr>
              <w:t>1000+</w:t>
            </w:r>
            <w:r w:rsidRPr="00FF71C3">
              <w:rPr>
                <w:rFonts w:ascii="Liberation Serif" w:eastAsia="Times New Roman" w:hAnsi="Liberation Serif" w:cs="Times New Roman"/>
                <w:sz w:val="24"/>
                <w:szCs w:val="24"/>
                <w:lang w:val="en-US"/>
              </w:rPr>
              <w:t>K</w:t>
            </w:r>
            <w:r w:rsidRPr="00FF71C3">
              <w:rPr>
                <w:rFonts w:ascii="Liberation Serif" w:eastAsia="Times New Roman" w:hAnsi="Liberation Serif" w:cs="Calibri"/>
                <w:sz w:val="24"/>
                <w:szCs w:val="24"/>
              </w:rPr>
              <w:t xml:space="preserve">×100 </w:t>
            </w:r>
            <w:r w:rsidRPr="00FF71C3">
              <w:rPr>
                <w:rFonts w:ascii="Liberation Serif" w:eastAsia="Times New Roman" w:hAnsi="Liberation Serif" w:cs="Times New Roman"/>
                <w:sz w:val="24"/>
                <w:szCs w:val="24"/>
              </w:rPr>
              <w:t>руб.,</w:t>
            </w:r>
          </w:p>
          <w:p w:rsidR="00FF71C3" w:rsidRPr="00FF71C3" w:rsidRDefault="00FF71C3" w:rsidP="00FF71C3">
            <w:pPr>
              <w:suppressAutoHyphens/>
              <w:spacing w:after="0" w:line="240" w:lineRule="auto"/>
              <w:jc w:val="both"/>
              <w:rPr>
                <w:rFonts w:ascii="Liberation Serif" w:eastAsia="Times New Roman" w:hAnsi="Liberation Serif" w:cs="Times New Roman"/>
                <w:sz w:val="24"/>
                <w:szCs w:val="24"/>
              </w:rPr>
            </w:pPr>
            <w:r w:rsidRPr="00FF71C3">
              <w:rPr>
                <w:rFonts w:ascii="Liberation Serif" w:eastAsia="Times New Roman" w:hAnsi="Liberation Serif" w:cs="Times New Roman"/>
                <w:sz w:val="24"/>
                <w:szCs w:val="24"/>
              </w:rPr>
              <w:t xml:space="preserve">где: </w:t>
            </w:r>
          </w:p>
          <w:p w:rsidR="00FF71C3" w:rsidRPr="00FF71C3" w:rsidRDefault="00FF71C3" w:rsidP="00FF71C3">
            <w:pPr>
              <w:suppressAutoHyphens/>
              <w:spacing w:after="0" w:line="240" w:lineRule="auto"/>
              <w:jc w:val="both"/>
              <w:rPr>
                <w:rFonts w:ascii="Liberation Serif" w:eastAsia="Times New Roman" w:hAnsi="Liberation Serif" w:cs="Calibri"/>
                <w:sz w:val="24"/>
                <w:szCs w:val="24"/>
              </w:rPr>
            </w:pPr>
            <w:r w:rsidRPr="00FF71C3">
              <w:rPr>
                <w:rFonts w:ascii="Liberation Serif" w:eastAsia="Times New Roman" w:hAnsi="Liberation Serif" w:cs="Calibri"/>
                <w:sz w:val="24"/>
                <w:szCs w:val="24"/>
              </w:rPr>
              <w:t>[</w:t>
            </w:r>
            <w:r w:rsidRPr="00FF71C3">
              <w:rPr>
                <w:rFonts w:ascii="Liberation Serif" w:eastAsia="Times New Roman" w:hAnsi="Liberation Serif" w:cs="Calibri"/>
                <w:sz w:val="24"/>
                <w:szCs w:val="24"/>
                <w:lang w:val="en-US"/>
              </w:rPr>
              <w:t>n</w:t>
            </w:r>
            <w:r w:rsidRPr="00FF71C3">
              <w:rPr>
                <w:rFonts w:ascii="Liberation Serif" w:eastAsia="Times New Roman" w:hAnsi="Liberation Serif" w:cs="Calibri"/>
                <w:sz w:val="24"/>
                <w:szCs w:val="24"/>
              </w:rPr>
              <w:t>]=(∑</w:t>
            </w:r>
            <w:r w:rsidRPr="00FF71C3">
              <w:rPr>
                <w:rFonts w:ascii="Liberation Serif" w:eastAsia="Times New Roman" w:hAnsi="Liberation Serif" w:cs="Calibri"/>
                <w:sz w:val="24"/>
                <w:szCs w:val="24"/>
                <w:lang w:val="en-US"/>
              </w:rPr>
              <w:t>S</w:t>
            </w:r>
            <w:r w:rsidRPr="00FF71C3">
              <w:rPr>
                <w:rFonts w:ascii="Liberation Serif" w:eastAsia="Times New Roman" w:hAnsi="Liberation Serif" w:cs="Calibri"/>
                <w:sz w:val="24"/>
                <w:szCs w:val="24"/>
              </w:rPr>
              <w:t>)/10000,</w:t>
            </w:r>
          </w:p>
          <w:p w:rsidR="00FF71C3" w:rsidRPr="00FF71C3" w:rsidRDefault="00FF71C3" w:rsidP="00FF71C3">
            <w:pPr>
              <w:suppressAutoHyphens/>
              <w:spacing w:after="0" w:line="240" w:lineRule="auto"/>
              <w:jc w:val="both"/>
              <w:rPr>
                <w:rFonts w:ascii="Liberation Serif" w:eastAsia="Times New Roman" w:hAnsi="Liberation Serif" w:cs="Calibri"/>
                <w:b/>
                <w:sz w:val="24"/>
                <w:szCs w:val="24"/>
              </w:rPr>
            </w:pPr>
            <w:r w:rsidRPr="00FF71C3">
              <w:rPr>
                <w:rFonts w:ascii="Liberation Serif" w:eastAsia="Times New Roman" w:hAnsi="Liberation Serif" w:cs="Calibri"/>
                <w:sz w:val="24"/>
                <w:szCs w:val="24"/>
              </w:rPr>
              <w:t xml:space="preserve">где: </w:t>
            </w:r>
          </w:p>
          <w:p w:rsidR="00FF71C3" w:rsidRPr="00FF71C3" w:rsidRDefault="00FF71C3" w:rsidP="00FF71C3">
            <w:pPr>
              <w:suppressAutoHyphens/>
              <w:spacing w:after="0" w:line="240" w:lineRule="auto"/>
              <w:jc w:val="both"/>
              <w:rPr>
                <w:rFonts w:ascii="Liberation Serif" w:eastAsia="Times New Roman" w:hAnsi="Liberation Serif" w:cs="Liberation Serif"/>
                <w:sz w:val="24"/>
                <w:szCs w:val="24"/>
              </w:rPr>
            </w:pPr>
            <w:r w:rsidRPr="00FF71C3">
              <w:rPr>
                <w:rFonts w:ascii="Liberation Serif" w:eastAsia="Times New Roman" w:hAnsi="Liberation Serif" w:cs="Calibri"/>
                <w:sz w:val="24"/>
                <w:szCs w:val="24"/>
              </w:rPr>
              <w:t>[</w:t>
            </w:r>
            <w:r w:rsidRPr="00FF71C3">
              <w:rPr>
                <w:rFonts w:ascii="Liberation Serif" w:eastAsia="Times New Roman" w:hAnsi="Liberation Serif" w:cs="Calibri"/>
                <w:sz w:val="24"/>
                <w:szCs w:val="24"/>
                <w:lang w:val="en-US"/>
              </w:rPr>
              <w:t>n</w:t>
            </w:r>
            <w:r w:rsidRPr="00FF71C3">
              <w:rPr>
                <w:rFonts w:ascii="Liberation Serif" w:eastAsia="Times New Roman" w:hAnsi="Liberation Serif" w:cs="Calibri"/>
                <w:sz w:val="24"/>
                <w:szCs w:val="24"/>
              </w:rPr>
              <w:t>]</w:t>
            </w:r>
            <w:r w:rsidRPr="00FF71C3">
              <w:rPr>
                <w:rFonts w:ascii="Liberation Serif" w:eastAsia="Times New Roman" w:hAnsi="Liberation Serif" w:cs="Liberation Serif"/>
                <w:sz w:val="24"/>
                <w:szCs w:val="24"/>
              </w:rPr>
              <w:t xml:space="preserve"> – округленное число до целого в большую сторону, га,</w:t>
            </w:r>
          </w:p>
          <w:p w:rsidR="00FF71C3" w:rsidRPr="00FF71C3" w:rsidRDefault="00FF71C3" w:rsidP="00FF71C3">
            <w:pPr>
              <w:suppressAutoHyphens/>
              <w:adjustRightInd w:val="0"/>
              <w:spacing w:after="0" w:line="240" w:lineRule="auto"/>
              <w:rPr>
                <w:rFonts w:ascii="Liberation Serif" w:eastAsia="Times New Roman" w:hAnsi="Liberation Serif" w:cs="Liberation Serif"/>
                <w:sz w:val="24"/>
                <w:szCs w:val="24"/>
              </w:rPr>
            </w:pPr>
            <w:r w:rsidRPr="00FF71C3">
              <w:rPr>
                <w:rFonts w:ascii="Liberation Serif" w:eastAsia="Times New Roman" w:hAnsi="Liberation Serif" w:cs="Arial"/>
                <w:sz w:val="24"/>
                <w:szCs w:val="24"/>
              </w:rPr>
              <w:t>(</w:t>
            </w:r>
            <w:r w:rsidRPr="00FF71C3">
              <w:rPr>
                <w:rFonts w:ascii="Liberation Serif" w:eastAsia="Times New Roman" w:hAnsi="Liberation Serif" w:cs="Calibri"/>
                <w:sz w:val="24"/>
                <w:szCs w:val="24"/>
              </w:rPr>
              <w:t>∑</w:t>
            </w:r>
            <w:r w:rsidRPr="00FF71C3">
              <w:rPr>
                <w:rFonts w:ascii="Liberation Serif" w:eastAsia="Times New Roman" w:hAnsi="Liberation Serif" w:cs="Calibri"/>
                <w:sz w:val="24"/>
                <w:szCs w:val="24"/>
                <w:lang w:val="en-US"/>
              </w:rPr>
              <w:t>S</w:t>
            </w:r>
            <w:r w:rsidRPr="00FF71C3">
              <w:rPr>
                <w:rFonts w:ascii="Liberation Serif" w:eastAsia="Times New Roman" w:hAnsi="Liberation Serif" w:cs="Calibri"/>
                <w:sz w:val="24"/>
                <w:szCs w:val="24"/>
              </w:rPr>
              <w:t xml:space="preserve">) </w:t>
            </w:r>
            <w:r w:rsidRPr="00FF71C3">
              <w:rPr>
                <w:rFonts w:ascii="Liberation Serif" w:eastAsia="Times New Roman" w:hAnsi="Liberation Serif" w:cs="Liberation Serif"/>
                <w:sz w:val="24"/>
                <w:szCs w:val="24"/>
              </w:rPr>
              <w:t>– суммарная площадь земельных участков (частей земельного участка), за исключением площади водных объектов, кв. м,</w:t>
            </w:r>
          </w:p>
          <w:p w:rsidR="00FF71C3" w:rsidRPr="00FF71C3" w:rsidRDefault="00FF71C3" w:rsidP="00FF71C3">
            <w:pPr>
              <w:suppressAutoHyphens/>
              <w:spacing w:after="0" w:line="240" w:lineRule="auto"/>
              <w:jc w:val="both"/>
              <w:rPr>
                <w:rFonts w:ascii="Liberation Serif" w:eastAsia="Times New Roman" w:hAnsi="Liberation Serif" w:cs="Liberation Serif"/>
                <w:sz w:val="24"/>
                <w:szCs w:val="24"/>
              </w:rPr>
            </w:pPr>
            <w:r w:rsidRPr="00FF71C3">
              <w:rPr>
                <w:rFonts w:ascii="Liberation Serif" w:eastAsia="Times New Roman" w:hAnsi="Liberation Serif" w:cs="Times New Roman"/>
                <w:sz w:val="24"/>
                <w:szCs w:val="24"/>
              </w:rPr>
              <w:t xml:space="preserve">К </w:t>
            </w:r>
            <w:r w:rsidRPr="00FF71C3">
              <w:rPr>
                <w:rFonts w:ascii="Liberation Serif" w:eastAsia="Times New Roman" w:hAnsi="Liberation Serif" w:cs="Liberation Serif"/>
                <w:sz w:val="24"/>
                <w:szCs w:val="24"/>
              </w:rPr>
              <w:t>– количество листов формата А4 (каждая сторона) копий сведений</w:t>
            </w:r>
          </w:p>
        </w:tc>
        <w:tc>
          <w:tcPr>
            <w:tcW w:w="1948" w:type="dxa"/>
            <w:shd w:val="clear" w:color="auto" w:fill="auto"/>
          </w:tcPr>
          <w:p w:rsidR="00FF71C3" w:rsidRPr="00FF71C3" w:rsidRDefault="00FF71C3" w:rsidP="00FF71C3">
            <w:pPr>
              <w:suppressAutoHyphens/>
              <w:adjustRightInd w:val="0"/>
              <w:spacing w:after="0" w:line="240" w:lineRule="auto"/>
              <w:jc w:val="center"/>
              <w:rPr>
                <w:rFonts w:ascii="Liberation Serif" w:eastAsia="Times New Roman" w:hAnsi="Liberation Serif" w:cs="Arial"/>
                <w:sz w:val="24"/>
                <w:szCs w:val="24"/>
              </w:rPr>
            </w:pPr>
            <w:r w:rsidRPr="00FF71C3">
              <w:rPr>
                <w:rFonts w:ascii="Liberation Serif" w:eastAsia="Times New Roman" w:hAnsi="Liberation Serif" w:cs="Arial"/>
                <w:sz w:val="24"/>
                <w:szCs w:val="24"/>
              </w:rPr>
              <w:t>3, 4, 5, 7, 8, 12, 13, 18</w:t>
            </w:r>
          </w:p>
        </w:tc>
      </w:tr>
      <w:tr w:rsidR="00FF71C3" w:rsidRPr="00FF71C3" w:rsidTr="00374E79">
        <w:trPr>
          <w:trHeight w:val="1152"/>
        </w:trPr>
        <w:tc>
          <w:tcPr>
            <w:tcW w:w="4815" w:type="dxa"/>
            <w:shd w:val="clear" w:color="auto" w:fill="auto"/>
          </w:tcPr>
          <w:p w:rsidR="00FF71C3" w:rsidRPr="00FF71C3" w:rsidRDefault="00FF71C3" w:rsidP="00FF71C3">
            <w:pPr>
              <w:suppressAutoHyphens/>
              <w:adjustRightInd w:val="0"/>
              <w:spacing w:after="0" w:line="240" w:lineRule="auto"/>
              <w:rPr>
                <w:rFonts w:ascii="Liberation Serif" w:eastAsia="Times New Roman" w:hAnsi="Liberation Serif" w:cs="Arial"/>
                <w:sz w:val="24"/>
                <w:szCs w:val="24"/>
              </w:rPr>
            </w:pPr>
            <w:r w:rsidRPr="00FF71C3">
              <w:rPr>
                <w:rFonts w:ascii="Liberation Serif" w:eastAsia="Times New Roman" w:hAnsi="Liberation Serif" w:cs="Arial"/>
                <w:sz w:val="24"/>
                <w:szCs w:val="24"/>
              </w:rPr>
              <w:t xml:space="preserve">100 рублей </w:t>
            </w:r>
            <w:r w:rsidRPr="00FF71C3">
              <w:rPr>
                <w:rFonts w:ascii="Liberation Serif" w:eastAsia="Times New Roman" w:hAnsi="Liberation Serif" w:cs="Liberation Serif"/>
                <w:sz w:val="24"/>
                <w:szCs w:val="24"/>
              </w:rPr>
              <w:t xml:space="preserve">– </w:t>
            </w:r>
            <w:r w:rsidRPr="00FF71C3">
              <w:rPr>
                <w:rFonts w:ascii="Liberation Serif" w:eastAsia="Times New Roman" w:hAnsi="Liberation Serif" w:cs="Arial"/>
                <w:sz w:val="24"/>
                <w:szCs w:val="24"/>
              </w:rPr>
              <w:t>за предоставление сведений, не относящиеся к сведениям о земельных участках, объектах капитального строительства и неразграниченных землях</w:t>
            </w:r>
          </w:p>
        </w:tc>
        <w:tc>
          <w:tcPr>
            <w:tcW w:w="8400" w:type="dxa"/>
            <w:shd w:val="clear" w:color="auto" w:fill="auto"/>
          </w:tcPr>
          <w:p w:rsidR="00FF71C3" w:rsidRPr="00FF71C3" w:rsidRDefault="00FF71C3" w:rsidP="00FF71C3">
            <w:pPr>
              <w:suppressAutoHyphens/>
              <w:adjustRightInd w:val="0"/>
              <w:spacing w:after="0" w:line="240" w:lineRule="auto"/>
              <w:rPr>
                <w:rFonts w:ascii="Liberation Serif" w:eastAsia="Times New Roman" w:hAnsi="Liberation Serif" w:cs="Arial"/>
                <w:sz w:val="24"/>
                <w:szCs w:val="24"/>
              </w:rPr>
            </w:pPr>
            <w:r w:rsidRPr="00FF71C3">
              <w:rPr>
                <w:rFonts w:ascii="Liberation Serif" w:eastAsia="Times New Roman" w:hAnsi="Liberation Serif" w:cs="Arial"/>
                <w:sz w:val="24"/>
                <w:szCs w:val="24"/>
              </w:rPr>
              <w:t xml:space="preserve">C = N </w:t>
            </w:r>
            <w:r w:rsidRPr="00FF71C3">
              <w:rPr>
                <w:rFonts w:ascii="Liberation Serif" w:eastAsia="Times New Roman" w:hAnsi="Liberation Serif" w:cs="Calibri"/>
                <w:sz w:val="24"/>
                <w:szCs w:val="24"/>
              </w:rPr>
              <w:t>×</w:t>
            </w:r>
            <w:r w:rsidRPr="00FF71C3">
              <w:rPr>
                <w:rFonts w:ascii="Liberation Serif" w:eastAsia="Times New Roman" w:hAnsi="Liberation Serif" w:cs="Arial"/>
                <w:sz w:val="24"/>
                <w:szCs w:val="24"/>
              </w:rPr>
              <w:t xml:space="preserve"> 100+</w:t>
            </w:r>
            <w:r w:rsidRPr="00FF71C3">
              <w:rPr>
                <w:rFonts w:ascii="Liberation Serif" w:eastAsia="Times New Roman" w:hAnsi="Liberation Serif" w:cs="Arial"/>
                <w:sz w:val="24"/>
                <w:szCs w:val="24"/>
                <w:lang w:val="en-US"/>
              </w:rPr>
              <w:t>K</w:t>
            </w:r>
            <w:r w:rsidRPr="00FF71C3">
              <w:rPr>
                <w:rFonts w:ascii="Liberation Serif" w:eastAsia="Times New Roman" w:hAnsi="Liberation Serif" w:cs="Calibri"/>
                <w:sz w:val="24"/>
                <w:szCs w:val="24"/>
              </w:rPr>
              <w:t>×100</w:t>
            </w:r>
            <w:r w:rsidRPr="00FF71C3">
              <w:rPr>
                <w:rFonts w:ascii="Liberation Serif" w:eastAsia="Times New Roman" w:hAnsi="Liberation Serif" w:cs="Arial"/>
                <w:sz w:val="24"/>
                <w:szCs w:val="24"/>
              </w:rPr>
              <w:t>, руб.,</w:t>
            </w:r>
          </w:p>
          <w:p w:rsidR="00FF71C3" w:rsidRPr="00FF71C3" w:rsidRDefault="00FF71C3" w:rsidP="00FF71C3">
            <w:pPr>
              <w:suppressAutoHyphens/>
              <w:adjustRightInd w:val="0"/>
              <w:spacing w:after="0" w:line="240" w:lineRule="auto"/>
              <w:rPr>
                <w:rFonts w:ascii="Liberation Serif" w:eastAsia="Times New Roman" w:hAnsi="Liberation Serif" w:cs="Arial"/>
                <w:sz w:val="24"/>
                <w:szCs w:val="24"/>
              </w:rPr>
            </w:pPr>
            <w:r w:rsidRPr="00FF71C3">
              <w:rPr>
                <w:rFonts w:ascii="Liberation Serif" w:eastAsia="Times New Roman" w:hAnsi="Liberation Serif" w:cs="Arial"/>
                <w:sz w:val="24"/>
                <w:szCs w:val="24"/>
              </w:rPr>
              <w:t>где:</w:t>
            </w:r>
          </w:p>
          <w:p w:rsidR="00FF71C3" w:rsidRPr="00FF71C3" w:rsidRDefault="00FF71C3" w:rsidP="00FF71C3">
            <w:pPr>
              <w:suppressAutoHyphens/>
              <w:adjustRightInd w:val="0"/>
              <w:spacing w:after="0" w:line="240" w:lineRule="auto"/>
              <w:rPr>
                <w:rFonts w:ascii="Liberation Serif" w:eastAsia="Times New Roman" w:hAnsi="Liberation Serif" w:cs="Arial"/>
                <w:sz w:val="24"/>
                <w:szCs w:val="24"/>
              </w:rPr>
            </w:pPr>
            <w:r w:rsidRPr="00FF71C3">
              <w:rPr>
                <w:rFonts w:ascii="Liberation Serif" w:eastAsia="Times New Roman" w:hAnsi="Liberation Serif" w:cs="Arial"/>
                <w:sz w:val="24"/>
                <w:szCs w:val="24"/>
              </w:rPr>
              <w:t xml:space="preserve">N </w:t>
            </w:r>
            <w:r w:rsidRPr="00FF71C3">
              <w:rPr>
                <w:rFonts w:ascii="Liberation Serif" w:eastAsia="Times New Roman" w:hAnsi="Liberation Serif" w:cs="Liberation Serif"/>
                <w:sz w:val="24"/>
                <w:szCs w:val="24"/>
              </w:rPr>
              <w:t>–</w:t>
            </w:r>
            <w:r w:rsidRPr="00FF71C3">
              <w:rPr>
                <w:rFonts w:ascii="Liberation Serif" w:eastAsia="Times New Roman" w:hAnsi="Liberation Serif" w:cs="Arial"/>
                <w:sz w:val="24"/>
                <w:szCs w:val="24"/>
              </w:rPr>
              <w:t xml:space="preserve"> количество документов (материалов), по которым представлены сведения</w:t>
            </w:r>
          </w:p>
          <w:p w:rsidR="00FF71C3" w:rsidRPr="00FF71C3" w:rsidRDefault="00FF71C3" w:rsidP="00FF71C3">
            <w:pPr>
              <w:suppressAutoHyphens/>
              <w:adjustRightInd w:val="0"/>
              <w:spacing w:after="0" w:line="240" w:lineRule="auto"/>
              <w:rPr>
                <w:rFonts w:ascii="Liberation Serif" w:eastAsia="Times New Roman" w:hAnsi="Liberation Serif" w:cs="Arial"/>
                <w:sz w:val="24"/>
                <w:szCs w:val="24"/>
              </w:rPr>
            </w:pPr>
            <w:r w:rsidRPr="00FF71C3">
              <w:rPr>
                <w:rFonts w:ascii="Liberation Serif" w:eastAsia="Times New Roman" w:hAnsi="Liberation Serif" w:cs="Arial"/>
                <w:sz w:val="24"/>
                <w:szCs w:val="24"/>
              </w:rPr>
              <w:t xml:space="preserve">К </w:t>
            </w:r>
            <w:r w:rsidRPr="00FF71C3">
              <w:rPr>
                <w:rFonts w:ascii="Liberation Serif" w:eastAsia="Times New Roman" w:hAnsi="Liberation Serif" w:cs="Liberation Serif"/>
                <w:sz w:val="24"/>
                <w:szCs w:val="24"/>
              </w:rPr>
              <w:t>– количество листов формата А4 (каждая сторона) копий сведений</w:t>
            </w:r>
          </w:p>
        </w:tc>
        <w:tc>
          <w:tcPr>
            <w:tcW w:w="1948" w:type="dxa"/>
            <w:shd w:val="clear" w:color="auto" w:fill="auto"/>
          </w:tcPr>
          <w:p w:rsidR="00FF71C3" w:rsidRPr="00FF71C3" w:rsidRDefault="00FF71C3" w:rsidP="00FF71C3">
            <w:pPr>
              <w:suppressAutoHyphens/>
              <w:adjustRightInd w:val="0"/>
              <w:spacing w:after="0" w:line="240" w:lineRule="auto"/>
              <w:rPr>
                <w:rFonts w:ascii="Liberation Serif" w:eastAsia="Times New Roman" w:hAnsi="Liberation Serif" w:cs="Arial"/>
                <w:sz w:val="24"/>
                <w:szCs w:val="24"/>
              </w:rPr>
            </w:pPr>
            <w:r w:rsidRPr="00FF71C3">
              <w:rPr>
                <w:rFonts w:ascii="Liberation Serif" w:eastAsia="Times New Roman" w:hAnsi="Liberation Serif" w:cs="Arial"/>
                <w:sz w:val="24"/>
                <w:szCs w:val="24"/>
              </w:rPr>
              <w:t>7 (в части сведений о красных линиях), 8 (в части сведений о скважинах), 11</w:t>
            </w:r>
          </w:p>
        </w:tc>
      </w:tr>
    </w:tbl>
    <w:p w:rsidR="00FF71C3" w:rsidRPr="00FF71C3" w:rsidRDefault="00FF71C3" w:rsidP="00FF71C3">
      <w:pPr>
        <w:spacing w:after="0" w:line="240" w:lineRule="auto"/>
        <w:ind w:firstLine="709"/>
        <w:jc w:val="both"/>
        <w:rPr>
          <w:rFonts w:ascii="Liberation Serif" w:eastAsia="Calibri" w:hAnsi="Liberation Serif" w:cs="Times New Roman"/>
          <w:sz w:val="28"/>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FF71C3" w:rsidRPr="00FF71C3" w:rsidRDefault="00FF71C3" w:rsidP="00FF71C3">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sectPr w:rsidR="00FF71C3" w:rsidRPr="00FF71C3" w:rsidSect="005671F6">
          <w:pgSz w:w="16838" w:h="11906" w:orient="landscape"/>
          <w:pgMar w:top="1701" w:right="1134" w:bottom="567" w:left="1134" w:header="709" w:footer="709" w:gutter="0"/>
          <w:cols w:space="708"/>
          <w:docGrid w:linePitch="360"/>
        </w:sectPr>
      </w:pPr>
    </w:p>
    <w:p w:rsidR="00FF71C3" w:rsidRPr="00FF71C3" w:rsidRDefault="00FF71C3" w:rsidP="00FF71C3">
      <w:pPr>
        <w:widowControl w:val="0"/>
        <w:autoSpaceDE w:val="0"/>
        <w:autoSpaceDN w:val="0"/>
        <w:spacing w:after="0" w:line="240" w:lineRule="auto"/>
        <w:ind w:left="5103"/>
        <w:outlineLvl w:val="1"/>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lastRenderedPageBreak/>
        <w:t>Приложение № 7</w:t>
      </w:r>
    </w:p>
    <w:p w:rsidR="00FF71C3" w:rsidRPr="00FF71C3" w:rsidRDefault="00FF71C3" w:rsidP="00FF71C3">
      <w:pPr>
        <w:widowControl w:val="0"/>
        <w:autoSpaceDE w:val="0"/>
        <w:autoSpaceDN w:val="0"/>
        <w:spacing w:after="0" w:line="240" w:lineRule="auto"/>
        <w:ind w:left="5103"/>
        <w:rPr>
          <w:rFonts w:ascii="Liberation Serif" w:eastAsia="Times New Roman" w:hAnsi="Liberation Serif" w:cs="Liberation Serif"/>
          <w:sz w:val="28"/>
          <w:szCs w:val="28"/>
          <w:lang w:eastAsia="ru-RU"/>
        </w:rPr>
      </w:pPr>
      <w:r w:rsidRPr="00FF71C3">
        <w:rPr>
          <w:rFonts w:ascii="Liberation Serif" w:eastAsia="Times New Roman" w:hAnsi="Liberation Serif" w:cs="Liberation Serif"/>
          <w:sz w:val="28"/>
          <w:szCs w:val="28"/>
          <w:lang w:eastAsia="ru-RU"/>
        </w:rPr>
        <w:t>к Административному регламенту</w:t>
      </w:r>
    </w:p>
    <w:p w:rsidR="00FF71C3" w:rsidRPr="00FF71C3" w:rsidRDefault="00FF71C3" w:rsidP="00FF71C3">
      <w:pPr>
        <w:spacing w:after="0" w:line="240" w:lineRule="auto"/>
        <w:jc w:val="both"/>
        <w:rPr>
          <w:rFonts w:ascii="Liberation Serif" w:eastAsia="Calibri" w:hAnsi="Liberation Serif" w:cs="Times New Roman"/>
          <w:sz w:val="28"/>
        </w:rPr>
      </w:pPr>
    </w:p>
    <w:p w:rsidR="00FF71C3" w:rsidRPr="00FF71C3" w:rsidRDefault="00FF71C3" w:rsidP="00FF71C3">
      <w:pPr>
        <w:spacing w:after="0" w:line="240" w:lineRule="auto"/>
        <w:ind w:firstLine="709"/>
        <w:jc w:val="both"/>
        <w:rPr>
          <w:rFonts w:ascii="Liberation Serif" w:eastAsia="Calibri" w:hAnsi="Liberation Serif" w:cs="Times New Roman"/>
          <w:sz w:val="28"/>
        </w:rPr>
      </w:pPr>
    </w:p>
    <w:p w:rsidR="00FF71C3" w:rsidRPr="00FF71C3" w:rsidRDefault="00FF71C3" w:rsidP="00FF71C3">
      <w:pPr>
        <w:widowControl w:val="0"/>
        <w:autoSpaceDE w:val="0"/>
        <w:autoSpaceDN w:val="0"/>
        <w:spacing w:after="0" w:line="240" w:lineRule="auto"/>
        <w:jc w:val="center"/>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Договор № _____</w:t>
      </w:r>
    </w:p>
    <w:p w:rsidR="00FF71C3" w:rsidRPr="00FF71C3" w:rsidRDefault="00FF71C3" w:rsidP="00FF71C3">
      <w:pPr>
        <w:widowControl w:val="0"/>
        <w:autoSpaceDE w:val="0"/>
        <w:autoSpaceDN w:val="0"/>
        <w:spacing w:after="0" w:line="240" w:lineRule="auto"/>
        <w:jc w:val="center"/>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 xml:space="preserve">оказания </w:t>
      </w:r>
      <w:r w:rsidRPr="00FF71C3">
        <w:rPr>
          <w:rFonts w:ascii="Liberation Serif" w:eastAsia="Times New Roman" w:hAnsi="Liberation Serif" w:cs="Times New Roman"/>
          <w:b/>
          <w:i/>
          <w:sz w:val="24"/>
          <w:szCs w:val="24"/>
          <w:lang w:eastAsia="ru-RU"/>
        </w:rPr>
        <w:t xml:space="preserve">услуги «Предоставление сведений, документов и материалов из муниципальной геоинформационной системы обеспечения градостроительной деятельности городского округа Верхняя Пышма» </w:t>
      </w:r>
      <w:r w:rsidRPr="00FF71C3">
        <w:rPr>
          <w:rFonts w:ascii="Liberation Serif" w:eastAsia="Times New Roman" w:hAnsi="Liberation Serif" w:cs="Times New Roman"/>
          <w:sz w:val="24"/>
          <w:szCs w:val="24"/>
          <w:lang w:eastAsia="ru-RU"/>
        </w:rPr>
        <w:t xml:space="preserve"> </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Times New Roman"/>
          <w:sz w:val="24"/>
          <w:szCs w:val="24"/>
          <w:lang w:eastAsia="ru-RU"/>
        </w:rPr>
      </w:pP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г. Верхняя Пышма                                                                                  ______________ 20__ г.</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Times New Roman"/>
          <w:sz w:val="24"/>
          <w:szCs w:val="24"/>
          <w:lang w:eastAsia="ru-RU"/>
        </w:rPr>
      </w:pPr>
    </w:p>
    <w:p w:rsidR="00FF71C3" w:rsidRPr="00FF71C3" w:rsidRDefault="00FF71C3" w:rsidP="00FF71C3">
      <w:pPr>
        <w:widowControl w:val="0"/>
        <w:autoSpaceDE w:val="0"/>
        <w:autoSpaceDN w:val="0"/>
        <w:spacing w:after="0" w:line="240" w:lineRule="auto"/>
        <w:ind w:firstLine="851"/>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b/>
          <w:i/>
          <w:sz w:val="24"/>
          <w:szCs w:val="24"/>
          <w:lang w:eastAsia="ru-RU"/>
        </w:rPr>
        <w:t>___________________________________,</w:t>
      </w:r>
      <w:r w:rsidRPr="00FF71C3">
        <w:rPr>
          <w:rFonts w:ascii="Liberation Serif" w:eastAsia="Times New Roman" w:hAnsi="Liberation Serif" w:cs="Times New Roman"/>
          <w:sz w:val="24"/>
          <w:szCs w:val="24"/>
          <w:lang w:eastAsia="ru-RU"/>
        </w:rPr>
        <w:t xml:space="preserve"> именуемое(ый) в дальнейшем «Заказчик», в лице ___________________________________________________________,  действующего(ей) на основании ________________________________, с одной стороны, и </w:t>
      </w:r>
      <w:r w:rsidRPr="00FF71C3">
        <w:rPr>
          <w:rFonts w:ascii="Liberation Serif" w:eastAsia="Times New Roman" w:hAnsi="Liberation Serif" w:cs="Times New Roman"/>
          <w:b/>
          <w:i/>
          <w:sz w:val="24"/>
          <w:szCs w:val="24"/>
          <w:lang w:eastAsia="ru-RU"/>
        </w:rPr>
        <w:t>Муниципальное бюджетное «Центр пространственного развития городского округа Верхняя</w:t>
      </w:r>
      <w:r w:rsidRPr="00FF71C3">
        <w:rPr>
          <w:rFonts w:ascii="Liberation Serif" w:eastAsia="Times New Roman" w:hAnsi="Liberation Serif" w:cs="Times New Roman"/>
          <w:sz w:val="24"/>
          <w:szCs w:val="24"/>
          <w:lang w:eastAsia="ru-RU"/>
        </w:rPr>
        <w:t xml:space="preserve"> </w:t>
      </w:r>
      <w:r w:rsidRPr="00FF71C3">
        <w:rPr>
          <w:rFonts w:ascii="Liberation Serif" w:eastAsia="Times New Roman" w:hAnsi="Liberation Serif" w:cs="Times New Roman"/>
          <w:b/>
          <w:i/>
          <w:sz w:val="24"/>
          <w:szCs w:val="24"/>
          <w:lang w:eastAsia="ru-RU"/>
        </w:rPr>
        <w:t>Пышма»</w:t>
      </w:r>
      <w:r w:rsidRPr="00FF71C3">
        <w:rPr>
          <w:rFonts w:ascii="Liberation Serif" w:eastAsia="Times New Roman" w:hAnsi="Liberation Serif" w:cs="Times New Roman"/>
          <w:sz w:val="24"/>
          <w:szCs w:val="24"/>
          <w:lang w:eastAsia="ru-RU"/>
        </w:rPr>
        <w:t xml:space="preserve">, в лице директора Садриевой Гульсиры Шамильевны, действующего на основании Устава, именуемое в дальнейшем «Исполнитель», с другой стороны, именуемые в дальнейшем «Стороны», заключили настоящий Договор (далее – Договор) о нижеследующем.  </w:t>
      </w:r>
    </w:p>
    <w:p w:rsidR="00FF71C3" w:rsidRPr="00FF71C3" w:rsidRDefault="00FF71C3" w:rsidP="00FF71C3">
      <w:pPr>
        <w:widowControl w:val="0"/>
        <w:autoSpaceDE w:val="0"/>
        <w:autoSpaceDN w:val="0"/>
        <w:spacing w:before="240" w:after="0" w:line="240" w:lineRule="auto"/>
        <w:jc w:val="center"/>
        <w:outlineLvl w:val="2"/>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1. ПРЕДМЕТ ДОГОВОРА</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Times New Roman"/>
          <w:sz w:val="24"/>
          <w:szCs w:val="24"/>
          <w:lang w:eastAsia="ru-RU"/>
        </w:rPr>
      </w:pP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Times New Roman"/>
          <w:sz w:val="24"/>
          <w:szCs w:val="24"/>
          <w:lang w:eastAsia="ru-RU"/>
        </w:rPr>
      </w:pPr>
      <w:bookmarkStart w:id="4" w:name="P138"/>
      <w:bookmarkEnd w:id="4"/>
      <w:r w:rsidRPr="00FF71C3">
        <w:rPr>
          <w:rFonts w:ascii="Liberation Serif" w:eastAsia="Times New Roman" w:hAnsi="Liberation Serif" w:cs="Times New Roman"/>
          <w:sz w:val="24"/>
          <w:szCs w:val="24"/>
          <w:lang w:eastAsia="ru-RU"/>
        </w:rPr>
        <w:t>1.1. Исполнитель обязуется по заданию Заказчика оказать услуги, указанные в п. 1.2. настоящего договора и передать Заказчику документы, подготовленные в результате выполнения этих услуг, а Заказчик обязуется принять указанные документы и оплатить оказанные услуги.</w:t>
      </w:r>
    </w:p>
    <w:p w:rsidR="00FF71C3" w:rsidRPr="00FF71C3" w:rsidRDefault="00FF71C3" w:rsidP="00FF71C3">
      <w:pPr>
        <w:widowControl w:val="0"/>
        <w:shd w:val="clear" w:color="auto" w:fill="FFFFFF"/>
        <w:tabs>
          <w:tab w:val="left" w:pos="567"/>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 xml:space="preserve">1.2. Исполнитель обязуется выполнить следующие виды услуг: </w:t>
      </w:r>
    </w:p>
    <w:p w:rsidR="00FF71C3" w:rsidRPr="00FF71C3" w:rsidRDefault="00FF71C3" w:rsidP="00FF71C3">
      <w:pPr>
        <w:widowControl w:val="0"/>
        <w:shd w:val="clear" w:color="auto" w:fill="FFFFFF"/>
        <w:tabs>
          <w:tab w:val="left" w:pos="567"/>
        </w:tabs>
        <w:autoSpaceDE w:val="0"/>
        <w:autoSpaceDN w:val="0"/>
        <w:adjustRightInd w:val="0"/>
        <w:spacing w:after="0" w:line="240" w:lineRule="auto"/>
        <w:contextualSpacing/>
        <w:jc w:val="both"/>
        <w:rPr>
          <w:rFonts w:ascii="Liberation Serif" w:eastAsia="Times New Roman" w:hAnsi="Liberation Serif" w:cs="Times New Roman"/>
          <w:lang w:eastAsia="ru-RU"/>
        </w:rPr>
      </w:pPr>
      <w:r w:rsidRPr="00FF71C3">
        <w:rPr>
          <w:rFonts w:ascii="Liberation Serif" w:eastAsia="Times New Roman" w:hAnsi="Liberation Serif" w:cs="Times New Roman"/>
          <w:lang w:eastAsia="ru-RU"/>
        </w:rPr>
        <w:t>__________________________________________________________________</w:t>
      </w:r>
    </w:p>
    <w:p w:rsidR="00FF71C3" w:rsidRPr="00FF71C3" w:rsidRDefault="00FF71C3" w:rsidP="00FF71C3">
      <w:pPr>
        <w:widowControl w:val="0"/>
        <w:shd w:val="clear" w:color="auto" w:fill="FFFFFF"/>
        <w:tabs>
          <w:tab w:val="left" w:pos="567"/>
        </w:tabs>
        <w:autoSpaceDE w:val="0"/>
        <w:autoSpaceDN w:val="0"/>
        <w:adjustRightInd w:val="0"/>
        <w:spacing w:after="0" w:line="240" w:lineRule="auto"/>
        <w:contextualSpacing/>
        <w:jc w:val="both"/>
        <w:rPr>
          <w:rFonts w:ascii="Liberation Serif" w:eastAsia="Times New Roman" w:hAnsi="Liberation Serif" w:cs="Times New Roman"/>
          <w:b/>
          <w:bCs/>
          <w:i/>
          <w:lang w:eastAsia="ru-RU"/>
        </w:rPr>
      </w:pPr>
      <w:r w:rsidRPr="00FF71C3">
        <w:rPr>
          <w:rFonts w:ascii="Liberation Serif" w:eastAsia="Times New Roman" w:hAnsi="Liberation Serif" w:cs="Times New Roman"/>
          <w:b/>
          <w:bCs/>
          <w:i/>
          <w:lang w:eastAsia="ru-RU"/>
        </w:rPr>
        <w:t>__________________________________________________________________</w:t>
      </w:r>
    </w:p>
    <w:p w:rsidR="00FF71C3" w:rsidRPr="00FF71C3" w:rsidRDefault="00FF71C3" w:rsidP="00FF71C3">
      <w:pPr>
        <w:widowControl w:val="0"/>
        <w:shd w:val="clear" w:color="auto" w:fill="FFFFFF"/>
        <w:tabs>
          <w:tab w:val="left" w:pos="567"/>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b/>
          <w:bCs/>
          <w:i/>
          <w:lang w:eastAsia="ru-RU"/>
        </w:rPr>
        <w:t>__________________________________________________________________</w:t>
      </w:r>
    </w:p>
    <w:p w:rsidR="00FF71C3" w:rsidRPr="00FF71C3" w:rsidRDefault="00FF71C3" w:rsidP="00FF71C3">
      <w:pPr>
        <w:widowControl w:val="0"/>
        <w:shd w:val="clear" w:color="auto" w:fill="FFFFFF"/>
        <w:tabs>
          <w:tab w:val="left" w:pos="0"/>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1.3. Результат оказания услуг, подлежащий передаче Заказчику по их завершению, выдается в форме ____________________, в 1 (одном) экземпляре. Результат должен соответствовать установленным требованиям и исходным данным, предоставленным Заказчиком для оказания услуг.</w:t>
      </w:r>
    </w:p>
    <w:p w:rsidR="00FF71C3" w:rsidRPr="00FF71C3" w:rsidRDefault="00FF71C3" w:rsidP="00FF71C3">
      <w:pPr>
        <w:widowControl w:val="0"/>
        <w:shd w:val="clear" w:color="auto" w:fill="FFFFFF"/>
        <w:tabs>
          <w:tab w:val="left" w:pos="0"/>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Сроки и последовательность административных действий и процедур в ходе предоставления муниципальной услуги определены Административным регламентом, утвержденным постановлением Администрации ГО Верхняя Пышма от «____» __________ 20____ № _____.</w:t>
      </w:r>
    </w:p>
    <w:p w:rsidR="00FF71C3" w:rsidRPr="00FF71C3" w:rsidRDefault="00FF71C3" w:rsidP="00FF71C3">
      <w:pPr>
        <w:spacing w:after="0" w:line="240" w:lineRule="auto"/>
        <w:jc w:val="both"/>
        <w:rPr>
          <w:rFonts w:ascii="Liberation Serif" w:eastAsia="Calibri" w:hAnsi="Liberation Serif" w:cs="Times New Roman"/>
          <w:sz w:val="24"/>
          <w:szCs w:val="24"/>
        </w:rPr>
      </w:pPr>
      <w:r w:rsidRPr="00FF71C3">
        <w:rPr>
          <w:rFonts w:ascii="Liberation Serif" w:eastAsia="Calibri" w:hAnsi="Liberation Serif" w:cs="Times New Roman"/>
          <w:sz w:val="24"/>
          <w:szCs w:val="24"/>
        </w:rPr>
        <w:t xml:space="preserve">1.4. Срок оказания услуги 10 (десять) рабочих дней с момента перечисления денежных средств на расчетный счет Исполнителя, в соответствии с п. п. 2.1., 2.3. настоящего договора. </w:t>
      </w:r>
    </w:p>
    <w:p w:rsidR="00FF71C3" w:rsidRPr="00FF71C3" w:rsidRDefault="00FF71C3" w:rsidP="00FF71C3">
      <w:pPr>
        <w:spacing w:after="0" w:line="240" w:lineRule="auto"/>
        <w:jc w:val="both"/>
        <w:rPr>
          <w:rFonts w:ascii="Liberation Serif" w:eastAsia="Calibri" w:hAnsi="Liberation Serif" w:cs="Times New Roman"/>
          <w:sz w:val="24"/>
          <w:szCs w:val="24"/>
        </w:rPr>
      </w:pPr>
      <w:r w:rsidRPr="00FF71C3">
        <w:rPr>
          <w:rFonts w:ascii="Liberation Serif" w:eastAsia="Calibri" w:hAnsi="Liberation Serif" w:cs="Times New Roman"/>
          <w:sz w:val="24"/>
          <w:szCs w:val="24"/>
        </w:rPr>
        <w:t>1.5. Услуги считаются выполненными после подписания Акта приема – передачи результата выполненных работ Заказчиком.</w:t>
      </w:r>
    </w:p>
    <w:p w:rsidR="00FF71C3" w:rsidRPr="00FF71C3" w:rsidRDefault="00FF71C3" w:rsidP="00FF71C3">
      <w:pPr>
        <w:widowControl w:val="0"/>
        <w:autoSpaceDE w:val="0"/>
        <w:autoSpaceDN w:val="0"/>
        <w:spacing w:before="240" w:after="0" w:line="240" w:lineRule="auto"/>
        <w:jc w:val="center"/>
        <w:outlineLvl w:val="2"/>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2. ЦЕНА ДОГОВОРА И ПОРЯДОК РАСЧЕТОВ</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Times New Roman"/>
          <w:sz w:val="24"/>
          <w:szCs w:val="24"/>
          <w:lang w:eastAsia="ru-RU"/>
        </w:rPr>
      </w:pPr>
      <w:bookmarkStart w:id="5" w:name="P186"/>
      <w:bookmarkEnd w:id="5"/>
    </w:p>
    <w:p w:rsidR="00FF71C3" w:rsidRPr="00FF71C3" w:rsidRDefault="00FF71C3" w:rsidP="00FF71C3">
      <w:pPr>
        <w:widowControl w:val="0"/>
        <w:autoSpaceDE w:val="0"/>
        <w:autoSpaceDN w:val="0"/>
        <w:spacing w:after="0" w:line="240" w:lineRule="auto"/>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 xml:space="preserve">2.1. Общая стоимость работ, выполняемых по настоящему договору, определена в соответствии с Расчетом стоимости услуг по предоставлению сведений из муниципальной геоинформационной системы обеспечения градостроительной деятельности, являющимся неотъемлемой частью настоящего договора, согласована сторонами и составляет _________________ (__________________) рублей ________ копеек, в том числе НДС 20 % в размере  ___________________ (__________________) рублей ________ копеек </w:t>
      </w:r>
      <w:hyperlink w:anchor="P271" w:history="1">
        <w:r w:rsidRPr="00FF71C3">
          <w:rPr>
            <w:rFonts w:ascii="Liberation Serif" w:eastAsia="Times New Roman" w:hAnsi="Liberation Serif" w:cs="Times New Roman"/>
            <w:sz w:val="24"/>
            <w:szCs w:val="24"/>
            <w:lang w:eastAsia="ru-RU"/>
          </w:rPr>
          <w:t xml:space="preserve">(Приложение </w:t>
        </w:r>
        <w:r w:rsidRPr="00FF71C3">
          <w:rPr>
            <w:rFonts w:ascii="Liberation Serif" w:eastAsia="Times New Roman" w:hAnsi="Liberation Serif" w:cs="Times New Roman"/>
            <w:sz w:val="24"/>
            <w:szCs w:val="24"/>
            <w:lang w:eastAsia="ru-RU"/>
          </w:rPr>
          <w:lastRenderedPageBreak/>
          <w:t>N 1)</w:t>
        </w:r>
      </w:hyperlink>
      <w:r w:rsidRPr="00FF71C3">
        <w:rPr>
          <w:rFonts w:ascii="Liberation Serif" w:eastAsia="Times New Roman" w:hAnsi="Liberation Serif" w:cs="Times New Roman"/>
          <w:sz w:val="24"/>
          <w:szCs w:val="24"/>
          <w:lang w:eastAsia="ru-RU"/>
        </w:rPr>
        <w:t>.</w:t>
      </w:r>
    </w:p>
    <w:p w:rsidR="00FF71C3" w:rsidRPr="00FF71C3" w:rsidRDefault="00FF71C3" w:rsidP="00FF71C3">
      <w:pPr>
        <w:widowControl w:val="0"/>
        <w:shd w:val="clear" w:color="auto" w:fill="FFFFFF"/>
        <w:tabs>
          <w:tab w:val="left" w:pos="284"/>
          <w:tab w:val="left" w:pos="567"/>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2.2. Оплата по настоящему договору производится единовременно в размере 100 % путем перечисления денежных средств на расчетный счет Исполнителя в течение 5 (пяти) банковских дней после получения счета (квитанции).</w:t>
      </w:r>
    </w:p>
    <w:p w:rsidR="00FF71C3" w:rsidRPr="00FF71C3" w:rsidRDefault="00FF71C3" w:rsidP="00FF71C3">
      <w:pPr>
        <w:widowControl w:val="0"/>
        <w:shd w:val="clear" w:color="auto" w:fill="FFFFFF"/>
        <w:tabs>
          <w:tab w:val="left" w:pos="284"/>
          <w:tab w:val="left" w:pos="567"/>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2.3. Датой исполнения обязанностей по оплате услуг Заказчиком является дата зачисления денежных средств на расчетный счет Исполнителя.</w:t>
      </w:r>
    </w:p>
    <w:p w:rsidR="00FF71C3" w:rsidRPr="00FF71C3" w:rsidRDefault="00FF71C3" w:rsidP="00FF71C3">
      <w:pPr>
        <w:widowControl w:val="0"/>
        <w:autoSpaceDE w:val="0"/>
        <w:autoSpaceDN w:val="0"/>
        <w:spacing w:before="240" w:after="0" w:line="240" w:lineRule="auto"/>
        <w:jc w:val="center"/>
        <w:outlineLvl w:val="2"/>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3. ОБЯЗАННОСТИ СТОРОН</w:t>
      </w:r>
    </w:p>
    <w:p w:rsidR="00FF71C3" w:rsidRPr="00FF71C3" w:rsidRDefault="00FF71C3" w:rsidP="00FF71C3">
      <w:pPr>
        <w:widowControl w:val="0"/>
        <w:autoSpaceDE w:val="0"/>
        <w:autoSpaceDN w:val="0"/>
        <w:spacing w:after="0" w:line="240" w:lineRule="auto"/>
        <w:jc w:val="center"/>
        <w:outlineLvl w:val="2"/>
        <w:rPr>
          <w:rFonts w:ascii="Liberation Serif" w:eastAsia="Times New Roman" w:hAnsi="Liberation Serif" w:cs="Times New Roman"/>
          <w:sz w:val="24"/>
          <w:szCs w:val="24"/>
          <w:lang w:eastAsia="ru-RU"/>
        </w:rPr>
      </w:pPr>
    </w:p>
    <w:p w:rsidR="00FF71C3" w:rsidRPr="00FF71C3" w:rsidRDefault="00FF71C3" w:rsidP="00FF71C3">
      <w:pPr>
        <w:widowControl w:val="0"/>
        <w:numPr>
          <w:ilvl w:val="0"/>
          <w:numId w:val="1"/>
        </w:numPr>
        <w:shd w:val="clear" w:color="auto" w:fill="FFFFFF"/>
        <w:tabs>
          <w:tab w:val="left" w:pos="284"/>
          <w:tab w:val="left" w:pos="567"/>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 xml:space="preserve">Исполнитель обязан:  </w:t>
      </w:r>
    </w:p>
    <w:p w:rsidR="00FF71C3" w:rsidRPr="00FF71C3" w:rsidRDefault="00FF71C3" w:rsidP="00FF71C3">
      <w:pPr>
        <w:widowControl w:val="0"/>
        <w:numPr>
          <w:ilvl w:val="2"/>
          <w:numId w:val="2"/>
        </w:numPr>
        <w:autoSpaceDE w:val="0"/>
        <w:autoSpaceDN w:val="0"/>
        <w:spacing w:before="220" w:after="0" w:line="240" w:lineRule="auto"/>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Оказать услугу качественно, в соответствии с требованиями действующего законодательства, в объеме и сроки, предусмотренные Договором.</w:t>
      </w:r>
    </w:p>
    <w:p w:rsidR="00FF71C3" w:rsidRPr="00FF71C3" w:rsidRDefault="00FF71C3" w:rsidP="00FF71C3">
      <w:pPr>
        <w:widowControl w:val="0"/>
        <w:numPr>
          <w:ilvl w:val="2"/>
          <w:numId w:val="2"/>
        </w:numPr>
        <w:shd w:val="clear" w:color="auto" w:fill="FFFFFF"/>
        <w:tabs>
          <w:tab w:val="left" w:pos="284"/>
          <w:tab w:val="left" w:pos="567"/>
          <w:tab w:val="left" w:pos="1134"/>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 xml:space="preserve">Немедленно известить Заказчика обо всех не зависящих от него обстоятельствах, которые создают невозможность оказания услуги в срок, предусмотренный п. 1.4. договора. </w:t>
      </w:r>
    </w:p>
    <w:p w:rsidR="00FF71C3" w:rsidRPr="00FF71C3" w:rsidRDefault="00FF71C3" w:rsidP="00FF71C3">
      <w:pPr>
        <w:widowControl w:val="0"/>
        <w:numPr>
          <w:ilvl w:val="2"/>
          <w:numId w:val="2"/>
        </w:numPr>
        <w:shd w:val="clear" w:color="auto" w:fill="FFFFFF"/>
        <w:tabs>
          <w:tab w:val="left" w:pos="284"/>
          <w:tab w:val="left" w:pos="567"/>
          <w:tab w:val="left" w:pos="1134"/>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 xml:space="preserve">Передать результат оказания услуг Заказчику. </w:t>
      </w:r>
    </w:p>
    <w:p w:rsidR="00FF71C3" w:rsidRPr="00FF71C3" w:rsidRDefault="00FF71C3" w:rsidP="00FF71C3">
      <w:pPr>
        <w:widowControl w:val="0"/>
        <w:numPr>
          <w:ilvl w:val="1"/>
          <w:numId w:val="2"/>
        </w:numPr>
        <w:shd w:val="clear" w:color="auto" w:fill="FFFFFF"/>
        <w:tabs>
          <w:tab w:val="left" w:pos="284"/>
          <w:tab w:val="left" w:pos="567"/>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bCs/>
          <w:sz w:val="24"/>
          <w:szCs w:val="24"/>
          <w:lang w:eastAsia="ru-RU"/>
        </w:rPr>
        <w:t>Заказчик обязан:</w:t>
      </w:r>
    </w:p>
    <w:p w:rsidR="00FF71C3" w:rsidRPr="00FF71C3" w:rsidRDefault="00FF71C3" w:rsidP="00FF71C3">
      <w:pPr>
        <w:shd w:val="clear" w:color="auto" w:fill="FFFFFF"/>
        <w:spacing w:after="160" w:line="259" w:lineRule="auto"/>
        <w:jc w:val="both"/>
        <w:rPr>
          <w:rFonts w:ascii="Liberation Serif" w:eastAsia="Times New Roman" w:hAnsi="Liberation Serif" w:cs="Times New Roman"/>
          <w:sz w:val="24"/>
          <w:szCs w:val="24"/>
        </w:rPr>
      </w:pPr>
    </w:p>
    <w:p w:rsidR="00FF71C3" w:rsidRPr="00FF71C3" w:rsidRDefault="00FF71C3" w:rsidP="00FF71C3">
      <w:pPr>
        <w:widowControl w:val="0"/>
        <w:numPr>
          <w:ilvl w:val="2"/>
          <w:numId w:val="2"/>
        </w:numPr>
        <w:shd w:val="clear" w:color="auto" w:fill="FFFFFF"/>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По истечении срока, указанного в п. 1.4. настоящего договора, осмотреть и принять результаты оказания услуг, а при обнаружении отступлений от договора, ухудшающих результаты оказания услуг, или иных недостатков, немедленно уведомить об этом Исполнителя.</w:t>
      </w:r>
    </w:p>
    <w:p w:rsidR="00FF71C3" w:rsidRPr="00FF71C3" w:rsidRDefault="00FF71C3" w:rsidP="00FF71C3">
      <w:pPr>
        <w:widowControl w:val="0"/>
        <w:numPr>
          <w:ilvl w:val="2"/>
          <w:numId w:val="2"/>
        </w:numPr>
        <w:shd w:val="clear" w:color="auto" w:fill="FFFFFF"/>
        <w:tabs>
          <w:tab w:val="left" w:pos="284"/>
          <w:tab w:val="left" w:pos="567"/>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Оплатить услуги Исполнителя в размерах и в сроки, установленные настоящим договором.</w:t>
      </w:r>
    </w:p>
    <w:p w:rsidR="00FF71C3" w:rsidRPr="00FF71C3" w:rsidRDefault="00FF71C3" w:rsidP="00FF71C3">
      <w:pPr>
        <w:widowControl w:val="0"/>
        <w:autoSpaceDE w:val="0"/>
        <w:autoSpaceDN w:val="0"/>
        <w:spacing w:after="0" w:line="240" w:lineRule="auto"/>
        <w:jc w:val="center"/>
        <w:outlineLvl w:val="2"/>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4. ПОРЯДОК СДАЧИ И ПРИЕМКИ РАБОТ</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Times New Roman"/>
          <w:sz w:val="24"/>
          <w:szCs w:val="24"/>
          <w:lang w:eastAsia="ru-RU"/>
        </w:rPr>
      </w:pPr>
    </w:p>
    <w:p w:rsidR="00FF71C3" w:rsidRPr="00FF71C3" w:rsidRDefault="00FF71C3" w:rsidP="00FF71C3">
      <w:pPr>
        <w:widowControl w:val="0"/>
        <w:numPr>
          <w:ilvl w:val="0"/>
          <w:numId w:val="3"/>
        </w:numPr>
        <w:shd w:val="clear" w:color="auto" w:fill="FFFFFF"/>
        <w:tabs>
          <w:tab w:val="left" w:pos="284"/>
          <w:tab w:val="left" w:pos="567"/>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bookmarkStart w:id="6" w:name="P200"/>
      <w:bookmarkEnd w:id="6"/>
      <w:r w:rsidRPr="00FF71C3">
        <w:rPr>
          <w:rFonts w:ascii="Liberation Serif" w:eastAsia="Times New Roman" w:hAnsi="Liberation Serif" w:cs="Times New Roman"/>
          <w:sz w:val="24"/>
          <w:szCs w:val="24"/>
          <w:lang w:eastAsia="ru-RU"/>
        </w:rPr>
        <w:t>Сдача Исполнителем результатов услуг, и приемка их Заказчиком производится в соответствии с гражданским законодательством и оформляется актом приема - передачи, подписываемым обеими сторонами.</w:t>
      </w:r>
    </w:p>
    <w:p w:rsidR="00FF71C3" w:rsidRPr="00FF71C3" w:rsidRDefault="00FF71C3" w:rsidP="00FF71C3">
      <w:pPr>
        <w:widowControl w:val="0"/>
        <w:numPr>
          <w:ilvl w:val="0"/>
          <w:numId w:val="3"/>
        </w:numPr>
        <w:shd w:val="clear" w:color="auto" w:fill="FFFFFF"/>
        <w:tabs>
          <w:tab w:val="left" w:pos="284"/>
          <w:tab w:val="left" w:pos="567"/>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Датой оказания услуг считается дата подписания сторонами акта приема-передачи, являющегося неотъемлемой частью настоящего договора.</w:t>
      </w:r>
    </w:p>
    <w:p w:rsidR="00FF71C3" w:rsidRPr="00FF71C3" w:rsidRDefault="00FF71C3" w:rsidP="00FF71C3">
      <w:pPr>
        <w:widowControl w:val="0"/>
        <w:autoSpaceDE w:val="0"/>
        <w:autoSpaceDN w:val="0"/>
        <w:spacing w:after="0" w:line="240" w:lineRule="auto"/>
        <w:jc w:val="center"/>
        <w:outlineLvl w:val="2"/>
        <w:rPr>
          <w:rFonts w:ascii="Liberation Serif" w:eastAsia="Times New Roman" w:hAnsi="Liberation Serif" w:cs="Times New Roman"/>
          <w:sz w:val="24"/>
          <w:szCs w:val="24"/>
          <w:lang w:eastAsia="ru-RU"/>
        </w:rPr>
      </w:pPr>
    </w:p>
    <w:p w:rsidR="00FF71C3" w:rsidRPr="00FF71C3" w:rsidRDefault="00FF71C3" w:rsidP="00FF71C3">
      <w:pPr>
        <w:widowControl w:val="0"/>
        <w:autoSpaceDE w:val="0"/>
        <w:autoSpaceDN w:val="0"/>
        <w:spacing w:after="0" w:line="240" w:lineRule="auto"/>
        <w:jc w:val="center"/>
        <w:outlineLvl w:val="2"/>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5. ОТВЕТСТВЕННОСТЬ СТОРОН</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Times New Roman"/>
          <w:sz w:val="24"/>
          <w:szCs w:val="24"/>
          <w:lang w:eastAsia="ru-RU"/>
        </w:rPr>
      </w:pPr>
    </w:p>
    <w:p w:rsidR="00FF71C3" w:rsidRPr="00FF71C3" w:rsidRDefault="00FF71C3" w:rsidP="00FF71C3">
      <w:pPr>
        <w:widowControl w:val="0"/>
        <w:numPr>
          <w:ilvl w:val="1"/>
          <w:numId w:val="4"/>
        </w:numPr>
        <w:shd w:val="clear" w:color="auto" w:fill="FFFFFF"/>
        <w:tabs>
          <w:tab w:val="left" w:pos="0"/>
          <w:tab w:val="left" w:pos="567"/>
        </w:tabs>
        <w:autoSpaceDE w:val="0"/>
        <w:autoSpaceDN w:val="0"/>
        <w:adjustRightInd w:val="0"/>
        <w:spacing w:after="0" w:line="240" w:lineRule="auto"/>
        <w:ind w:right="10"/>
        <w:contextualSpacing/>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Сторона договора, интересы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w:t>
      </w:r>
    </w:p>
    <w:p w:rsidR="00FF71C3" w:rsidRPr="00FF71C3" w:rsidRDefault="00FF71C3" w:rsidP="00FF71C3">
      <w:pPr>
        <w:widowControl w:val="0"/>
        <w:numPr>
          <w:ilvl w:val="1"/>
          <w:numId w:val="4"/>
        </w:numPr>
        <w:shd w:val="clear" w:color="auto" w:fill="FFFFFF"/>
        <w:tabs>
          <w:tab w:val="left" w:pos="0"/>
          <w:tab w:val="left" w:pos="284"/>
          <w:tab w:val="left" w:pos="567"/>
          <w:tab w:val="left" w:pos="2268"/>
        </w:tabs>
        <w:autoSpaceDE w:val="0"/>
        <w:autoSpaceDN w:val="0"/>
        <w:adjustRightInd w:val="0"/>
        <w:spacing w:after="0" w:line="240" w:lineRule="auto"/>
        <w:ind w:right="10"/>
        <w:contextualSpacing/>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 xml:space="preserve"> Готовая документация выдается Заказчику после полной оплаты.</w:t>
      </w:r>
    </w:p>
    <w:p w:rsidR="00FF71C3" w:rsidRPr="00FF71C3" w:rsidRDefault="00FF71C3" w:rsidP="00FF71C3">
      <w:pPr>
        <w:widowControl w:val="0"/>
        <w:numPr>
          <w:ilvl w:val="1"/>
          <w:numId w:val="4"/>
        </w:numPr>
        <w:shd w:val="clear" w:color="auto" w:fill="FFFFFF"/>
        <w:tabs>
          <w:tab w:val="left" w:pos="0"/>
          <w:tab w:val="left" w:pos="284"/>
          <w:tab w:val="left" w:pos="567"/>
          <w:tab w:val="left" w:pos="2268"/>
        </w:tabs>
        <w:autoSpaceDE w:val="0"/>
        <w:autoSpaceDN w:val="0"/>
        <w:adjustRightInd w:val="0"/>
        <w:spacing w:after="0" w:line="240" w:lineRule="auto"/>
        <w:ind w:right="10"/>
        <w:contextualSpacing/>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Ответственность сторон в иных случаях определяется в соответствии с законодательством РФ.</w:t>
      </w:r>
    </w:p>
    <w:p w:rsidR="00FF71C3" w:rsidRPr="00FF71C3" w:rsidRDefault="00FF71C3" w:rsidP="00FF71C3">
      <w:pPr>
        <w:widowControl w:val="0"/>
        <w:numPr>
          <w:ilvl w:val="1"/>
          <w:numId w:val="4"/>
        </w:numPr>
        <w:shd w:val="clear" w:color="auto" w:fill="FFFFFF"/>
        <w:tabs>
          <w:tab w:val="left" w:pos="567"/>
          <w:tab w:val="left" w:pos="10348"/>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в том числе издание актов государственных органов, препятствующему исполнению договора.</w:t>
      </w:r>
    </w:p>
    <w:p w:rsidR="00FF71C3" w:rsidRPr="00FF71C3" w:rsidRDefault="00FF71C3" w:rsidP="00FF71C3">
      <w:pPr>
        <w:widowControl w:val="0"/>
        <w:shd w:val="clear" w:color="auto" w:fill="FFFFFF"/>
        <w:tabs>
          <w:tab w:val="left" w:pos="567"/>
          <w:tab w:val="left" w:pos="10348"/>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p>
    <w:p w:rsidR="00FF71C3" w:rsidRPr="00FF71C3" w:rsidRDefault="00FF71C3" w:rsidP="00FF71C3">
      <w:pPr>
        <w:widowControl w:val="0"/>
        <w:numPr>
          <w:ilvl w:val="0"/>
          <w:numId w:val="4"/>
        </w:numPr>
        <w:autoSpaceDE w:val="0"/>
        <w:autoSpaceDN w:val="0"/>
        <w:spacing w:after="0" w:line="240" w:lineRule="auto"/>
        <w:jc w:val="center"/>
        <w:outlineLvl w:val="2"/>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РАЗРЕШЕНИЕ СПОРОВ</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Times New Roman"/>
          <w:sz w:val="24"/>
          <w:szCs w:val="24"/>
          <w:lang w:eastAsia="ru-RU"/>
        </w:rPr>
      </w:pP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6.1. Споры и разногласия, вытекающие из Договора или в связи с ним, по возможности будут решаться путем переговоров.</w:t>
      </w:r>
    </w:p>
    <w:p w:rsidR="00FF71C3" w:rsidRPr="00FF71C3" w:rsidRDefault="00FF71C3" w:rsidP="00FF71C3">
      <w:pPr>
        <w:widowControl w:val="0"/>
        <w:numPr>
          <w:ilvl w:val="1"/>
          <w:numId w:val="5"/>
        </w:numPr>
        <w:shd w:val="clear" w:color="auto" w:fill="FFFFFF"/>
        <w:tabs>
          <w:tab w:val="left" w:pos="142"/>
          <w:tab w:val="left" w:pos="567"/>
          <w:tab w:val="left" w:pos="10348"/>
        </w:tabs>
        <w:autoSpaceDE w:val="0"/>
        <w:autoSpaceDN w:val="0"/>
        <w:adjustRightInd w:val="0"/>
        <w:spacing w:after="0" w:line="240" w:lineRule="auto"/>
        <w:ind w:right="10"/>
        <w:contextualSpacing/>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lastRenderedPageBreak/>
        <w:t xml:space="preserve"> В случае невозможности разрешения разногласий путем переговоров они подлежат рассмотрению в суде, согласно порядку, установленному законодательством РФ.</w:t>
      </w:r>
    </w:p>
    <w:p w:rsidR="00FF71C3" w:rsidRPr="00FF71C3" w:rsidRDefault="00FF71C3" w:rsidP="00FF71C3">
      <w:pPr>
        <w:widowControl w:val="0"/>
        <w:shd w:val="clear" w:color="auto" w:fill="FFFFFF"/>
        <w:tabs>
          <w:tab w:val="left" w:pos="142"/>
          <w:tab w:val="left" w:pos="567"/>
          <w:tab w:val="left" w:pos="10348"/>
        </w:tabs>
        <w:autoSpaceDE w:val="0"/>
        <w:autoSpaceDN w:val="0"/>
        <w:adjustRightInd w:val="0"/>
        <w:spacing w:after="0" w:line="240" w:lineRule="auto"/>
        <w:ind w:left="360" w:right="10"/>
        <w:contextualSpacing/>
        <w:jc w:val="both"/>
        <w:rPr>
          <w:rFonts w:ascii="Liberation Serif" w:eastAsia="Times New Roman" w:hAnsi="Liberation Serif" w:cs="Times New Roman"/>
          <w:sz w:val="24"/>
          <w:szCs w:val="24"/>
          <w:lang w:eastAsia="ru-RU"/>
        </w:rPr>
      </w:pPr>
    </w:p>
    <w:p w:rsidR="00FF71C3" w:rsidRPr="00FF71C3" w:rsidRDefault="00FF71C3" w:rsidP="00FF71C3">
      <w:pPr>
        <w:widowControl w:val="0"/>
        <w:numPr>
          <w:ilvl w:val="0"/>
          <w:numId w:val="4"/>
        </w:numPr>
        <w:shd w:val="clear" w:color="auto" w:fill="FFFFFF"/>
        <w:tabs>
          <w:tab w:val="left" w:pos="0"/>
          <w:tab w:val="left" w:pos="142"/>
          <w:tab w:val="left" w:pos="284"/>
          <w:tab w:val="left" w:pos="426"/>
          <w:tab w:val="left" w:pos="10348"/>
        </w:tabs>
        <w:autoSpaceDE w:val="0"/>
        <w:autoSpaceDN w:val="0"/>
        <w:adjustRightInd w:val="0"/>
        <w:spacing w:line="360" w:lineRule="auto"/>
        <w:contextualSpacing/>
        <w:jc w:val="center"/>
        <w:rPr>
          <w:rFonts w:ascii="Liberation Serif" w:eastAsia="Times New Roman" w:hAnsi="Liberation Serif" w:cs="Times New Roman"/>
          <w:bCs/>
          <w:sz w:val="24"/>
          <w:szCs w:val="24"/>
          <w:lang w:eastAsia="ru-RU"/>
        </w:rPr>
      </w:pPr>
      <w:r w:rsidRPr="00FF71C3">
        <w:rPr>
          <w:rFonts w:ascii="Liberation Serif" w:eastAsia="Times New Roman" w:hAnsi="Liberation Serif" w:cs="Times New Roman"/>
          <w:bCs/>
          <w:sz w:val="24"/>
          <w:szCs w:val="24"/>
          <w:lang w:eastAsia="ru-RU"/>
        </w:rPr>
        <w:t>СРОК ДЕЙСТВИЯ ДОГОВОРА</w:t>
      </w:r>
    </w:p>
    <w:p w:rsidR="00FF71C3" w:rsidRPr="00FF71C3" w:rsidRDefault="00FF71C3" w:rsidP="00FF71C3">
      <w:pPr>
        <w:shd w:val="clear" w:color="auto" w:fill="FFFFFF"/>
        <w:tabs>
          <w:tab w:val="left" w:pos="0"/>
          <w:tab w:val="left" w:pos="142"/>
          <w:tab w:val="left" w:pos="9639"/>
        </w:tabs>
        <w:spacing w:after="160" w:line="259" w:lineRule="auto"/>
        <w:jc w:val="both"/>
        <w:rPr>
          <w:rFonts w:ascii="Liberation Serif" w:eastAsia="Calibri" w:hAnsi="Liberation Serif" w:cs="Times New Roman"/>
          <w:sz w:val="24"/>
          <w:szCs w:val="24"/>
        </w:rPr>
      </w:pPr>
      <w:r w:rsidRPr="00FF71C3">
        <w:rPr>
          <w:rFonts w:ascii="Liberation Serif" w:eastAsia="Times New Roman" w:hAnsi="Liberation Serif" w:cs="Times New Roman"/>
        </w:rPr>
        <w:t xml:space="preserve"> 7.1. </w:t>
      </w:r>
      <w:r w:rsidRPr="00FF71C3">
        <w:rPr>
          <w:rFonts w:ascii="Liberation Serif" w:eastAsia="Times New Roman" w:hAnsi="Liberation Serif" w:cs="Times New Roman"/>
          <w:sz w:val="24"/>
          <w:szCs w:val="24"/>
        </w:rPr>
        <w:t>Настоящий договор вступает в силу со дня его подписания, с которого и становится обязательным для сторон, заключивших его</w:t>
      </w:r>
      <w:r w:rsidRPr="00FF71C3">
        <w:rPr>
          <w:rFonts w:ascii="Liberation Serif" w:eastAsia="Calibri" w:hAnsi="Liberation Serif" w:cs="Times New Roman"/>
          <w:sz w:val="24"/>
          <w:szCs w:val="24"/>
        </w:rPr>
        <w:t>.</w:t>
      </w:r>
    </w:p>
    <w:p w:rsidR="00FF71C3" w:rsidRPr="00FF71C3" w:rsidRDefault="00FF71C3" w:rsidP="00FF71C3">
      <w:pPr>
        <w:shd w:val="clear" w:color="auto" w:fill="FFFFFF"/>
        <w:tabs>
          <w:tab w:val="left" w:pos="0"/>
          <w:tab w:val="left" w:pos="142"/>
          <w:tab w:val="left" w:pos="9351"/>
        </w:tabs>
        <w:spacing w:after="0" w:line="240" w:lineRule="auto"/>
        <w:jc w:val="both"/>
        <w:rPr>
          <w:rFonts w:ascii="Liberation Serif" w:eastAsia="Calibri" w:hAnsi="Liberation Serif" w:cs="Times New Roman"/>
          <w:sz w:val="24"/>
          <w:szCs w:val="24"/>
        </w:rPr>
      </w:pPr>
      <w:r w:rsidRPr="00FF71C3">
        <w:rPr>
          <w:rFonts w:ascii="Liberation Serif" w:eastAsia="Calibri" w:hAnsi="Liberation Serif" w:cs="Times New Roman"/>
          <w:sz w:val="24"/>
          <w:szCs w:val="24"/>
        </w:rPr>
        <w:t>7.2. Срок действия настоящего договора: до полного выполнения Сторонами предусмотренных им обязательств.</w:t>
      </w:r>
    </w:p>
    <w:p w:rsidR="00FF71C3" w:rsidRPr="00FF71C3" w:rsidRDefault="00FF71C3" w:rsidP="00FF71C3">
      <w:pPr>
        <w:shd w:val="clear" w:color="auto" w:fill="FFFFFF"/>
        <w:tabs>
          <w:tab w:val="left" w:pos="0"/>
          <w:tab w:val="left" w:pos="142"/>
          <w:tab w:val="left" w:pos="9351"/>
        </w:tabs>
        <w:spacing w:after="0" w:line="240" w:lineRule="auto"/>
        <w:jc w:val="both"/>
        <w:rPr>
          <w:rFonts w:ascii="Liberation Serif" w:eastAsia="Calibri" w:hAnsi="Liberation Serif" w:cs="Times New Roman"/>
          <w:sz w:val="24"/>
          <w:szCs w:val="24"/>
        </w:rPr>
      </w:pPr>
      <w:r w:rsidRPr="00FF71C3">
        <w:rPr>
          <w:rFonts w:ascii="Liberation Serif" w:eastAsia="Times New Roman" w:hAnsi="Liberation Serif" w:cs="Times New Roman"/>
          <w:sz w:val="24"/>
          <w:szCs w:val="24"/>
        </w:rPr>
        <w:t>7.3. Условия настоящего договора применяются к отношениям сторон, возникшим только после заключения настоящего договора.</w:t>
      </w:r>
    </w:p>
    <w:p w:rsidR="00FF71C3" w:rsidRPr="00FF71C3" w:rsidRDefault="00FF71C3" w:rsidP="00FF71C3">
      <w:pPr>
        <w:shd w:val="clear" w:color="auto" w:fill="FFFFFF"/>
        <w:tabs>
          <w:tab w:val="left" w:pos="0"/>
          <w:tab w:val="left" w:pos="142"/>
          <w:tab w:val="left" w:pos="9639"/>
        </w:tabs>
        <w:spacing w:after="0" w:line="240" w:lineRule="auto"/>
        <w:jc w:val="both"/>
        <w:rPr>
          <w:rFonts w:ascii="Liberation Serif" w:eastAsia="Calibri" w:hAnsi="Liberation Serif" w:cs="Times New Roman"/>
          <w:sz w:val="24"/>
          <w:szCs w:val="24"/>
        </w:rPr>
      </w:pPr>
      <w:r w:rsidRPr="00FF71C3">
        <w:rPr>
          <w:rFonts w:ascii="Liberation Serif" w:eastAsia="Times New Roman" w:hAnsi="Liberation Serif" w:cs="Times New Roman"/>
          <w:sz w:val="24"/>
          <w:szCs w:val="24"/>
        </w:rPr>
        <w:t>7.4. 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rsidR="00FF71C3" w:rsidRPr="00FF71C3" w:rsidRDefault="00FF71C3" w:rsidP="00FF71C3">
      <w:pPr>
        <w:widowControl w:val="0"/>
        <w:autoSpaceDE w:val="0"/>
        <w:autoSpaceDN w:val="0"/>
        <w:spacing w:after="0" w:line="240" w:lineRule="auto"/>
        <w:jc w:val="center"/>
        <w:outlineLvl w:val="2"/>
        <w:rPr>
          <w:rFonts w:ascii="Liberation Serif" w:eastAsia="Times New Roman" w:hAnsi="Liberation Serif" w:cs="Times New Roman"/>
          <w:sz w:val="24"/>
          <w:szCs w:val="24"/>
          <w:lang w:eastAsia="ru-RU"/>
        </w:rPr>
      </w:pPr>
    </w:p>
    <w:p w:rsidR="00FF71C3" w:rsidRPr="00FF71C3" w:rsidRDefault="00FF71C3" w:rsidP="00FF71C3">
      <w:pPr>
        <w:widowControl w:val="0"/>
        <w:autoSpaceDE w:val="0"/>
        <w:autoSpaceDN w:val="0"/>
        <w:spacing w:after="0" w:line="240" w:lineRule="auto"/>
        <w:jc w:val="center"/>
        <w:outlineLvl w:val="2"/>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8. ДОПОЛНИТЕЛЬНЫЕ УСЛОВИЯ</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Times New Roman"/>
          <w:sz w:val="24"/>
          <w:szCs w:val="24"/>
          <w:lang w:eastAsia="ru-RU"/>
        </w:rPr>
      </w:pPr>
    </w:p>
    <w:p w:rsidR="00FF71C3" w:rsidRPr="00FF71C3" w:rsidRDefault="00FF71C3" w:rsidP="00FF71C3">
      <w:pPr>
        <w:widowControl w:val="0"/>
        <w:numPr>
          <w:ilvl w:val="1"/>
          <w:numId w:val="6"/>
        </w:numPr>
        <w:shd w:val="clear" w:color="auto" w:fill="FFFFFF"/>
        <w:tabs>
          <w:tab w:val="left" w:pos="0"/>
          <w:tab w:val="left" w:pos="851"/>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 xml:space="preserve"> Настоящий договор составлен в двух экземплярах, имеющих одинаковую юридическую силу, по одному экземпляру для каждой из сторон.</w:t>
      </w:r>
    </w:p>
    <w:p w:rsidR="00FF71C3" w:rsidRPr="00FF71C3" w:rsidRDefault="00FF71C3" w:rsidP="00FF71C3">
      <w:pPr>
        <w:widowControl w:val="0"/>
        <w:numPr>
          <w:ilvl w:val="1"/>
          <w:numId w:val="6"/>
        </w:numPr>
        <w:shd w:val="clear" w:color="auto" w:fill="FFFFFF"/>
        <w:tabs>
          <w:tab w:val="left" w:pos="567"/>
          <w:tab w:val="left" w:pos="851"/>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 xml:space="preserve"> Подписанием настоящего договора Заказчик подтверждает свое согласие на использование подписи (оттиска печати) уполномоченного лица Исполнителя при подписании любых договоров, а также иных документов, адресованных Исполнителем Заказчику. При этом под аналогом понимается графическое воспроизведение подписи уполномоченного лица Исполнителя средствами копирования, а также типографским образом, в том числе факсимильное воспроизведение подписи.</w:t>
      </w:r>
    </w:p>
    <w:p w:rsidR="00FF71C3" w:rsidRPr="00FF71C3" w:rsidRDefault="00FF71C3" w:rsidP="00FF71C3">
      <w:pPr>
        <w:widowControl w:val="0"/>
        <w:numPr>
          <w:ilvl w:val="1"/>
          <w:numId w:val="6"/>
        </w:numPr>
        <w:shd w:val="clear" w:color="auto" w:fill="FFFFFF"/>
        <w:tabs>
          <w:tab w:val="left" w:pos="567"/>
          <w:tab w:val="left" w:pos="851"/>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Любые изменения и дополнения к настоящему договору имеют силу только в том случае, если они оформлены и письменном виде и подписаны обеими сторонами.</w:t>
      </w:r>
    </w:p>
    <w:p w:rsidR="00FF71C3" w:rsidRPr="00FF71C3" w:rsidRDefault="00FF71C3" w:rsidP="00FF71C3">
      <w:pPr>
        <w:widowControl w:val="0"/>
        <w:autoSpaceDE w:val="0"/>
        <w:autoSpaceDN w:val="0"/>
        <w:spacing w:before="280" w:after="0" w:line="240" w:lineRule="auto"/>
        <w:jc w:val="center"/>
        <w:outlineLvl w:val="2"/>
        <w:rPr>
          <w:rFonts w:ascii="Liberation Serif" w:eastAsia="Times New Roman" w:hAnsi="Liberation Serif" w:cs="Times New Roman"/>
          <w:sz w:val="24"/>
          <w:szCs w:val="24"/>
          <w:lang w:eastAsia="ru-RU"/>
        </w:rPr>
      </w:pPr>
      <w:bookmarkStart w:id="7" w:name="P252"/>
      <w:bookmarkEnd w:id="7"/>
      <w:r w:rsidRPr="00FF71C3">
        <w:rPr>
          <w:rFonts w:ascii="Liberation Serif" w:eastAsia="Times New Roman" w:hAnsi="Liberation Serif" w:cs="Times New Roman"/>
          <w:sz w:val="24"/>
          <w:szCs w:val="24"/>
          <w:lang w:eastAsia="ru-RU"/>
        </w:rPr>
        <w:t>9. АДРЕСА И ПЛАТЕЖНЫЕ РЕКВИЗИТЫ СТОРОН</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Times New Roman"/>
          <w:sz w:val="24"/>
          <w:szCs w:val="24"/>
          <w:lang w:eastAsia="ru-RU"/>
        </w:rPr>
      </w:pP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 xml:space="preserve">ЗАКАЗЧИК                                                             ИСПОЛНИТЕЛЬ </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Times New Roman"/>
          <w:sz w:val="24"/>
          <w:szCs w:val="24"/>
          <w:lang w:eastAsia="ru-RU"/>
        </w:rPr>
      </w:pP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Реквизиты                                                               Реквизиты</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Times New Roman"/>
          <w:sz w:val="24"/>
          <w:szCs w:val="24"/>
          <w:lang w:eastAsia="ru-RU"/>
        </w:rPr>
      </w:pP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__________________/________                            __________________/________</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 xml:space="preserve">         </w:t>
      </w:r>
    </w:p>
    <w:tbl>
      <w:tblPr>
        <w:tblW w:w="9355" w:type="dxa"/>
        <w:tblLayout w:type="fixed"/>
        <w:tblLook w:val="04A0" w:firstRow="1" w:lastRow="0" w:firstColumn="1" w:lastColumn="0" w:noHBand="0" w:noVBand="1"/>
      </w:tblPr>
      <w:tblGrid>
        <w:gridCol w:w="825"/>
        <w:gridCol w:w="1090"/>
        <w:gridCol w:w="777"/>
        <w:gridCol w:w="777"/>
        <w:gridCol w:w="75"/>
        <w:gridCol w:w="925"/>
        <w:gridCol w:w="493"/>
        <w:gridCol w:w="1559"/>
        <w:gridCol w:w="1118"/>
        <w:gridCol w:w="1480"/>
        <w:gridCol w:w="236"/>
      </w:tblGrid>
      <w:tr w:rsidR="00FF71C3" w:rsidRPr="00FF71C3" w:rsidTr="00374E79">
        <w:trPr>
          <w:gridAfter w:val="1"/>
          <w:wAfter w:w="236" w:type="dxa"/>
          <w:trHeight w:val="660"/>
        </w:trPr>
        <w:tc>
          <w:tcPr>
            <w:tcW w:w="9119" w:type="dxa"/>
            <w:gridSpan w:val="10"/>
            <w:tcBorders>
              <w:top w:val="nil"/>
              <w:left w:val="nil"/>
              <w:bottom w:val="nil"/>
              <w:right w:val="nil"/>
            </w:tcBorders>
            <w:shd w:val="clear" w:color="auto" w:fill="auto"/>
            <w:vAlign w:val="center"/>
            <w:hideMark/>
          </w:tcPr>
          <w:p w:rsidR="00FF71C3" w:rsidRPr="00FF71C3" w:rsidRDefault="00FF71C3" w:rsidP="00FF71C3">
            <w:pPr>
              <w:spacing w:after="0" w:line="240" w:lineRule="auto"/>
              <w:jc w:val="center"/>
              <w:rPr>
                <w:rFonts w:ascii="Liberation Serif" w:eastAsia="Times New Roman" w:hAnsi="Liberation Serif" w:cs="Times New Roman"/>
                <w:b/>
                <w:bCs/>
                <w:color w:val="000000"/>
                <w:sz w:val="24"/>
                <w:szCs w:val="24"/>
                <w:lang w:eastAsia="ru-RU"/>
              </w:rPr>
            </w:pPr>
          </w:p>
          <w:p w:rsidR="00FF71C3" w:rsidRPr="00FF71C3" w:rsidRDefault="00FF71C3" w:rsidP="00FF71C3">
            <w:pPr>
              <w:spacing w:after="0" w:line="240" w:lineRule="auto"/>
              <w:jc w:val="center"/>
              <w:rPr>
                <w:rFonts w:ascii="Liberation Serif" w:eastAsia="Times New Roman" w:hAnsi="Liberation Serif" w:cs="Times New Roman"/>
                <w:b/>
                <w:bCs/>
                <w:color w:val="000000"/>
                <w:sz w:val="24"/>
                <w:szCs w:val="24"/>
                <w:lang w:eastAsia="ru-RU"/>
              </w:rPr>
            </w:pPr>
          </w:p>
          <w:p w:rsidR="00FF71C3" w:rsidRPr="00FF71C3" w:rsidRDefault="00FF71C3" w:rsidP="00FF71C3">
            <w:pPr>
              <w:spacing w:after="0" w:line="240" w:lineRule="auto"/>
              <w:jc w:val="center"/>
              <w:rPr>
                <w:rFonts w:ascii="Liberation Serif" w:eastAsia="Times New Roman" w:hAnsi="Liberation Serif" w:cs="Times New Roman"/>
                <w:b/>
                <w:bCs/>
                <w:color w:val="000000"/>
                <w:sz w:val="24"/>
                <w:szCs w:val="24"/>
                <w:lang w:eastAsia="ru-RU"/>
              </w:rPr>
            </w:pPr>
          </w:p>
          <w:p w:rsidR="00FF71C3" w:rsidRPr="00FF71C3" w:rsidRDefault="00FF71C3" w:rsidP="00FF71C3">
            <w:pPr>
              <w:spacing w:after="0" w:line="240" w:lineRule="auto"/>
              <w:jc w:val="center"/>
              <w:rPr>
                <w:rFonts w:ascii="Liberation Serif" w:eastAsia="Times New Roman" w:hAnsi="Liberation Serif" w:cs="Times New Roman"/>
                <w:b/>
                <w:bCs/>
                <w:color w:val="000000"/>
                <w:sz w:val="24"/>
                <w:szCs w:val="24"/>
                <w:lang w:eastAsia="ru-RU"/>
              </w:rPr>
            </w:pPr>
          </w:p>
          <w:p w:rsidR="00FF71C3" w:rsidRPr="00FF71C3" w:rsidRDefault="00FF71C3" w:rsidP="00FF71C3">
            <w:pPr>
              <w:spacing w:after="0" w:line="240" w:lineRule="auto"/>
              <w:jc w:val="center"/>
              <w:rPr>
                <w:rFonts w:ascii="Liberation Serif" w:eastAsia="Times New Roman" w:hAnsi="Liberation Serif" w:cs="Times New Roman"/>
                <w:b/>
                <w:bCs/>
                <w:color w:val="000000"/>
                <w:sz w:val="24"/>
                <w:szCs w:val="24"/>
                <w:lang w:eastAsia="ru-RU"/>
              </w:rPr>
            </w:pPr>
          </w:p>
          <w:p w:rsidR="00FF71C3" w:rsidRPr="00FF71C3" w:rsidRDefault="00FF71C3" w:rsidP="00FF71C3">
            <w:pPr>
              <w:spacing w:after="0" w:line="240" w:lineRule="auto"/>
              <w:jc w:val="center"/>
              <w:rPr>
                <w:rFonts w:ascii="Liberation Serif" w:eastAsia="Times New Roman" w:hAnsi="Liberation Serif" w:cs="Times New Roman"/>
                <w:b/>
                <w:bCs/>
                <w:color w:val="000000"/>
                <w:sz w:val="24"/>
                <w:szCs w:val="24"/>
                <w:lang w:eastAsia="ru-RU"/>
              </w:rPr>
            </w:pPr>
          </w:p>
          <w:p w:rsidR="00FF71C3" w:rsidRPr="00FF71C3" w:rsidRDefault="00FF71C3" w:rsidP="00FF71C3">
            <w:pPr>
              <w:spacing w:after="0" w:line="240" w:lineRule="auto"/>
              <w:jc w:val="center"/>
              <w:rPr>
                <w:rFonts w:ascii="Liberation Serif" w:eastAsia="Times New Roman" w:hAnsi="Liberation Serif" w:cs="Times New Roman"/>
                <w:b/>
                <w:bCs/>
                <w:color w:val="000000"/>
                <w:sz w:val="24"/>
                <w:szCs w:val="24"/>
                <w:lang w:eastAsia="ru-RU"/>
              </w:rPr>
            </w:pPr>
          </w:p>
          <w:p w:rsidR="00FF71C3" w:rsidRPr="00FF71C3" w:rsidRDefault="00FF71C3" w:rsidP="00FF71C3">
            <w:pPr>
              <w:spacing w:after="0" w:line="240" w:lineRule="auto"/>
              <w:jc w:val="center"/>
              <w:rPr>
                <w:rFonts w:ascii="Liberation Serif" w:eastAsia="Times New Roman" w:hAnsi="Liberation Serif" w:cs="Times New Roman"/>
                <w:b/>
                <w:bCs/>
                <w:color w:val="000000"/>
                <w:sz w:val="24"/>
                <w:szCs w:val="24"/>
                <w:lang w:eastAsia="ru-RU"/>
              </w:rPr>
            </w:pPr>
          </w:p>
          <w:p w:rsidR="00FF71C3" w:rsidRPr="00FF71C3" w:rsidRDefault="00FF71C3" w:rsidP="00FF71C3">
            <w:pPr>
              <w:spacing w:after="0" w:line="240" w:lineRule="auto"/>
              <w:jc w:val="center"/>
              <w:rPr>
                <w:rFonts w:ascii="Liberation Serif" w:eastAsia="Times New Roman" w:hAnsi="Liberation Serif" w:cs="Times New Roman"/>
                <w:b/>
                <w:bCs/>
                <w:color w:val="000000"/>
                <w:sz w:val="24"/>
                <w:szCs w:val="24"/>
                <w:lang w:eastAsia="ru-RU"/>
              </w:rPr>
            </w:pPr>
          </w:p>
          <w:p w:rsidR="00FF71C3" w:rsidRPr="00FF71C3" w:rsidRDefault="00FF71C3" w:rsidP="00FF71C3">
            <w:pPr>
              <w:spacing w:after="0" w:line="240" w:lineRule="auto"/>
              <w:jc w:val="center"/>
              <w:rPr>
                <w:rFonts w:ascii="Liberation Serif" w:eastAsia="Times New Roman" w:hAnsi="Liberation Serif" w:cs="Times New Roman"/>
                <w:b/>
                <w:bCs/>
                <w:color w:val="000000"/>
                <w:sz w:val="24"/>
                <w:szCs w:val="24"/>
                <w:lang w:eastAsia="ru-RU"/>
              </w:rPr>
            </w:pPr>
          </w:p>
          <w:p w:rsidR="00FF71C3" w:rsidRPr="00FF71C3" w:rsidRDefault="00FF71C3" w:rsidP="00FF71C3">
            <w:pPr>
              <w:spacing w:after="0" w:line="240" w:lineRule="auto"/>
              <w:jc w:val="center"/>
              <w:rPr>
                <w:rFonts w:ascii="Liberation Serif" w:eastAsia="Times New Roman" w:hAnsi="Liberation Serif" w:cs="Times New Roman"/>
                <w:b/>
                <w:bCs/>
                <w:color w:val="000000"/>
                <w:sz w:val="24"/>
                <w:szCs w:val="24"/>
                <w:lang w:eastAsia="ru-RU"/>
              </w:rPr>
            </w:pPr>
          </w:p>
          <w:p w:rsidR="00FF71C3" w:rsidRPr="00FF71C3" w:rsidRDefault="00FF71C3" w:rsidP="00FF71C3">
            <w:pPr>
              <w:spacing w:after="0" w:line="240" w:lineRule="auto"/>
              <w:jc w:val="center"/>
              <w:rPr>
                <w:rFonts w:ascii="Liberation Serif" w:eastAsia="Times New Roman" w:hAnsi="Liberation Serif" w:cs="Times New Roman"/>
                <w:b/>
                <w:bCs/>
                <w:color w:val="000000"/>
                <w:sz w:val="24"/>
                <w:szCs w:val="24"/>
                <w:lang w:eastAsia="ru-RU"/>
              </w:rPr>
            </w:pPr>
          </w:p>
          <w:p w:rsidR="00FF71C3" w:rsidRPr="00FF71C3" w:rsidRDefault="00FF71C3" w:rsidP="00FF71C3">
            <w:pPr>
              <w:spacing w:after="0" w:line="240" w:lineRule="auto"/>
              <w:jc w:val="right"/>
              <w:rPr>
                <w:rFonts w:ascii="Liberation Serif" w:eastAsia="Times New Roman" w:hAnsi="Liberation Serif" w:cs="Times New Roman"/>
                <w:color w:val="000000"/>
                <w:sz w:val="24"/>
                <w:szCs w:val="24"/>
                <w:lang w:eastAsia="ru-RU"/>
              </w:rPr>
            </w:pPr>
            <w:r w:rsidRPr="00FF71C3">
              <w:rPr>
                <w:rFonts w:ascii="Liberation Serif" w:eastAsia="Times New Roman" w:hAnsi="Liberation Serif" w:cs="Times New Roman"/>
                <w:color w:val="000000"/>
                <w:sz w:val="24"/>
                <w:szCs w:val="24"/>
                <w:lang w:eastAsia="ru-RU"/>
              </w:rPr>
              <w:t xml:space="preserve">Приложение №1 </w:t>
            </w:r>
          </w:p>
          <w:p w:rsidR="00FF71C3" w:rsidRPr="00FF71C3" w:rsidRDefault="00FF71C3" w:rsidP="00FF71C3">
            <w:pPr>
              <w:widowControl w:val="0"/>
              <w:autoSpaceDE w:val="0"/>
              <w:autoSpaceDN w:val="0"/>
              <w:spacing w:after="0" w:line="240" w:lineRule="auto"/>
              <w:jc w:val="right"/>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color w:val="000000"/>
                <w:sz w:val="24"/>
                <w:szCs w:val="24"/>
                <w:lang w:eastAsia="ru-RU"/>
              </w:rPr>
              <w:t>К договору №______ от ___________</w:t>
            </w:r>
            <w:r w:rsidRPr="00FF71C3">
              <w:rPr>
                <w:rFonts w:ascii="Liberation Serif" w:eastAsia="Times New Roman" w:hAnsi="Liberation Serif" w:cs="Times New Roman"/>
                <w:i/>
                <w:sz w:val="24"/>
                <w:szCs w:val="24"/>
                <w:lang w:eastAsia="ru-RU"/>
              </w:rPr>
              <w:t xml:space="preserve"> </w:t>
            </w:r>
            <w:r w:rsidRPr="00FF71C3">
              <w:rPr>
                <w:rFonts w:ascii="Liberation Serif" w:eastAsia="Times New Roman" w:hAnsi="Liberation Serif" w:cs="Times New Roman"/>
                <w:sz w:val="24"/>
                <w:szCs w:val="24"/>
                <w:lang w:eastAsia="ru-RU"/>
              </w:rPr>
              <w:t xml:space="preserve"> </w:t>
            </w:r>
          </w:p>
          <w:p w:rsidR="00FF71C3" w:rsidRPr="00FF71C3" w:rsidRDefault="00FF71C3" w:rsidP="00FF71C3">
            <w:pPr>
              <w:spacing w:after="0" w:line="240" w:lineRule="auto"/>
              <w:jc w:val="right"/>
              <w:rPr>
                <w:rFonts w:ascii="Liberation Serif" w:eastAsia="Times New Roman" w:hAnsi="Liberation Serif" w:cs="Times New Roman"/>
                <w:b/>
                <w:bCs/>
                <w:color w:val="000000"/>
                <w:sz w:val="24"/>
                <w:szCs w:val="24"/>
                <w:lang w:eastAsia="ru-RU"/>
              </w:rPr>
            </w:pPr>
          </w:p>
          <w:p w:rsidR="00FF71C3" w:rsidRPr="00FF71C3" w:rsidRDefault="00FF71C3" w:rsidP="00FF71C3">
            <w:pPr>
              <w:spacing w:after="0" w:line="240" w:lineRule="auto"/>
              <w:jc w:val="center"/>
              <w:rPr>
                <w:rFonts w:ascii="Liberation Serif" w:eastAsia="Times New Roman" w:hAnsi="Liberation Serif" w:cs="Times New Roman"/>
                <w:b/>
                <w:bCs/>
                <w:color w:val="000000"/>
                <w:sz w:val="24"/>
                <w:szCs w:val="24"/>
                <w:lang w:eastAsia="ru-RU"/>
              </w:rPr>
            </w:pPr>
            <w:r w:rsidRPr="00FF71C3">
              <w:rPr>
                <w:rFonts w:ascii="Liberation Serif" w:eastAsia="Times New Roman" w:hAnsi="Liberation Serif" w:cs="Times New Roman"/>
                <w:b/>
                <w:bCs/>
                <w:color w:val="000000"/>
                <w:sz w:val="24"/>
                <w:szCs w:val="24"/>
                <w:lang w:eastAsia="ru-RU"/>
              </w:rPr>
              <w:lastRenderedPageBreak/>
              <w:t>Расчет стоимости услуг по предоставлению сведений, документов и материалов,  из муниципальной геоинформационной системы обеспечения градостроительной деятельности</w:t>
            </w:r>
          </w:p>
        </w:tc>
      </w:tr>
      <w:tr w:rsidR="00FF71C3" w:rsidRPr="00FF71C3" w:rsidTr="00374E79">
        <w:trPr>
          <w:gridAfter w:val="1"/>
          <w:wAfter w:w="236" w:type="dxa"/>
          <w:trHeight w:val="315"/>
        </w:trPr>
        <w:tc>
          <w:tcPr>
            <w:tcW w:w="7639" w:type="dxa"/>
            <w:gridSpan w:val="9"/>
            <w:tcBorders>
              <w:top w:val="nil"/>
              <w:left w:val="nil"/>
              <w:bottom w:val="nil"/>
              <w:right w:val="nil"/>
            </w:tcBorders>
            <w:shd w:val="clear" w:color="auto" w:fill="auto"/>
            <w:hideMark/>
          </w:tcPr>
          <w:p w:rsidR="00FF71C3" w:rsidRPr="00FF71C3" w:rsidRDefault="00FF71C3" w:rsidP="00FF71C3">
            <w:pPr>
              <w:spacing w:after="0" w:line="240" w:lineRule="auto"/>
              <w:rPr>
                <w:rFonts w:ascii="Liberation Serif" w:eastAsia="Times New Roman" w:hAnsi="Liberation Serif" w:cs="Times New Roman"/>
                <w:color w:val="000000"/>
                <w:sz w:val="24"/>
                <w:szCs w:val="24"/>
                <w:lang w:eastAsia="ru-RU"/>
              </w:rPr>
            </w:pPr>
          </w:p>
          <w:p w:rsidR="00FF71C3" w:rsidRPr="00FF71C3" w:rsidRDefault="00FF71C3" w:rsidP="00FF71C3">
            <w:pPr>
              <w:spacing w:after="0" w:line="240" w:lineRule="auto"/>
              <w:rPr>
                <w:rFonts w:ascii="Liberation Serif" w:eastAsia="Times New Roman" w:hAnsi="Liberation Serif" w:cs="Times New Roman"/>
                <w:color w:val="000000"/>
                <w:sz w:val="24"/>
                <w:szCs w:val="24"/>
                <w:lang w:eastAsia="ru-RU"/>
              </w:rPr>
            </w:pPr>
            <w:r w:rsidRPr="00FF71C3">
              <w:rPr>
                <w:rFonts w:ascii="Liberation Serif" w:eastAsia="Times New Roman" w:hAnsi="Liberation Serif" w:cs="Times New Roman"/>
                <w:color w:val="000000"/>
                <w:sz w:val="24"/>
                <w:szCs w:val="24"/>
                <w:lang w:eastAsia="ru-RU"/>
              </w:rPr>
              <w:t xml:space="preserve">Заказчик: ____________________________________________________ </w:t>
            </w:r>
          </w:p>
        </w:tc>
        <w:tc>
          <w:tcPr>
            <w:tcW w:w="1480" w:type="dxa"/>
            <w:tcBorders>
              <w:top w:val="nil"/>
              <w:left w:val="nil"/>
              <w:bottom w:val="nil"/>
              <w:right w:val="nil"/>
            </w:tcBorders>
            <w:shd w:val="clear" w:color="auto" w:fill="auto"/>
            <w:noWrap/>
            <w:vAlign w:val="bottom"/>
            <w:hideMark/>
          </w:tcPr>
          <w:p w:rsidR="00FF71C3" w:rsidRPr="00FF71C3" w:rsidRDefault="00FF71C3" w:rsidP="00FF71C3">
            <w:pPr>
              <w:spacing w:after="0" w:line="240" w:lineRule="auto"/>
              <w:rPr>
                <w:rFonts w:ascii="Liberation Serif" w:eastAsia="Times New Roman" w:hAnsi="Liberation Serif" w:cs="Times New Roman"/>
                <w:b/>
                <w:bCs/>
                <w:color w:val="000000"/>
                <w:sz w:val="24"/>
                <w:szCs w:val="24"/>
                <w:lang w:eastAsia="ru-RU"/>
              </w:rPr>
            </w:pPr>
          </w:p>
        </w:tc>
      </w:tr>
      <w:tr w:rsidR="00FF71C3" w:rsidRPr="00FF71C3" w:rsidTr="00374E79">
        <w:trPr>
          <w:gridAfter w:val="1"/>
          <w:wAfter w:w="236" w:type="dxa"/>
          <w:trHeight w:val="315"/>
        </w:trPr>
        <w:tc>
          <w:tcPr>
            <w:tcW w:w="7639" w:type="dxa"/>
            <w:gridSpan w:val="9"/>
            <w:tcBorders>
              <w:top w:val="nil"/>
              <w:left w:val="nil"/>
              <w:bottom w:val="nil"/>
              <w:right w:val="nil"/>
            </w:tcBorders>
            <w:shd w:val="clear" w:color="auto" w:fill="auto"/>
            <w:hideMark/>
          </w:tcPr>
          <w:p w:rsidR="00FF71C3" w:rsidRPr="00FF71C3" w:rsidRDefault="00FF71C3" w:rsidP="00FF71C3">
            <w:pPr>
              <w:spacing w:after="0" w:line="240" w:lineRule="auto"/>
              <w:rPr>
                <w:rFonts w:ascii="Liberation Serif" w:eastAsia="Times New Roman" w:hAnsi="Liberation Serif" w:cs="Times New Roman"/>
                <w:color w:val="000000"/>
                <w:sz w:val="24"/>
                <w:szCs w:val="24"/>
                <w:u w:val="single"/>
                <w:lang w:eastAsia="ru-RU"/>
              </w:rPr>
            </w:pPr>
            <w:r w:rsidRPr="00FF71C3">
              <w:rPr>
                <w:rFonts w:ascii="Liberation Serif" w:eastAsia="Times New Roman" w:hAnsi="Liberation Serif" w:cs="Times New Roman"/>
                <w:color w:val="000000"/>
                <w:sz w:val="24"/>
                <w:szCs w:val="24"/>
                <w:lang w:eastAsia="ru-RU"/>
              </w:rPr>
              <w:t>Объект: ____________________________</w:t>
            </w:r>
            <w:r w:rsidRPr="00FF71C3">
              <w:rPr>
                <w:rFonts w:ascii="Liberation Serif" w:eastAsia="Times New Roman" w:hAnsi="Liberation Serif" w:cs="Times New Roman"/>
                <w:color w:val="000000"/>
                <w:sz w:val="24"/>
                <w:szCs w:val="24"/>
                <w:u w:val="single"/>
                <w:lang w:eastAsia="ru-RU"/>
              </w:rPr>
              <w:t xml:space="preserve"> </w:t>
            </w:r>
          </w:p>
          <w:p w:rsidR="00FF71C3" w:rsidRPr="00FF71C3" w:rsidRDefault="00FF71C3" w:rsidP="00FF71C3">
            <w:pPr>
              <w:spacing w:after="0" w:line="240" w:lineRule="auto"/>
              <w:rPr>
                <w:rFonts w:ascii="Liberation Serif" w:eastAsia="Times New Roman" w:hAnsi="Liberation Serif" w:cs="Times New Roman"/>
                <w:color w:val="000000"/>
                <w:sz w:val="24"/>
                <w:szCs w:val="24"/>
                <w:u w:val="single"/>
                <w:lang w:eastAsia="ru-RU"/>
              </w:rPr>
            </w:pPr>
            <w:r w:rsidRPr="00FF71C3">
              <w:rPr>
                <w:rFonts w:ascii="Liberation Serif" w:eastAsia="Times New Roman" w:hAnsi="Liberation Serif" w:cs="Times New Roman"/>
                <w:color w:val="000000"/>
                <w:sz w:val="24"/>
                <w:szCs w:val="24"/>
                <w:lang w:eastAsia="ru-RU"/>
              </w:rPr>
              <w:t>Кадастровый номер земельного участка: __________________________</w:t>
            </w:r>
          </w:p>
        </w:tc>
        <w:tc>
          <w:tcPr>
            <w:tcW w:w="1480" w:type="dxa"/>
            <w:tcBorders>
              <w:top w:val="nil"/>
              <w:left w:val="nil"/>
              <w:bottom w:val="nil"/>
              <w:right w:val="nil"/>
            </w:tcBorders>
            <w:shd w:val="clear" w:color="auto" w:fill="auto"/>
            <w:noWrap/>
            <w:vAlign w:val="bottom"/>
            <w:hideMark/>
          </w:tcPr>
          <w:p w:rsidR="00FF71C3" w:rsidRPr="00FF71C3" w:rsidRDefault="00FF71C3" w:rsidP="00FF71C3">
            <w:pPr>
              <w:spacing w:after="0" w:line="240" w:lineRule="auto"/>
              <w:rPr>
                <w:rFonts w:ascii="Liberation Serif" w:eastAsia="Times New Roman" w:hAnsi="Liberation Serif" w:cs="Times New Roman"/>
                <w:color w:val="000000"/>
                <w:sz w:val="24"/>
                <w:szCs w:val="24"/>
                <w:lang w:eastAsia="ru-RU"/>
              </w:rPr>
            </w:pPr>
          </w:p>
        </w:tc>
      </w:tr>
      <w:tr w:rsidR="00FF71C3" w:rsidRPr="00FF71C3" w:rsidTr="00374E79">
        <w:trPr>
          <w:gridAfter w:val="1"/>
          <w:wAfter w:w="236" w:type="dxa"/>
          <w:trHeight w:val="30"/>
        </w:trPr>
        <w:tc>
          <w:tcPr>
            <w:tcW w:w="7639" w:type="dxa"/>
            <w:gridSpan w:val="9"/>
            <w:tcBorders>
              <w:top w:val="nil"/>
              <w:left w:val="nil"/>
              <w:bottom w:val="nil"/>
              <w:right w:val="nil"/>
            </w:tcBorders>
            <w:shd w:val="clear" w:color="auto" w:fill="auto"/>
            <w:noWrap/>
            <w:vAlign w:val="center"/>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c>
          <w:tcPr>
            <w:tcW w:w="1480" w:type="dxa"/>
            <w:tcBorders>
              <w:top w:val="nil"/>
              <w:left w:val="nil"/>
              <w:bottom w:val="nil"/>
              <w:right w:val="nil"/>
            </w:tcBorders>
            <w:shd w:val="clear" w:color="auto" w:fill="auto"/>
            <w:noWrap/>
            <w:vAlign w:val="bottom"/>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r>
      <w:tr w:rsidR="00FF71C3" w:rsidRPr="00FF71C3" w:rsidTr="00374E79">
        <w:trPr>
          <w:gridAfter w:val="1"/>
          <w:wAfter w:w="236" w:type="dxa"/>
          <w:trHeight w:val="1304"/>
        </w:trPr>
        <w:tc>
          <w:tcPr>
            <w:tcW w:w="9119" w:type="dxa"/>
            <w:gridSpan w:val="10"/>
            <w:tcBorders>
              <w:top w:val="nil"/>
              <w:left w:val="nil"/>
              <w:bottom w:val="nil"/>
              <w:right w:val="nil"/>
            </w:tcBorders>
            <w:shd w:val="clear" w:color="auto" w:fill="auto"/>
            <w:hideMark/>
          </w:tcPr>
          <w:p w:rsidR="00FF71C3" w:rsidRPr="00FF71C3" w:rsidRDefault="00FF71C3" w:rsidP="00FF71C3">
            <w:pPr>
              <w:spacing w:after="0" w:line="240" w:lineRule="auto"/>
              <w:rPr>
                <w:rFonts w:ascii="Liberation Serif" w:eastAsia="Times New Roman" w:hAnsi="Liberation Serif" w:cs="Times New Roman"/>
                <w:color w:val="000000"/>
                <w:sz w:val="24"/>
                <w:szCs w:val="24"/>
                <w:u w:val="single"/>
                <w:lang w:eastAsia="ru-RU"/>
              </w:rPr>
            </w:pPr>
            <w:r w:rsidRPr="00FF71C3">
              <w:rPr>
                <w:rFonts w:ascii="Liberation Serif" w:eastAsia="Times New Roman" w:hAnsi="Liberation Serif" w:cs="Times New Roman"/>
                <w:color w:val="000000"/>
                <w:sz w:val="24"/>
                <w:szCs w:val="24"/>
                <w:lang w:eastAsia="ru-RU"/>
              </w:rPr>
              <w:t>Адрес: 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w:t>
            </w:r>
          </w:p>
        </w:tc>
      </w:tr>
      <w:tr w:rsidR="00FF71C3" w:rsidRPr="00FF71C3" w:rsidTr="00374E79">
        <w:trPr>
          <w:gridAfter w:val="1"/>
          <w:wAfter w:w="236" w:type="dxa"/>
          <w:trHeight w:val="1020"/>
        </w:trPr>
        <w:tc>
          <w:tcPr>
            <w:tcW w:w="9119" w:type="dxa"/>
            <w:gridSpan w:val="10"/>
            <w:tcBorders>
              <w:top w:val="nil"/>
              <w:left w:val="nil"/>
              <w:bottom w:val="nil"/>
              <w:right w:val="nil"/>
            </w:tcBorders>
            <w:shd w:val="clear" w:color="auto" w:fill="auto"/>
            <w:vAlign w:val="center"/>
            <w:hideMark/>
          </w:tcPr>
          <w:p w:rsidR="00FF71C3" w:rsidRPr="00FF71C3" w:rsidRDefault="00FF71C3" w:rsidP="00FF71C3">
            <w:pPr>
              <w:spacing w:after="0" w:line="240" w:lineRule="auto"/>
              <w:jc w:val="both"/>
              <w:rPr>
                <w:rFonts w:ascii="Liberation Serif" w:eastAsia="Times New Roman" w:hAnsi="Liberation Serif" w:cs="Times New Roman"/>
                <w:i/>
                <w:iCs/>
                <w:color w:val="000000"/>
                <w:sz w:val="20"/>
                <w:szCs w:val="20"/>
                <w:lang w:eastAsia="ru-RU"/>
              </w:rPr>
            </w:pPr>
            <w:r w:rsidRPr="00FF71C3">
              <w:rPr>
                <w:rFonts w:ascii="Liberation Serif" w:eastAsia="Times New Roman" w:hAnsi="Liberation Serif" w:cs="Times New Roman"/>
                <w:i/>
                <w:iCs/>
                <w:color w:val="000000"/>
                <w:sz w:val="20"/>
                <w:szCs w:val="20"/>
                <w:u w:val="single"/>
                <w:lang w:eastAsia="ru-RU"/>
              </w:rPr>
              <w:t>Примечание</w:t>
            </w:r>
            <w:r w:rsidRPr="00FF71C3">
              <w:rPr>
                <w:rFonts w:ascii="Liberation Serif" w:eastAsia="Times New Roman" w:hAnsi="Liberation Serif" w:cs="Times New Roman"/>
                <w:i/>
                <w:iCs/>
                <w:color w:val="000000"/>
                <w:sz w:val="20"/>
                <w:szCs w:val="20"/>
                <w:lang w:eastAsia="ru-RU"/>
              </w:rPr>
              <w:t>: Расчет выполнен в соответствии с Приложением № 4 к Административному регламенту предоставления муниципальной услуги «Предоставление сведений, документов и материалов, из муниципальной геоинформационной системы обеспечения градостроительной деятельности городского округа Верхняя пышма», утвержденным Постановлением от __________ № _______</w:t>
            </w:r>
          </w:p>
          <w:p w:rsidR="00FF71C3" w:rsidRPr="00FF71C3" w:rsidRDefault="00FF71C3" w:rsidP="00FF71C3">
            <w:pPr>
              <w:spacing w:after="0" w:line="240" w:lineRule="auto"/>
              <w:jc w:val="both"/>
              <w:rPr>
                <w:rFonts w:ascii="Liberation Serif" w:eastAsia="Times New Roman" w:hAnsi="Liberation Serif" w:cs="Times New Roman"/>
                <w:i/>
                <w:iCs/>
                <w:color w:val="000000"/>
                <w:sz w:val="20"/>
                <w:szCs w:val="20"/>
                <w:lang w:eastAsia="ru-RU"/>
              </w:rPr>
            </w:pPr>
          </w:p>
        </w:tc>
      </w:tr>
      <w:tr w:rsidR="00FF71C3" w:rsidRPr="00FF71C3" w:rsidTr="00374E79">
        <w:trPr>
          <w:gridAfter w:val="1"/>
          <w:wAfter w:w="236" w:type="dxa"/>
          <w:trHeight w:val="168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71C3" w:rsidRPr="00FF71C3" w:rsidRDefault="00FF71C3" w:rsidP="00FF71C3">
            <w:pPr>
              <w:spacing w:after="0" w:line="240" w:lineRule="auto"/>
              <w:jc w:val="center"/>
              <w:rPr>
                <w:rFonts w:ascii="Liberation Serif" w:eastAsia="Times New Roman" w:hAnsi="Liberation Serif" w:cs="Times New Roman"/>
                <w:color w:val="000000"/>
                <w:sz w:val="24"/>
                <w:szCs w:val="24"/>
                <w:lang w:eastAsia="ru-RU"/>
              </w:rPr>
            </w:pPr>
            <w:r w:rsidRPr="00FF71C3">
              <w:rPr>
                <w:rFonts w:ascii="Liberation Serif" w:eastAsia="Times New Roman" w:hAnsi="Liberation Serif" w:cs="Times New Roman"/>
                <w:color w:val="000000"/>
                <w:sz w:val="24"/>
                <w:szCs w:val="24"/>
                <w:lang w:eastAsia="ru-RU"/>
              </w:rPr>
              <w:t>№       п/п</w:t>
            </w:r>
          </w:p>
        </w:tc>
        <w:tc>
          <w:tcPr>
            <w:tcW w:w="2719" w:type="dxa"/>
            <w:gridSpan w:val="4"/>
            <w:tcBorders>
              <w:top w:val="single" w:sz="4" w:space="0" w:color="auto"/>
              <w:left w:val="nil"/>
              <w:bottom w:val="single" w:sz="4" w:space="0" w:color="auto"/>
              <w:right w:val="single" w:sz="4" w:space="0" w:color="auto"/>
            </w:tcBorders>
            <w:shd w:val="clear" w:color="auto" w:fill="auto"/>
            <w:vAlign w:val="center"/>
            <w:hideMark/>
          </w:tcPr>
          <w:p w:rsidR="00FF71C3" w:rsidRPr="00FF71C3" w:rsidRDefault="00FF71C3" w:rsidP="00FF71C3">
            <w:pPr>
              <w:spacing w:after="0" w:line="240" w:lineRule="auto"/>
              <w:jc w:val="center"/>
              <w:rPr>
                <w:rFonts w:ascii="Liberation Serif" w:eastAsia="Times New Roman" w:hAnsi="Liberation Serif" w:cs="Times New Roman"/>
                <w:color w:val="000000"/>
                <w:sz w:val="24"/>
                <w:szCs w:val="24"/>
                <w:lang w:eastAsia="ru-RU"/>
              </w:rPr>
            </w:pPr>
            <w:r w:rsidRPr="00FF71C3">
              <w:rPr>
                <w:rFonts w:ascii="Liberation Serif" w:eastAsia="Times New Roman" w:hAnsi="Liberation Serif" w:cs="Times New Roman"/>
                <w:color w:val="000000"/>
                <w:sz w:val="24"/>
                <w:szCs w:val="24"/>
                <w:lang w:eastAsia="ru-RU"/>
              </w:rPr>
              <w:t>Описание предоставляемых сведений</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F71C3" w:rsidRPr="00FF71C3" w:rsidRDefault="00FF71C3" w:rsidP="00FF71C3">
            <w:pPr>
              <w:spacing w:after="0" w:line="240" w:lineRule="auto"/>
              <w:jc w:val="center"/>
              <w:rPr>
                <w:rFonts w:ascii="Liberation Serif" w:eastAsia="Times New Roman" w:hAnsi="Liberation Serif" w:cs="Times New Roman"/>
                <w:color w:val="000000"/>
                <w:sz w:val="24"/>
                <w:szCs w:val="24"/>
                <w:lang w:eastAsia="ru-RU"/>
              </w:rPr>
            </w:pPr>
            <w:r w:rsidRPr="00FF71C3">
              <w:rPr>
                <w:rFonts w:ascii="Liberation Serif" w:eastAsia="Times New Roman" w:hAnsi="Liberation Serif" w:cs="Times New Roman"/>
                <w:color w:val="000000"/>
                <w:sz w:val="24"/>
                <w:szCs w:val="24"/>
                <w:lang w:eastAsia="ru-RU"/>
              </w:rPr>
              <w:t>Ед. изм.</w:t>
            </w:r>
          </w:p>
        </w:tc>
        <w:tc>
          <w:tcPr>
            <w:tcW w:w="1559" w:type="dxa"/>
            <w:tcBorders>
              <w:top w:val="single" w:sz="4" w:space="0" w:color="auto"/>
              <w:left w:val="nil"/>
              <w:bottom w:val="single" w:sz="4" w:space="0" w:color="auto"/>
              <w:right w:val="outset" w:sz="6" w:space="0" w:color="000000"/>
            </w:tcBorders>
            <w:shd w:val="clear" w:color="auto" w:fill="auto"/>
            <w:vAlign w:val="center"/>
            <w:hideMark/>
          </w:tcPr>
          <w:p w:rsidR="00FF71C3" w:rsidRPr="00FF71C3" w:rsidRDefault="00FF71C3" w:rsidP="00FF71C3">
            <w:pPr>
              <w:spacing w:after="0" w:line="240" w:lineRule="auto"/>
              <w:jc w:val="center"/>
              <w:rPr>
                <w:rFonts w:ascii="Liberation Serif" w:eastAsia="Times New Roman" w:hAnsi="Liberation Serif" w:cs="Times New Roman"/>
                <w:color w:val="000000"/>
                <w:sz w:val="24"/>
                <w:szCs w:val="24"/>
                <w:lang w:eastAsia="ru-RU"/>
              </w:rPr>
            </w:pPr>
            <w:r w:rsidRPr="00FF71C3">
              <w:rPr>
                <w:rFonts w:ascii="Liberation Serif" w:eastAsia="Times New Roman" w:hAnsi="Liberation Serif" w:cs="Times New Roman"/>
                <w:color w:val="000000"/>
                <w:sz w:val="24"/>
                <w:szCs w:val="24"/>
                <w:lang w:eastAsia="ru-RU"/>
              </w:rPr>
              <w:t>Количество</w:t>
            </w:r>
          </w:p>
        </w:tc>
        <w:tc>
          <w:tcPr>
            <w:tcW w:w="1118" w:type="dxa"/>
            <w:tcBorders>
              <w:top w:val="single" w:sz="4" w:space="0" w:color="auto"/>
              <w:left w:val="outset" w:sz="6" w:space="0" w:color="000000"/>
              <w:bottom w:val="single" w:sz="4" w:space="0" w:color="auto"/>
              <w:right w:val="single" w:sz="4" w:space="0" w:color="auto"/>
            </w:tcBorders>
            <w:shd w:val="clear" w:color="auto" w:fill="auto"/>
            <w:vAlign w:val="center"/>
            <w:hideMark/>
          </w:tcPr>
          <w:p w:rsidR="00FF71C3" w:rsidRPr="00FF71C3" w:rsidRDefault="00FF71C3" w:rsidP="00FF71C3">
            <w:pPr>
              <w:spacing w:after="0" w:line="240" w:lineRule="auto"/>
              <w:jc w:val="center"/>
              <w:rPr>
                <w:rFonts w:ascii="Liberation Serif" w:eastAsia="Times New Roman" w:hAnsi="Liberation Serif" w:cs="Times New Roman"/>
                <w:color w:val="000000"/>
                <w:sz w:val="24"/>
                <w:szCs w:val="24"/>
                <w:lang w:eastAsia="ru-RU"/>
              </w:rPr>
            </w:pPr>
            <w:r w:rsidRPr="00FF71C3">
              <w:rPr>
                <w:rFonts w:ascii="Liberation Serif" w:eastAsia="Times New Roman" w:hAnsi="Liberation Serif" w:cs="Times New Roman"/>
                <w:color w:val="000000"/>
                <w:sz w:val="24"/>
                <w:szCs w:val="24"/>
                <w:lang w:eastAsia="ru-RU"/>
              </w:rPr>
              <w:t>Цена, руб.</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FF71C3" w:rsidRPr="00FF71C3" w:rsidRDefault="00FF71C3" w:rsidP="00FF71C3">
            <w:pPr>
              <w:spacing w:after="0" w:line="240" w:lineRule="auto"/>
              <w:jc w:val="center"/>
              <w:rPr>
                <w:rFonts w:ascii="Liberation Serif" w:eastAsia="Times New Roman" w:hAnsi="Liberation Serif" w:cs="Times New Roman"/>
                <w:color w:val="000000"/>
                <w:sz w:val="24"/>
                <w:szCs w:val="24"/>
                <w:lang w:eastAsia="ru-RU"/>
              </w:rPr>
            </w:pPr>
            <w:r w:rsidRPr="00FF71C3">
              <w:rPr>
                <w:rFonts w:ascii="Liberation Serif" w:eastAsia="Times New Roman" w:hAnsi="Liberation Serif" w:cs="Times New Roman"/>
                <w:color w:val="000000"/>
                <w:sz w:val="24"/>
                <w:szCs w:val="24"/>
                <w:lang w:eastAsia="ru-RU"/>
              </w:rPr>
              <w:t>Стоимость, руб.</w:t>
            </w:r>
          </w:p>
        </w:tc>
      </w:tr>
      <w:tr w:rsidR="00FF71C3" w:rsidRPr="00FF71C3" w:rsidTr="00374E79">
        <w:trPr>
          <w:gridAfter w:val="1"/>
          <w:wAfter w:w="236" w:type="dxa"/>
          <w:trHeight w:val="874"/>
        </w:trPr>
        <w:tc>
          <w:tcPr>
            <w:tcW w:w="825" w:type="dxa"/>
            <w:vMerge w:val="restart"/>
            <w:tcBorders>
              <w:top w:val="nil"/>
              <w:left w:val="single" w:sz="4" w:space="0" w:color="auto"/>
              <w:bottom w:val="single" w:sz="4" w:space="0" w:color="000000"/>
              <w:right w:val="single" w:sz="4" w:space="0" w:color="auto"/>
            </w:tcBorders>
            <w:shd w:val="clear" w:color="auto" w:fill="auto"/>
            <w:noWrap/>
            <w:hideMark/>
          </w:tcPr>
          <w:p w:rsidR="00FF71C3" w:rsidRPr="00FF71C3" w:rsidRDefault="00FF71C3" w:rsidP="00FF71C3">
            <w:pPr>
              <w:spacing w:after="0" w:line="240" w:lineRule="auto"/>
              <w:jc w:val="center"/>
              <w:rPr>
                <w:rFonts w:ascii="Liberation Serif" w:eastAsia="Times New Roman" w:hAnsi="Liberation Serif" w:cs="Times New Roman"/>
                <w:color w:val="000000"/>
                <w:sz w:val="24"/>
                <w:szCs w:val="24"/>
                <w:lang w:eastAsia="ru-RU"/>
              </w:rPr>
            </w:pPr>
          </w:p>
        </w:tc>
        <w:tc>
          <w:tcPr>
            <w:tcW w:w="271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FF71C3" w:rsidRPr="00FF71C3" w:rsidRDefault="00FF71C3" w:rsidP="00FF71C3">
            <w:pPr>
              <w:spacing w:after="0" w:line="240" w:lineRule="auto"/>
              <w:jc w:val="center"/>
              <w:rPr>
                <w:rFonts w:ascii="Liberation Serif" w:eastAsia="Times New Roman" w:hAnsi="Liberation Serif" w:cs="Times New Roman"/>
                <w:color w:val="000000"/>
                <w:sz w:val="24"/>
                <w:szCs w:val="24"/>
                <w:lang w:eastAsia="ru-RU"/>
              </w:rPr>
            </w:pPr>
          </w:p>
        </w:tc>
        <w:tc>
          <w:tcPr>
            <w:tcW w:w="1418" w:type="dxa"/>
            <w:gridSpan w:val="2"/>
            <w:tcBorders>
              <w:top w:val="nil"/>
              <w:left w:val="nil"/>
              <w:bottom w:val="single" w:sz="4" w:space="0" w:color="auto"/>
              <w:right w:val="single" w:sz="4" w:space="0" w:color="auto"/>
            </w:tcBorders>
            <w:shd w:val="clear" w:color="auto" w:fill="auto"/>
            <w:vAlign w:val="center"/>
          </w:tcPr>
          <w:p w:rsidR="00FF71C3" w:rsidRPr="00FF71C3" w:rsidRDefault="00FF71C3" w:rsidP="00FF71C3">
            <w:pPr>
              <w:spacing w:after="0" w:line="240" w:lineRule="auto"/>
              <w:jc w:val="center"/>
              <w:rPr>
                <w:rFonts w:ascii="Liberation Serif" w:eastAsia="Times New Roman" w:hAnsi="Liberation Serif" w:cs="Times New Roman"/>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F71C3" w:rsidRPr="00FF71C3" w:rsidRDefault="00FF71C3" w:rsidP="00FF71C3">
            <w:pPr>
              <w:spacing w:after="0" w:line="240" w:lineRule="auto"/>
              <w:jc w:val="center"/>
              <w:rPr>
                <w:rFonts w:ascii="Liberation Serif" w:eastAsia="Times New Roman" w:hAnsi="Liberation Serif" w:cs="Times New Roman"/>
                <w:color w:val="000000"/>
                <w:sz w:val="24"/>
                <w:szCs w:val="24"/>
                <w:lang w:eastAsia="ru-RU"/>
              </w:rPr>
            </w:pP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71C3" w:rsidRPr="00FF71C3" w:rsidRDefault="00FF71C3" w:rsidP="00FF71C3">
            <w:pPr>
              <w:spacing w:after="0" w:line="240" w:lineRule="auto"/>
              <w:jc w:val="center"/>
              <w:rPr>
                <w:rFonts w:ascii="Liberation Serif" w:eastAsia="Times New Roman" w:hAnsi="Liberation Serif" w:cs="Times New Roman"/>
                <w:color w:val="000000"/>
                <w:sz w:val="24"/>
                <w:szCs w:val="24"/>
                <w:lang w:eastAsia="ru-RU"/>
              </w:rPr>
            </w:pPr>
          </w:p>
        </w:tc>
        <w:tc>
          <w:tcPr>
            <w:tcW w:w="1480" w:type="dxa"/>
            <w:tcBorders>
              <w:top w:val="nil"/>
              <w:left w:val="nil"/>
              <w:bottom w:val="single" w:sz="4" w:space="0" w:color="auto"/>
              <w:right w:val="single" w:sz="4" w:space="0" w:color="auto"/>
            </w:tcBorders>
            <w:shd w:val="clear" w:color="auto" w:fill="auto"/>
            <w:noWrap/>
            <w:vAlign w:val="center"/>
          </w:tcPr>
          <w:p w:rsidR="00FF71C3" w:rsidRPr="00FF71C3" w:rsidRDefault="00FF71C3" w:rsidP="00FF71C3">
            <w:pPr>
              <w:spacing w:after="0" w:line="240" w:lineRule="auto"/>
              <w:jc w:val="center"/>
              <w:rPr>
                <w:rFonts w:ascii="Liberation Serif" w:eastAsia="Times New Roman" w:hAnsi="Liberation Serif" w:cs="Times New Roman"/>
                <w:color w:val="000000"/>
                <w:sz w:val="24"/>
                <w:szCs w:val="24"/>
                <w:lang w:eastAsia="ru-RU"/>
              </w:rPr>
            </w:pPr>
          </w:p>
        </w:tc>
      </w:tr>
      <w:tr w:rsidR="00FF71C3" w:rsidRPr="00FF71C3" w:rsidTr="00374E79">
        <w:trPr>
          <w:gridAfter w:val="1"/>
          <w:wAfter w:w="236" w:type="dxa"/>
          <w:trHeight w:val="1260"/>
        </w:trPr>
        <w:tc>
          <w:tcPr>
            <w:tcW w:w="825" w:type="dxa"/>
            <w:vMerge/>
            <w:tcBorders>
              <w:top w:val="nil"/>
              <w:left w:val="single" w:sz="4" w:space="0" w:color="auto"/>
              <w:bottom w:val="single" w:sz="4" w:space="0" w:color="000000"/>
              <w:right w:val="single" w:sz="4" w:space="0" w:color="auto"/>
            </w:tcBorders>
            <w:vAlign w:val="center"/>
            <w:hideMark/>
          </w:tcPr>
          <w:p w:rsidR="00FF71C3" w:rsidRPr="00FF71C3" w:rsidRDefault="00FF71C3" w:rsidP="00FF71C3">
            <w:pPr>
              <w:spacing w:after="0" w:line="240" w:lineRule="auto"/>
              <w:rPr>
                <w:rFonts w:ascii="Liberation Serif" w:eastAsia="Times New Roman" w:hAnsi="Liberation Serif" w:cs="Times New Roman"/>
                <w:color w:val="000000"/>
                <w:sz w:val="24"/>
                <w:szCs w:val="24"/>
                <w:lang w:eastAsia="ru-RU"/>
              </w:rPr>
            </w:pPr>
          </w:p>
        </w:tc>
        <w:tc>
          <w:tcPr>
            <w:tcW w:w="2719" w:type="dxa"/>
            <w:gridSpan w:val="4"/>
            <w:vMerge/>
            <w:tcBorders>
              <w:top w:val="single" w:sz="4" w:space="0" w:color="auto"/>
              <w:left w:val="single" w:sz="4" w:space="0" w:color="auto"/>
              <w:bottom w:val="single" w:sz="4" w:space="0" w:color="000000"/>
              <w:right w:val="single" w:sz="4" w:space="0" w:color="000000"/>
            </w:tcBorders>
            <w:vAlign w:val="center"/>
            <w:hideMark/>
          </w:tcPr>
          <w:p w:rsidR="00FF71C3" w:rsidRPr="00FF71C3" w:rsidRDefault="00FF71C3" w:rsidP="00FF71C3">
            <w:pPr>
              <w:spacing w:after="0" w:line="240" w:lineRule="auto"/>
              <w:rPr>
                <w:rFonts w:ascii="Liberation Serif" w:eastAsia="Times New Roman" w:hAnsi="Liberation Serif" w:cs="Times New Roman"/>
                <w:color w:val="000000"/>
                <w:sz w:val="24"/>
                <w:szCs w:val="24"/>
                <w:lang w:eastAsia="ru-RU"/>
              </w:rPr>
            </w:pPr>
          </w:p>
        </w:tc>
        <w:tc>
          <w:tcPr>
            <w:tcW w:w="1418"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FF71C3" w:rsidRPr="00FF71C3" w:rsidRDefault="00FF71C3" w:rsidP="00FF71C3">
            <w:pPr>
              <w:spacing w:after="0" w:line="240" w:lineRule="auto"/>
              <w:jc w:val="center"/>
              <w:rPr>
                <w:rFonts w:ascii="Liberation Serif" w:eastAsia="Times New Roman" w:hAnsi="Liberation Serif" w:cs="Times New Roman"/>
                <w:color w:val="000000"/>
                <w:sz w:val="24"/>
                <w:szCs w:val="24"/>
                <w:lang w:eastAsia="ru-RU"/>
              </w:rPr>
            </w:pPr>
          </w:p>
        </w:tc>
        <w:tc>
          <w:tcPr>
            <w:tcW w:w="1559" w:type="dxa"/>
            <w:vMerge w:val="restart"/>
            <w:tcBorders>
              <w:top w:val="nil"/>
              <w:left w:val="single" w:sz="4" w:space="0" w:color="auto"/>
              <w:bottom w:val="single" w:sz="4" w:space="0" w:color="000000"/>
              <w:right w:val="nil"/>
            </w:tcBorders>
            <w:shd w:val="clear" w:color="auto" w:fill="auto"/>
            <w:noWrap/>
            <w:vAlign w:val="center"/>
          </w:tcPr>
          <w:p w:rsidR="00FF71C3" w:rsidRPr="00FF71C3" w:rsidRDefault="00FF71C3" w:rsidP="00FF71C3">
            <w:pPr>
              <w:spacing w:after="0" w:line="240" w:lineRule="auto"/>
              <w:jc w:val="center"/>
              <w:rPr>
                <w:rFonts w:ascii="Liberation Serif" w:eastAsia="Times New Roman" w:hAnsi="Liberation Serif" w:cs="Times New Roman"/>
                <w:color w:val="000000"/>
                <w:sz w:val="24"/>
                <w:szCs w:val="24"/>
                <w:lang w:eastAsia="ru-RU"/>
              </w:rPr>
            </w:pPr>
          </w:p>
        </w:tc>
        <w:tc>
          <w:tcPr>
            <w:tcW w:w="1118" w:type="dxa"/>
            <w:vMerge w:val="restart"/>
            <w:tcBorders>
              <w:top w:val="nil"/>
              <w:left w:val="single" w:sz="4" w:space="0" w:color="auto"/>
              <w:bottom w:val="single" w:sz="4" w:space="0" w:color="000000"/>
              <w:right w:val="single" w:sz="4" w:space="0" w:color="auto"/>
            </w:tcBorders>
            <w:shd w:val="clear" w:color="auto" w:fill="auto"/>
            <w:noWrap/>
            <w:vAlign w:val="center"/>
          </w:tcPr>
          <w:p w:rsidR="00FF71C3" w:rsidRPr="00FF71C3" w:rsidRDefault="00FF71C3" w:rsidP="00FF71C3">
            <w:pPr>
              <w:spacing w:after="0" w:line="240" w:lineRule="auto"/>
              <w:jc w:val="center"/>
              <w:rPr>
                <w:rFonts w:ascii="Liberation Serif" w:eastAsia="Times New Roman" w:hAnsi="Liberation Serif" w:cs="Times New Roman"/>
                <w:color w:val="000000"/>
                <w:sz w:val="24"/>
                <w:szCs w:val="24"/>
                <w:lang w:eastAsia="ru-RU"/>
              </w:rPr>
            </w:pPr>
          </w:p>
        </w:tc>
        <w:tc>
          <w:tcPr>
            <w:tcW w:w="1480" w:type="dxa"/>
            <w:vMerge w:val="restart"/>
            <w:tcBorders>
              <w:top w:val="nil"/>
              <w:left w:val="single" w:sz="4" w:space="0" w:color="auto"/>
              <w:bottom w:val="single" w:sz="4" w:space="0" w:color="000000"/>
              <w:right w:val="single" w:sz="4" w:space="0" w:color="auto"/>
            </w:tcBorders>
            <w:shd w:val="clear" w:color="auto" w:fill="auto"/>
            <w:noWrap/>
            <w:vAlign w:val="center"/>
          </w:tcPr>
          <w:p w:rsidR="00FF71C3" w:rsidRPr="00FF71C3" w:rsidRDefault="00FF71C3" w:rsidP="00FF71C3">
            <w:pPr>
              <w:spacing w:after="0" w:line="240" w:lineRule="auto"/>
              <w:jc w:val="center"/>
              <w:rPr>
                <w:rFonts w:ascii="Liberation Serif" w:eastAsia="Times New Roman" w:hAnsi="Liberation Serif" w:cs="Times New Roman"/>
                <w:color w:val="000000"/>
                <w:sz w:val="24"/>
                <w:szCs w:val="24"/>
                <w:lang w:eastAsia="ru-RU"/>
              </w:rPr>
            </w:pPr>
          </w:p>
        </w:tc>
      </w:tr>
      <w:tr w:rsidR="00FF71C3" w:rsidRPr="00FF71C3" w:rsidTr="00374E79">
        <w:trPr>
          <w:trHeight w:val="70"/>
        </w:trPr>
        <w:tc>
          <w:tcPr>
            <w:tcW w:w="825" w:type="dxa"/>
            <w:vMerge/>
            <w:tcBorders>
              <w:top w:val="nil"/>
              <w:left w:val="single" w:sz="4" w:space="0" w:color="auto"/>
              <w:bottom w:val="single" w:sz="4" w:space="0" w:color="000000"/>
              <w:right w:val="single" w:sz="4" w:space="0" w:color="auto"/>
            </w:tcBorders>
            <w:vAlign w:val="center"/>
            <w:hideMark/>
          </w:tcPr>
          <w:p w:rsidR="00FF71C3" w:rsidRPr="00FF71C3" w:rsidRDefault="00FF71C3" w:rsidP="00FF71C3">
            <w:pPr>
              <w:spacing w:after="0" w:line="240" w:lineRule="auto"/>
              <w:rPr>
                <w:rFonts w:ascii="Liberation Serif" w:eastAsia="Times New Roman" w:hAnsi="Liberation Serif" w:cs="Times New Roman"/>
                <w:color w:val="000000"/>
                <w:sz w:val="24"/>
                <w:szCs w:val="24"/>
                <w:lang w:eastAsia="ru-RU"/>
              </w:rPr>
            </w:pPr>
          </w:p>
        </w:tc>
        <w:tc>
          <w:tcPr>
            <w:tcW w:w="2719" w:type="dxa"/>
            <w:gridSpan w:val="4"/>
            <w:vMerge/>
            <w:tcBorders>
              <w:top w:val="single" w:sz="4" w:space="0" w:color="auto"/>
              <w:left w:val="single" w:sz="4" w:space="0" w:color="auto"/>
              <w:bottom w:val="single" w:sz="4" w:space="0" w:color="000000"/>
              <w:right w:val="single" w:sz="4" w:space="0" w:color="000000"/>
            </w:tcBorders>
            <w:vAlign w:val="center"/>
            <w:hideMark/>
          </w:tcPr>
          <w:p w:rsidR="00FF71C3" w:rsidRPr="00FF71C3" w:rsidRDefault="00FF71C3" w:rsidP="00FF71C3">
            <w:pPr>
              <w:spacing w:after="0" w:line="240" w:lineRule="auto"/>
              <w:rPr>
                <w:rFonts w:ascii="Liberation Serif" w:eastAsia="Times New Roman" w:hAnsi="Liberation Serif" w:cs="Times New Roman"/>
                <w:color w:val="000000"/>
                <w:sz w:val="24"/>
                <w:szCs w:val="24"/>
                <w:lang w:eastAsia="ru-RU"/>
              </w:rPr>
            </w:pPr>
          </w:p>
        </w:tc>
        <w:tc>
          <w:tcPr>
            <w:tcW w:w="1418" w:type="dxa"/>
            <w:gridSpan w:val="2"/>
            <w:vMerge/>
            <w:tcBorders>
              <w:top w:val="nil"/>
              <w:left w:val="single" w:sz="4" w:space="0" w:color="auto"/>
              <w:bottom w:val="single" w:sz="4" w:space="0" w:color="000000"/>
              <w:right w:val="single" w:sz="4" w:space="0" w:color="auto"/>
            </w:tcBorders>
            <w:vAlign w:val="center"/>
          </w:tcPr>
          <w:p w:rsidR="00FF71C3" w:rsidRPr="00FF71C3" w:rsidRDefault="00FF71C3" w:rsidP="00FF71C3">
            <w:pPr>
              <w:spacing w:after="0" w:line="240" w:lineRule="auto"/>
              <w:rPr>
                <w:rFonts w:ascii="Liberation Serif" w:eastAsia="Times New Roman" w:hAnsi="Liberation Serif" w:cs="Times New Roman"/>
                <w:color w:val="000000"/>
                <w:sz w:val="24"/>
                <w:szCs w:val="24"/>
                <w:lang w:eastAsia="ru-RU"/>
              </w:rPr>
            </w:pPr>
          </w:p>
        </w:tc>
        <w:tc>
          <w:tcPr>
            <w:tcW w:w="1559" w:type="dxa"/>
            <w:vMerge/>
            <w:tcBorders>
              <w:top w:val="nil"/>
              <w:left w:val="single" w:sz="4" w:space="0" w:color="auto"/>
              <w:bottom w:val="single" w:sz="4" w:space="0" w:color="000000"/>
              <w:right w:val="nil"/>
            </w:tcBorders>
            <w:vAlign w:val="center"/>
          </w:tcPr>
          <w:p w:rsidR="00FF71C3" w:rsidRPr="00FF71C3" w:rsidRDefault="00FF71C3" w:rsidP="00FF71C3">
            <w:pPr>
              <w:spacing w:after="0" w:line="240" w:lineRule="auto"/>
              <w:rPr>
                <w:rFonts w:ascii="Liberation Serif" w:eastAsia="Times New Roman" w:hAnsi="Liberation Serif" w:cs="Times New Roman"/>
                <w:color w:val="000000"/>
                <w:sz w:val="24"/>
                <w:szCs w:val="24"/>
                <w:lang w:eastAsia="ru-RU"/>
              </w:rPr>
            </w:pPr>
          </w:p>
        </w:tc>
        <w:tc>
          <w:tcPr>
            <w:tcW w:w="1118" w:type="dxa"/>
            <w:vMerge/>
            <w:tcBorders>
              <w:top w:val="nil"/>
              <w:left w:val="single" w:sz="4" w:space="0" w:color="auto"/>
              <w:bottom w:val="single" w:sz="4" w:space="0" w:color="000000"/>
              <w:right w:val="single" w:sz="4" w:space="0" w:color="auto"/>
            </w:tcBorders>
            <w:vAlign w:val="center"/>
          </w:tcPr>
          <w:p w:rsidR="00FF71C3" w:rsidRPr="00FF71C3" w:rsidRDefault="00FF71C3" w:rsidP="00FF71C3">
            <w:pPr>
              <w:spacing w:after="0" w:line="240" w:lineRule="auto"/>
              <w:rPr>
                <w:rFonts w:ascii="Liberation Serif" w:eastAsia="Times New Roman" w:hAnsi="Liberation Serif" w:cs="Times New Roman"/>
                <w:color w:val="000000"/>
                <w:sz w:val="24"/>
                <w:szCs w:val="24"/>
                <w:lang w:eastAsia="ru-RU"/>
              </w:rPr>
            </w:pPr>
          </w:p>
        </w:tc>
        <w:tc>
          <w:tcPr>
            <w:tcW w:w="1480" w:type="dxa"/>
            <w:vMerge/>
            <w:tcBorders>
              <w:top w:val="nil"/>
              <w:left w:val="single" w:sz="4" w:space="0" w:color="auto"/>
              <w:bottom w:val="single" w:sz="4" w:space="0" w:color="000000"/>
              <w:right w:val="single" w:sz="4" w:space="0" w:color="auto"/>
            </w:tcBorders>
            <w:vAlign w:val="center"/>
          </w:tcPr>
          <w:p w:rsidR="00FF71C3" w:rsidRPr="00FF71C3" w:rsidRDefault="00FF71C3" w:rsidP="00FF71C3">
            <w:pPr>
              <w:spacing w:after="0" w:line="240" w:lineRule="auto"/>
              <w:rPr>
                <w:rFonts w:ascii="Liberation Serif" w:eastAsia="Times New Roman" w:hAnsi="Liberation Serif" w:cs="Times New Roman"/>
                <w:color w:val="000000"/>
                <w:sz w:val="24"/>
                <w:szCs w:val="24"/>
                <w:lang w:eastAsia="ru-RU"/>
              </w:rPr>
            </w:pPr>
          </w:p>
        </w:tc>
        <w:tc>
          <w:tcPr>
            <w:tcW w:w="236" w:type="dxa"/>
            <w:tcBorders>
              <w:top w:val="nil"/>
              <w:left w:val="nil"/>
              <w:bottom w:val="nil"/>
              <w:right w:val="nil"/>
            </w:tcBorders>
            <w:shd w:val="clear" w:color="auto" w:fill="auto"/>
            <w:noWrap/>
            <w:vAlign w:val="bottom"/>
            <w:hideMark/>
          </w:tcPr>
          <w:p w:rsidR="00FF71C3" w:rsidRPr="00FF71C3" w:rsidRDefault="00FF71C3" w:rsidP="00FF71C3">
            <w:pPr>
              <w:spacing w:after="0" w:line="240" w:lineRule="auto"/>
              <w:jc w:val="center"/>
              <w:rPr>
                <w:rFonts w:ascii="Liberation Serif" w:eastAsia="Times New Roman" w:hAnsi="Liberation Serif" w:cs="Times New Roman"/>
                <w:color w:val="000000"/>
                <w:sz w:val="24"/>
                <w:szCs w:val="24"/>
                <w:lang w:eastAsia="ru-RU"/>
              </w:rPr>
            </w:pPr>
          </w:p>
        </w:tc>
      </w:tr>
      <w:tr w:rsidR="00FF71C3" w:rsidRPr="00FF71C3" w:rsidTr="00374E79">
        <w:trPr>
          <w:trHeight w:val="315"/>
        </w:trPr>
        <w:tc>
          <w:tcPr>
            <w:tcW w:w="825" w:type="dxa"/>
            <w:tcBorders>
              <w:top w:val="nil"/>
              <w:left w:val="nil"/>
              <w:bottom w:val="nil"/>
              <w:right w:val="nil"/>
            </w:tcBorders>
            <w:shd w:val="clear" w:color="auto" w:fill="auto"/>
            <w:noWrap/>
            <w:vAlign w:val="bottom"/>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c>
          <w:tcPr>
            <w:tcW w:w="1090" w:type="dxa"/>
            <w:tcBorders>
              <w:top w:val="nil"/>
              <w:left w:val="nil"/>
              <w:bottom w:val="nil"/>
              <w:right w:val="nil"/>
            </w:tcBorders>
            <w:shd w:val="clear" w:color="auto" w:fill="auto"/>
            <w:noWrap/>
            <w:vAlign w:val="bottom"/>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c>
          <w:tcPr>
            <w:tcW w:w="777" w:type="dxa"/>
            <w:tcBorders>
              <w:top w:val="nil"/>
              <w:left w:val="nil"/>
              <w:bottom w:val="nil"/>
              <w:right w:val="nil"/>
            </w:tcBorders>
            <w:shd w:val="clear" w:color="auto" w:fill="auto"/>
            <w:noWrap/>
            <w:vAlign w:val="bottom"/>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c>
          <w:tcPr>
            <w:tcW w:w="777" w:type="dxa"/>
            <w:tcBorders>
              <w:top w:val="nil"/>
              <w:left w:val="nil"/>
              <w:bottom w:val="nil"/>
              <w:right w:val="nil"/>
            </w:tcBorders>
            <w:shd w:val="clear" w:color="auto" w:fill="auto"/>
            <w:noWrap/>
            <w:vAlign w:val="bottom"/>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c>
          <w:tcPr>
            <w:tcW w:w="1000" w:type="dxa"/>
            <w:gridSpan w:val="2"/>
            <w:tcBorders>
              <w:top w:val="nil"/>
              <w:left w:val="nil"/>
              <w:bottom w:val="nil"/>
              <w:right w:val="nil"/>
            </w:tcBorders>
            <w:shd w:val="clear" w:color="auto" w:fill="auto"/>
            <w:noWrap/>
            <w:vAlign w:val="bottom"/>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c>
          <w:tcPr>
            <w:tcW w:w="493" w:type="dxa"/>
            <w:tcBorders>
              <w:top w:val="nil"/>
              <w:left w:val="nil"/>
              <w:bottom w:val="nil"/>
              <w:right w:val="nil"/>
            </w:tcBorders>
            <w:shd w:val="clear" w:color="auto" w:fill="auto"/>
            <w:noWrap/>
            <w:vAlign w:val="bottom"/>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c>
          <w:tcPr>
            <w:tcW w:w="1118" w:type="dxa"/>
            <w:tcBorders>
              <w:top w:val="nil"/>
              <w:left w:val="nil"/>
              <w:bottom w:val="nil"/>
              <w:right w:val="nil"/>
            </w:tcBorders>
            <w:shd w:val="clear" w:color="auto" w:fill="auto"/>
            <w:noWrap/>
            <w:vAlign w:val="bottom"/>
            <w:hideMark/>
          </w:tcPr>
          <w:p w:rsidR="00FF71C3" w:rsidRPr="00FF71C3" w:rsidRDefault="00FF71C3" w:rsidP="00FF71C3">
            <w:pPr>
              <w:spacing w:after="0" w:line="240" w:lineRule="auto"/>
              <w:jc w:val="right"/>
              <w:rPr>
                <w:rFonts w:ascii="Liberation Serif" w:eastAsia="Times New Roman" w:hAnsi="Liberation Serif" w:cs="Times New Roman"/>
                <w:color w:val="000000"/>
                <w:sz w:val="24"/>
                <w:szCs w:val="24"/>
                <w:lang w:eastAsia="ru-RU"/>
              </w:rPr>
            </w:pPr>
            <w:r w:rsidRPr="00FF71C3">
              <w:rPr>
                <w:rFonts w:ascii="Liberation Serif" w:eastAsia="Times New Roman" w:hAnsi="Liberation Serif" w:cs="Times New Roman"/>
                <w:color w:val="000000"/>
                <w:sz w:val="24"/>
                <w:szCs w:val="24"/>
                <w:lang w:eastAsia="ru-RU"/>
              </w:rPr>
              <w:t>Итого:</w:t>
            </w:r>
          </w:p>
        </w:tc>
        <w:tc>
          <w:tcPr>
            <w:tcW w:w="1480" w:type="dxa"/>
            <w:tcBorders>
              <w:top w:val="nil"/>
              <w:left w:val="single" w:sz="4" w:space="0" w:color="auto"/>
              <w:bottom w:val="single" w:sz="4" w:space="0" w:color="auto"/>
              <w:right w:val="single" w:sz="4" w:space="0" w:color="auto"/>
            </w:tcBorders>
            <w:shd w:val="clear" w:color="auto" w:fill="auto"/>
            <w:noWrap/>
            <w:vAlign w:val="bottom"/>
          </w:tcPr>
          <w:p w:rsidR="00FF71C3" w:rsidRPr="00FF71C3" w:rsidRDefault="00FF71C3" w:rsidP="00FF71C3">
            <w:pPr>
              <w:spacing w:after="0" w:line="240" w:lineRule="auto"/>
              <w:jc w:val="center"/>
              <w:rPr>
                <w:rFonts w:ascii="Liberation Serif" w:eastAsia="Times New Roman" w:hAnsi="Liberation Serif" w:cs="Times New Roman"/>
                <w:color w:val="000000"/>
                <w:sz w:val="24"/>
                <w:szCs w:val="24"/>
                <w:lang w:eastAsia="ru-RU"/>
              </w:rPr>
            </w:pPr>
          </w:p>
        </w:tc>
        <w:tc>
          <w:tcPr>
            <w:tcW w:w="236" w:type="dxa"/>
            <w:vAlign w:val="center"/>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r>
      <w:tr w:rsidR="00FF71C3" w:rsidRPr="00FF71C3" w:rsidTr="00374E79">
        <w:trPr>
          <w:trHeight w:val="315"/>
        </w:trPr>
        <w:tc>
          <w:tcPr>
            <w:tcW w:w="825" w:type="dxa"/>
            <w:tcBorders>
              <w:top w:val="nil"/>
              <w:left w:val="nil"/>
              <w:bottom w:val="nil"/>
              <w:right w:val="nil"/>
            </w:tcBorders>
            <w:shd w:val="clear" w:color="auto" w:fill="auto"/>
            <w:noWrap/>
            <w:vAlign w:val="bottom"/>
            <w:hideMark/>
          </w:tcPr>
          <w:p w:rsidR="00FF71C3" w:rsidRPr="00FF71C3" w:rsidRDefault="00FF71C3" w:rsidP="00FF71C3">
            <w:pPr>
              <w:spacing w:after="0" w:line="240" w:lineRule="auto"/>
              <w:jc w:val="center"/>
              <w:rPr>
                <w:rFonts w:ascii="Liberation Serif" w:eastAsia="Times New Roman" w:hAnsi="Liberation Serif" w:cs="Times New Roman"/>
                <w:color w:val="000000"/>
                <w:sz w:val="24"/>
                <w:szCs w:val="24"/>
                <w:lang w:eastAsia="ru-RU"/>
              </w:rPr>
            </w:pPr>
          </w:p>
        </w:tc>
        <w:tc>
          <w:tcPr>
            <w:tcW w:w="1090" w:type="dxa"/>
            <w:tcBorders>
              <w:top w:val="nil"/>
              <w:left w:val="nil"/>
              <w:bottom w:val="nil"/>
              <w:right w:val="nil"/>
            </w:tcBorders>
            <w:shd w:val="clear" w:color="auto" w:fill="auto"/>
            <w:noWrap/>
            <w:vAlign w:val="bottom"/>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c>
          <w:tcPr>
            <w:tcW w:w="777" w:type="dxa"/>
            <w:tcBorders>
              <w:top w:val="nil"/>
              <w:left w:val="nil"/>
              <w:bottom w:val="nil"/>
              <w:right w:val="nil"/>
            </w:tcBorders>
            <w:shd w:val="clear" w:color="auto" w:fill="auto"/>
            <w:noWrap/>
            <w:vAlign w:val="bottom"/>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c>
          <w:tcPr>
            <w:tcW w:w="777" w:type="dxa"/>
            <w:tcBorders>
              <w:top w:val="nil"/>
              <w:left w:val="nil"/>
              <w:bottom w:val="nil"/>
              <w:right w:val="nil"/>
            </w:tcBorders>
            <w:shd w:val="clear" w:color="auto" w:fill="auto"/>
            <w:noWrap/>
            <w:vAlign w:val="bottom"/>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c>
          <w:tcPr>
            <w:tcW w:w="1000" w:type="dxa"/>
            <w:gridSpan w:val="2"/>
            <w:tcBorders>
              <w:top w:val="nil"/>
              <w:left w:val="nil"/>
              <w:bottom w:val="nil"/>
              <w:right w:val="nil"/>
            </w:tcBorders>
            <w:shd w:val="clear" w:color="auto" w:fill="auto"/>
            <w:noWrap/>
            <w:vAlign w:val="bottom"/>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c>
          <w:tcPr>
            <w:tcW w:w="493" w:type="dxa"/>
            <w:tcBorders>
              <w:top w:val="nil"/>
              <w:left w:val="nil"/>
              <w:bottom w:val="nil"/>
              <w:right w:val="nil"/>
            </w:tcBorders>
            <w:shd w:val="clear" w:color="auto" w:fill="auto"/>
            <w:noWrap/>
            <w:vAlign w:val="bottom"/>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c>
          <w:tcPr>
            <w:tcW w:w="1118" w:type="dxa"/>
            <w:tcBorders>
              <w:top w:val="nil"/>
              <w:left w:val="nil"/>
              <w:bottom w:val="nil"/>
              <w:right w:val="nil"/>
            </w:tcBorders>
            <w:shd w:val="clear" w:color="auto" w:fill="auto"/>
            <w:noWrap/>
            <w:vAlign w:val="bottom"/>
            <w:hideMark/>
          </w:tcPr>
          <w:p w:rsidR="00FF71C3" w:rsidRPr="00FF71C3" w:rsidRDefault="00FF71C3" w:rsidP="00FF71C3">
            <w:pPr>
              <w:spacing w:after="0" w:line="240" w:lineRule="auto"/>
              <w:jc w:val="right"/>
              <w:rPr>
                <w:rFonts w:ascii="Liberation Serif" w:eastAsia="Times New Roman" w:hAnsi="Liberation Serif" w:cs="Times New Roman"/>
                <w:color w:val="000000"/>
                <w:sz w:val="24"/>
                <w:szCs w:val="24"/>
                <w:lang w:eastAsia="ru-RU"/>
              </w:rPr>
            </w:pPr>
            <w:r w:rsidRPr="00FF71C3">
              <w:rPr>
                <w:rFonts w:ascii="Liberation Serif" w:eastAsia="Times New Roman" w:hAnsi="Liberation Serif" w:cs="Times New Roman"/>
                <w:color w:val="000000"/>
                <w:sz w:val="24"/>
                <w:szCs w:val="24"/>
                <w:lang w:eastAsia="ru-RU"/>
              </w:rPr>
              <w:t>НДС:</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F71C3" w:rsidRPr="00FF71C3" w:rsidRDefault="00FF71C3" w:rsidP="00FF71C3">
            <w:pPr>
              <w:spacing w:after="0" w:line="240" w:lineRule="auto"/>
              <w:jc w:val="center"/>
              <w:rPr>
                <w:rFonts w:ascii="Liberation Serif" w:eastAsia="Times New Roman" w:hAnsi="Liberation Serif" w:cs="Times New Roman"/>
                <w:color w:val="000000"/>
                <w:sz w:val="24"/>
                <w:szCs w:val="24"/>
                <w:lang w:eastAsia="ru-RU"/>
              </w:rPr>
            </w:pPr>
          </w:p>
        </w:tc>
        <w:tc>
          <w:tcPr>
            <w:tcW w:w="236" w:type="dxa"/>
            <w:vAlign w:val="center"/>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r>
      <w:tr w:rsidR="00FF71C3" w:rsidRPr="00FF71C3" w:rsidTr="00374E79">
        <w:trPr>
          <w:trHeight w:val="375"/>
        </w:trPr>
        <w:tc>
          <w:tcPr>
            <w:tcW w:w="825" w:type="dxa"/>
            <w:tcBorders>
              <w:top w:val="nil"/>
              <w:left w:val="nil"/>
              <w:bottom w:val="nil"/>
              <w:right w:val="nil"/>
            </w:tcBorders>
            <w:shd w:val="clear" w:color="auto" w:fill="auto"/>
            <w:noWrap/>
            <w:vAlign w:val="bottom"/>
            <w:hideMark/>
          </w:tcPr>
          <w:p w:rsidR="00FF71C3" w:rsidRPr="00FF71C3" w:rsidRDefault="00FF71C3" w:rsidP="00FF71C3">
            <w:pPr>
              <w:spacing w:after="0" w:line="240" w:lineRule="auto"/>
              <w:jc w:val="center"/>
              <w:rPr>
                <w:rFonts w:ascii="Liberation Serif" w:eastAsia="Times New Roman" w:hAnsi="Liberation Serif" w:cs="Times New Roman"/>
                <w:color w:val="000000"/>
                <w:sz w:val="24"/>
                <w:szCs w:val="24"/>
                <w:lang w:eastAsia="ru-RU"/>
              </w:rPr>
            </w:pPr>
          </w:p>
        </w:tc>
        <w:tc>
          <w:tcPr>
            <w:tcW w:w="1090" w:type="dxa"/>
            <w:tcBorders>
              <w:top w:val="nil"/>
              <w:left w:val="nil"/>
              <w:bottom w:val="nil"/>
              <w:right w:val="nil"/>
            </w:tcBorders>
            <w:shd w:val="clear" w:color="auto" w:fill="auto"/>
            <w:noWrap/>
            <w:vAlign w:val="bottom"/>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c>
          <w:tcPr>
            <w:tcW w:w="777" w:type="dxa"/>
            <w:tcBorders>
              <w:top w:val="nil"/>
              <w:left w:val="nil"/>
              <w:bottom w:val="nil"/>
              <w:right w:val="nil"/>
            </w:tcBorders>
            <w:shd w:val="clear" w:color="auto" w:fill="auto"/>
            <w:noWrap/>
            <w:vAlign w:val="bottom"/>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c>
          <w:tcPr>
            <w:tcW w:w="777" w:type="dxa"/>
            <w:tcBorders>
              <w:top w:val="nil"/>
              <w:left w:val="nil"/>
              <w:bottom w:val="nil"/>
              <w:right w:val="nil"/>
            </w:tcBorders>
            <w:shd w:val="clear" w:color="auto" w:fill="auto"/>
            <w:noWrap/>
            <w:vAlign w:val="bottom"/>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c>
          <w:tcPr>
            <w:tcW w:w="1000" w:type="dxa"/>
            <w:gridSpan w:val="2"/>
            <w:tcBorders>
              <w:top w:val="nil"/>
              <w:left w:val="nil"/>
              <w:bottom w:val="nil"/>
              <w:right w:val="nil"/>
            </w:tcBorders>
            <w:shd w:val="clear" w:color="auto" w:fill="auto"/>
            <w:noWrap/>
            <w:vAlign w:val="bottom"/>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c>
          <w:tcPr>
            <w:tcW w:w="3170" w:type="dxa"/>
            <w:gridSpan w:val="3"/>
            <w:tcBorders>
              <w:top w:val="nil"/>
              <w:left w:val="nil"/>
              <w:bottom w:val="nil"/>
              <w:right w:val="single" w:sz="4" w:space="0" w:color="auto"/>
            </w:tcBorders>
            <w:shd w:val="clear" w:color="auto" w:fill="auto"/>
            <w:noWrap/>
            <w:vAlign w:val="center"/>
            <w:hideMark/>
          </w:tcPr>
          <w:p w:rsidR="00FF71C3" w:rsidRPr="00FF71C3" w:rsidRDefault="00FF71C3" w:rsidP="00FF71C3">
            <w:pPr>
              <w:spacing w:after="0" w:line="240" w:lineRule="auto"/>
              <w:jc w:val="right"/>
              <w:rPr>
                <w:rFonts w:ascii="Liberation Serif" w:eastAsia="Times New Roman" w:hAnsi="Liberation Serif" w:cs="Times New Roman"/>
                <w:b/>
                <w:bCs/>
                <w:color w:val="000000"/>
                <w:sz w:val="24"/>
                <w:szCs w:val="24"/>
                <w:lang w:eastAsia="ru-RU"/>
              </w:rPr>
            </w:pPr>
            <w:r w:rsidRPr="00FF71C3">
              <w:rPr>
                <w:rFonts w:ascii="Liberation Serif" w:eastAsia="Times New Roman" w:hAnsi="Liberation Serif" w:cs="Times New Roman"/>
                <w:b/>
                <w:bCs/>
                <w:color w:val="000000"/>
                <w:sz w:val="24"/>
                <w:szCs w:val="24"/>
                <w:lang w:eastAsia="ru-RU"/>
              </w:rPr>
              <w:t>Всего (с учетом НДС):</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F71C3" w:rsidRPr="00FF71C3" w:rsidRDefault="00FF71C3" w:rsidP="00FF71C3">
            <w:pPr>
              <w:spacing w:after="0" w:line="240" w:lineRule="auto"/>
              <w:jc w:val="center"/>
              <w:rPr>
                <w:rFonts w:ascii="Liberation Serif" w:eastAsia="Times New Roman" w:hAnsi="Liberation Serif" w:cs="Times New Roman"/>
                <w:color w:val="000000"/>
                <w:sz w:val="24"/>
                <w:szCs w:val="24"/>
                <w:lang w:eastAsia="ru-RU"/>
              </w:rPr>
            </w:pPr>
          </w:p>
        </w:tc>
        <w:tc>
          <w:tcPr>
            <w:tcW w:w="236" w:type="dxa"/>
            <w:vAlign w:val="center"/>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r>
      <w:tr w:rsidR="00FF71C3" w:rsidRPr="00FF71C3" w:rsidTr="00374E79">
        <w:trPr>
          <w:trHeight w:val="15"/>
        </w:trPr>
        <w:tc>
          <w:tcPr>
            <w:tcW w:w="825" w:type="dxa"/>
            <w:tcBorders>
              <w:top w:val="nil"/>
              <w:left w:val="nil"/>
              <w:bottom w:val="nil"/>
              <w:right w:val="nil"/>
            </w:tcBorders>
            <w:shd w:val="clear" w:color="auto" w:fill="auto"/>
            <w:noWrap/>
            <w:vAlign w:val="bottom"/>
            <w:hideMark/>
          </w:tcPr>
          <w:p w:rsidR="00FF71C3" w:rsidRPr="00FF71C3" w:rsidRDefault="00FF71C3" w:rsidP="00FF71C3">
            <w:pPr>
              <w:spacing w:after="0" w:line="240" w:lineRule="auto"/>
              <w:jc w:val="center"/>
              <w:rPr>
                <w:rFonts w:ascii="Liberation Serif" w:eastAsia="Times New Roman" w:hAnsi="Liberation Serif" w:cs="Times New Roman"/>
                <w:color w:val="000000"/>
                <w:sz w:val="24"/>
                <w:szCs w:val="24"/>
                <w:lang w:eastAsia="ru-RU"/>
              </w:rPr>
            </w:pPr>
          </w:p>
        </w:tc>
        <w:tc>
          <w:tcPr>
            <w:tcW w:w="1090" w:type="dxa"/>
            <w:tcBorders>
              <w:top w:val="nil"/>
              <w:left w:val="nil"/>
              <w:bottom w:val="nil"/>
              <w:right w:val="nil"/>
            </w:tcBorders>
            <w:shd w:val="clear" w:color="auto" w:fill="auto"/>
            <w:noWrap/>
            <w:vAlign w:val="bottom"/>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c>
          <w:tcPr>
            <w:tcW w:w="777" w:type="dxa"/>
            <w:tcBorders>
              <w:top w:val="nil"/>
              <w:left w:val="nil"/>
              <w:bottom w:val="nil"/>
              <w:right w:val="nil"/>
            </w:tcBorders>
            <w:shd w:val="clear" w:color="auto" w:fill="auto"/>
            <w:noWrap/>
            <w:vAlign w:val="bottom"/>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c>
          <w:tcPr>
            <w:tcW w:w="777" w:type="dxa"/>
            <w:tcBorders>
              <w:top w:val="nil"/>
              <w:left w:val="nil"/>
              <w:bottom w:val="nil"/>
              <w:right w:val="nil"/>
            </w:tcBorders>
            <w:shd w:val="clear" w:color="auto" w:fill="auto"/>
            <w:noWrap/>
            <w:vAlign w:val="bottom"/>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c>
          <w:tcPr>
            <w:tcW w:w="1000" w:type="dxa"/>
            <w:gridSpan w:val="2"/>
            <w:tcBorders>
              <w:top w:val="nil"/>
              <w:left w:val="nil"/>
              <w:bottom w:val="nil"/>
              <w:right w:val="nil"/>
            </w:tcBorders>
            <w:shd w:val="clear" w:color="auto" w:fill="auto"/>
            <w:noWrap/>
            <w:vAlign w:val="bottom"/>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c>
          <w:tcPr>
            <w:tcW w:w="493" w:type="dxa"/>
            <w:tcBorders>
              <w:top w:val="nil"/>
              <w:left w:val="nil"/>
              <w:bottom w:val="nil"/>
              <w:right w:val="nil"/>
            </w:tcBorders>
            <w:shd w:val="clear" w:color="auto" w:fill="auto"/>
            <w:noWrap/>
            <w:vAlign w:val="bottom"/>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c>
          <w:tcPr>
            <w:tcW w:w="1118" w:type="dxa"/>
            <w:tcBorders>
              <w:top w:val="nil"/>
              <w:left w:val="nil"/>
              <w:bottom w:val="nil"/>
              <w:right w:val="nil"/>
            </w:tcBorders>
            <w:shd w:val="clear" w:color="auto" w:fill="auto"/>
            <w:noWrap/>
            <w:vAlign w:val="bottom"/>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c>
          <w:tcPr>
            <w:tcW w:w="1480" w:type="dxa"/>
            <w:tcBorders>
              <w:top w:val="nil"/>
              <w:left w:val="nil"/>
              <w:bottom w:val="nil"/>
              <w:right w:val="nil"/>
            </w:tcBorders>
            <w:shd w:val="clear" w:color="auto" w:fill="auto"/>
            <w:noWrap/>
            <w:vAlign w:val="bottom"/>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c>
          <w:tcPr>
            <w:tcW w:w="236" w:type="dxa"/>
            <w:vAlign w:val="center"/>
            <w:hideMark/>
          </w:tcPr>
          <w:p w:rsidR="00FF71C3" w:rsidRPr="00FF71C3" w:rsidRDefault="00FF71C3" w:rsidP="00FF71C3">
            <w:pPr>
              <w:spacing w:after="0" w:line="240" w:lineRule="auto"/>
              <w:rPr>
                <w:rFonts w:ascii="Liberation Serif" w:eastAsia="Times New Roman" w:hAnsi="Liberation Serif" w:cs="Times New Roman"/>
                <w:sz w:val="20"/>
                <w:szCs w:val="20"/>
                <w:lang w:eastAsia="ru-RU"/>
              </w:rPr>
            </w:pPr>
          </w:p>
        </w:tc>
      </w:tr>
    </w:tbl>
    <w:p w:rsidR="00FF71C3" w:rsidRPr="00FF71C3" w:rsidRDefault="00FF71C3" w:rsidP="00FF71C3">
      <w:pPr>
        <w:spacing w:after="160" w:line="259" w:lineRule="auto"/>
        <w:rPr>
          <w:rFonts w:ascii="Liberation Serif" w:eastAsia="Calibri" w:hAnsi="Liberation Serif" w:cs="Times New Roman"/>
          <w:sz w:val="24"/>
          <w:szCs w:val="24"/>
        </w:rPr>
      </w:pPr>
    </w:p>
    <w:p w:rsidR="00FF71C3" w:rsidRPr="00FF71C3" w:rsidRDefault="00FF71C3" w:rsidP="00FF71C3">
      <w:pPr>
        <w:spacing w:after="160" w:line="259" w:lineRule="auto"/>
        <w:rPr>
          <w:rFonts w:ascii="Liberation Serif" w:eastAsia="Calibri" w:hAnsi="Liberation Serif" w:cs="Times New Roman"/>
          <w:sz w:val="24"/>
          <w:szCs w:val="24"/>
        </w:rPr>
      </w:pPr>
      <w:r w:rsidRPr="00FF71C3">
        <w:rPr>
          <w:rFonts w:ascii="Liberation Serif" w:eastAsia="Calibri" w:hAnsi="Liberation Serif" w:cs="Times New Roman"/>
          <w:sz w:val="24"/>
          <w:szCs w:val="24"/>
        </w:rPr>
        <w:t>Составил: ____________________________              _________________________________</w:t>
      </w:r>
    </w:p>
    <w:p w:rsidR="00FF71C3" w:rsidRPr="00FF71C3" w:rsidRDefault="00FF71C3" w:rsidP="00FF71C3">
      <w:pPr>
        <w:spacing w:after="160" w:line="259" w:lineRule="auto"/>
        <w:rPr>
          <w:rFonts w:ascii="Liberation Serif" w:eastAsia="Calibri" w:hAnsi="Liberation Serif" w:cs="Times New Roman"/>
          <w:sz w:val="24"/>
          <w:szCs w:val="24"/>
        </w:rPr>
      </w:pPr>
      <w:r w:rsidRPr="00FF71C3">
        <w:rPr>
          <w:rFonts w:ascii="Liberation Serif" w:eastAsia="Calibri" w:hAnsi="Liberation Serif" w:cs="Times New Roman"/>
          <w:sz w:val="24"/>
          <w:szCs w:val="24"/>
        </w:rPr>
        <w:t>Проверил: ____________________________              _________________________________</w:t>
      </w:r>
    </w:p>
    <w:p w:rsidR="00FF71C3" w:rsidRPr="00FF71C3" w:rsidRDefault="00FF71C3" w:rsidP="00FF71C3">
      <w:pPr>
        <w:spacing w:after="160" w:line="259" w:lineRule="auto"/>
        <w:rPr>
          <w:rFonts w:ascii="Liberation Serif" w:eastAsia="Calibri" w:hAnsi="Liberation Serif" w:cs="Times New Roman"/>
          <w:sz w:val="24"/>
          <w:szCs w:val="24"/>
          <w:vertAlign w:val="superscript"/>
        </w:rPr>
      </w:pPr>
      <w:r w:rsidRPr="00FF71C3">
        <w:rPr>
          <w:rFonts w:ascii="Liberation Serif" w:eastAsia="Calibri" w:hAnsi="Liberation Serif" w:cs="Times New Roman"/>
          <w:sz w:val="24"/>
          <w:szCs w:val="24"/>
        </w:rPr>
        <w:t xml:space="preserve">                                   </w:t>
      </w:r>
      <w:r w:rsidRPr="00FF71C3">
        <w:rPr>
          <w:rFonts w:ascii="Liberation Serif" w:eastAsia="Calibri" w:hAnsi="Liberation Serif" w:cs="Times New Roman"/>
          <w:sz w:val="24"/>
          <w:szCs w:val="24"/>
          <w:vertAlign w:val="superscript"/>
        </w:rPr>
        <w:t>Должность                                                                                                 Ф.И.О.</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 xml:space="preserve">ЗАКАЗЧИК                                                             ИСПОЛНИТЕЛЬ </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Times New Roman"/>
          <w:sz w:val="24"/>
          <w:szCs w:val="24"/>
          <w:lang w:eastAsia="ru-RU"/>
        </w:rPr>
      </w:pP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__________________/________                            __________________/________</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Times New Roman"/>
          <w:sz w:val="24"/>
          <w:szCs w:val="24"/>
          <w:lang w:eastAsia="ru-RU"/>
        </w:rPr>
      </w:pPr>
      <w:r w:rsidRPr="00FF71C3">
        <w:rPr>
          <w:rFonts w:ascii="Liberation Serif" w:eastAsia="Times New Roman" w:hAnsi="Liberation Serif" w:cs="Times New Roman"/>
          <w:sz w:val="24"/>
          <w:szCs w:val="24"/>
          <w:lang w:eastAsia="ru-RU"/>
        </w:rPr>
        <w:t xml:space="preserve">         </w:t>
      </w:r>
    </w:p>
    <w:p w:rsidR="00FF71C3" w:rsidRPr="00FF71C3" w:rsidRDefault="00FF71C3" w:rsidP="00FF71C3">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F71C3" w:rsidRDefault="00FF71C3"/>
    <w:sectPr w:rsidR="00FF71C3" w:rsidSect="009F482A">
      <w:headerReference w:type="default" r:id="rId10"/>
      <w:footerReference w:type="default" r:id="rId11"/>
      <w:headerReference w:type="first" r:id="rId12"/>
      <w:footerReference w:type="first" r:id="rId13"/>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Cambria"/>
    <w:panose1 w:val="02020603050405020304"/>
    <w:charset w:val="CC"/>
    <w:family w:val="roman"/>
    <w:pitch w:val="variable"/>
    <w:sig w:usb0="A00002AF" w:usb1="500078F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166FA8" w:rsidP="00810AAA">
    <w:pPr>
      <w:pStyle w:val="a5"/>
      <w:jc w:val="right"/>
      <w:rPr>
        <w:sz w:val="20"/>
        <w:szCs w:val="20"/>
      </w:rPr>
    </w:pPr>
    <w:r w:rsidRPr="00EC798A">
      <w:rPr>
        <w:sz w:val="20"/>
        <w:szCs w:val="20"/>
      </w:rPr>
      <w:t>Вр-315763</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166FA8" w:rsidP="007B0005">
    <w:pPr>
      <w:pStyle w:val="a5"/>
      <w:jc w:val="right"/>
      <w:rPr>
        <w:sz w:val="20"/>
        <w:szCs w:val="20"/>
      </w:rPr>
    </w:pPr>
    <w:r w:rsidRPr="00EC798A">
      <w:rPr>
        <w:sz w:val="20"/>
        <w:szCs w:val="20"/>
      </w:rPr>
      <w:t>Вр-315763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761491384" w:edGrp="everyone"/>
  <w:p w:rsidR="00AF0248" w:rsidRDefault="00166FA8">
    <w:pPr>
      <w:pStyle w:val="a3"/>
      <w:jc w:val="center"/>
    </w:pPr>
    <w:r>
      <w:fldChar w:fldCharType="begin"/>
    </w:r>
    <w:r>
      <w:instrText xml:space="preserve"> P</w:instrText>
    </w:r>
    <w:r>
      <w:instrText xml:space="preserve">AGE   \* MERGEFORMAT </w:instrText>
    </w:r>
    <w:r>
      <w:fldChar w:fldCharType="separate"/>
    </w:r>
    <w:r>
      <w:rPr>
        <w:noProof/>
      </w:rPr>
      <w:t>26</w:t>
    </w:r>
    <w:r>
      <w:fldChar w:fldCharType="end"/>
    </w:r>
  </w:p>
  <w:permEnd w:id="761491384"/>
  <w:p w:rsidR="00810AAA" w:rsidRPr="00810AAA" w:rsidRDefault="00166FA8"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166FA8" w:rsidP="00810AAA">
    <w:pPr>
      <w:pStyle w:val="a3"/>
      <w:jc w:val="center"/>
    </w:pPr>
    <w:permStart w:id="2090887398" w:edGrp="everyone"/>
    <w:permEnd w:id="209088739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D083E"/>
    <w:multiLevelType w:val="multilevel"/>
    <w:tmpl w:val="A4F4A670"/>
    <w:lvl w:ilvl="0">
      <w:start w:val="6"/>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
    <w:nsid w:val="29C46C86"/>
    <w:multiLevelType w:val="multilevel"/>
    <w:tmpl w:val="631CB048"/>
    <w:lvl w:ilvl="0">
      <w:start w:val="5"/>
      <w:numFmt w:val="decimal"/>
      <w:lvlText w:val="%1."/>
      <w:lvlJc w:val="left"/>
      <w:pPr>
        <w:ind w:left="360" w:hanging="360"/>
      </w:pPr>
      <w:rPr>
        <w:rFonts w:eastAsia="Times New Roman" w:hint="default"/>
        <w:b w:val="0"/>
        <w:bCs/>
        <w:sz w:val="24"/>
        <w:szCs w:val="24"/>
      </w:rPr>
    </w:lvl>
    <w:lvl w:ilvl="1">
      <w:start w:val="1"/>
      <w:numFmt w:val="decimal"/>
      <w:lvlText w:val="%1.%2."/>
      <w:lvlJc w:val="left"/>
      <w:pPr>
        <w:ind w:left="360" w:hanging="360"/>
      </w:pPr>
      <w:rPr>
        <w:rFonts w:eastAsia="Times New Roman" w:hint="default"/>
        <w:b w:val="0"/>
        <w:bCs/>
        <w:sz w:val="22"/>
        <w:szCs w:val="22"/>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
    <w:nsid w:val="36EA684C"/>
    <w:multiLevelType w:val="hybridMultilevel"/>
    <w:tmpl w:val="99FCEC9A"/>
    <w:lvl w:ilvl="0" w:tplc="691268F8">
      <w:start w:val="1"/>
      <w:numFmt w:val="decimal"/>
      <w:lvlText w:val="4.%1."/>
      <w:lvlJc w:val="left"/>
      <w:pPr>
        <w:ind w:left="360" w:hanging="360"/>
      </w:pPr>
      <w:rPr>
        <w:rFonts w:hint="default"/>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4E5305"/>
    <w:multiLevelType w:val="multilevel"/>
    <w:tmpl w:val="7C846B1C"/>
    <w:lvl w:ilvl="0">
      <w:start w:val="8"/>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4">
    <w:nsid w:val="5C4477EA"/>
    <w:multiLevelType w:val="hybridMultilevel"/>
    <w:tmpl w:val="E76A6BE6"/>
    <w:lvl w:ilvl="0" w:tplc="DD6AD386">
      <w:start w:val="1"/>
      <w:numFmt w:val="decimal"/>
      <w:lvlText w:val="3.%1."/>
      <w:lvlJc w:val="left"/>
      <w:pPr>
        <w:ind w:left="502" w:hanging="360"/>
      </w:pPr>
      <w:rPr>
        <w:b w:val="0"/>
        <w:bCs/>
      </w:rPr>
    </w:lvl>
    <w:lvl w:ilvl="1" w:tplc="04190019">
      <w:start w:val="1"/>
      <w:numFmt w:val="lowerLetter"/>
      <w:lvlText w:val="%2."/>
      <w:lvlJc w:val="left"/>
      <w:pPr>
        <w:ind w:left="-262" w:hanging="360"/>
      </w:pPr>
    </w:lvl>
    <w:lvl w:ilvl="2" w:tplc="0419001B">
      <w:start w:val="1"/>
      <w:numFmt w:val="lowerRoman"/>
      <w:lvlText w:val="%3."/>
      <w:lvlJc w:val="right"/>
      <w:pPr>
        <w:ind w:left="458" w:hanging="180"/>
      </w:pPr>
    </w:lvl>
    <w:lvl w:ilvl="3" w:tplc="0419000F">
      <w:start w:val="1"/>
      <w:numFmt w:val="decimal"/>
      <w:lvlText w:val="%4."/>
      <w:lvlJc w:val="left"/>
      <w:pPr>
        <w:ind w:left="1178" w:hanging="360"/>
      </w:pPr>
    </w:lvl>
    <w:lvl w:ilvl="4" w:tplc="04190019">
      <w:start w:val="1"/>
      <w:numFmt w:val="lowerLetter"/>
      <w:lvlText w:val="%5."/>
      <w:lvlJc w:val="left"/>
      <w:pPr>
        <w:ind w:left="1898" w:hanging="360"/>
      </w:pPr>
    </w:lvl>
    <w:lvl w:ilvl="5" w:tplc="0419001B">
      <w:start w:val="1"/>
      <w:numFmt w:val="lowerRoman"/>
      <w:lvlText w:val="%6."/>
      <w:lvlJc w:val="right"/>
      <w:pPr>
        <w:ind w:left="2618" w:hanging="180"/>
      </w:pPr>
    </w:lvl>
    <w:lvl w:ilvl="6" w:tplc="0419000F">
      <w:start w:val="1"/>
      <w:numFmt w:val="decimal"/>
      <w:lvlText w:val="%7."/>
      <w:lvlJc w:val="left"/>
      <w:pPr>
        <w:ind w:left="3338" w:hanging="360"/>
      </w:pPr>
    </w:lvl>
    <w:lvl w:ilvl="7" w:tplc="04190019">
      <w:start w:val="1"/>
      <w:numFmt w:val="lowerLetter"/>
      <w:lvlText w:val="%8."/>
      <w:lvlJc w:val="left"/>
      <w:pPr>
        <w:ind w:left="4058" w:hanging="360"/>
      </w:pPr>
    </w:lvl>
    <w:lvl w:ilvl="8" w:tplc="0419001B">
      <w:start w:val="1"/>
      <w:numFmt w:val="lowerRoman"/>
      <w:lvlText w:val="%9."/>
      <w:lvlJc w:val="right"/>
      <w:pPr>
        <w:ind w:left="4778" w:hanging="180"/>
      </w:pPr>
    </w:lvl>
  </w:abstractNum>
  <w:abstractNum w:abstractNumId="5">
    <w:nsid w:val="6ED64A5B"/>
    <w:multiLevelType w:val="multilevel"/>
    <w:tmpl w:val="91D4ECE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687"/>
    <w:rsid w:val="00166FA8"/>
    <w:rsid w:val="001D6C88"/>
    <w:rsid w:val="009C7687"/>
    <w:rsid w:val="00E4264B"/>
    <w:rsid w:val="00FF7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F71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FF71C3"/>
    <w:rPr>
      <w:rFonts w:ascii="Times New Roman" w:eastAsia="Times New Roman" w:hAnsi="Times New Roman" w:cs="Times New Roman"/>
      <w:sz w:val="24"/>
      <w:szCs w:val="24"/>
      <w:lang w:eastAsia="ru-RU"/>
    </w:rPr>
  </w:style>
  <w:style w:type="paragraph" w:styleId="a5">
    <w:name w:val="footer"/>
    <w:basedOn w:val="a"/>
    <w:link w:val="a6"/>
    <w:rsid w:val="00FF71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FF71C3"/>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FF71C3"/>
  </w:style>
  <w:style w:type="numbering" w:customStyle="1" w:styleId="11">
    <w:name w:val="Нет списка11"/>
    <w:next w:val="a2"/>
    <w:rsid w:val="00FF71C3"/>
  </w:style>
  <w:style w:type="paragraph" w:styleId="2">
    <w:name w:val="Body Text Indent 2"/>
    <w:basedOn w:val="a"/>
    <w:link w:val="20"/>
    <w:rsid w:val="00FF71C3"/>
    <w:pPr>
      <w:widowControl w:val="0"/>
      <w:autoSpaceDE w:val="0"/>
      <w:autoSpaceDN w:val="0"/>
      <w:adjustRightInd w:val="0"/>
      <w:spacing w:after="120" w:line="480" w:lineRule="auto"/>
      <w:ind w:left="283"/>
    </w:pPr>
    <w:rPr>
      <w:rFonts w:ascii="Times New Roman" w:eastAsia="Times New Roman" w:hAnsi="Times New Roman" w:cs="Times New Roman"/>
      <w:b/>
      <w:bCs/>
      <w:sz w:val="20"/>
      <w:szCs w:val="20"/>
      <w:lang w:eastAsia="ru-RU"/>
    </w:rPr>
  </w:style>
  <w:style w:type="character" w:customStyle="1" w:styleId="20">
    <w:name w:val="Основной текст с отступом 2 Знак"/>
    <w:basedOn w:val="a0"/>
    <w:link w:val="2"/>
    <w:rsid w:val="00FF71C3"/>
    <w:rPr>
      <w:rFonts w:ascii="Times New Roman" w:eastAsia="Times New Roman" w:hAnsi="Times New Roman" w:cs="Times New Roman"/>
      <w:b/>
      <w:bCs/>
      <w:sz w:val="20"/>
      <w:szCs w:val="20"/>
      <w:lang w:eastAsia="ru-RU"/>
    </w:rPr>
  </w:style>
  <w:style w:type="paragraph" w:styleId="a7">
    <w:name w:val="Balloon Text"/>
    <w:basedOn w:val="a"/>
    <w:link w:val="a8"/>
    <w:rsid w:val="00FF71C3"/>
    <w:pPr>
      <w:spacing w:after="0" w:line="240" w:lineRule="auto"/>
    </w:pPr>
    <w:rPr>
      <w:rFonts w:ascii="Tahoma" w:eastAsia="Calibri" w:hAnsi="Tahoma" w:cs="Tahoma"/>
      <w:sz w:val="16"/>
      <w:szCs w:val="16"/>
    </w:rPr>
  </w:style>
  <w:style w:type="character" w:customStyle="1" w:styleId="a8">
    <w:name w:val="Текст выноски Знак"/>
    <w:basedOn w:val="a0"/>
    <w:link w:val="a7"/>
    <w:rsid w:val="00FF71C3"/>
    <w:rPr>
      <w:rFonts w:ascii="Tahoma" w:eastAsia="Calibri" w:hAnsi="Tahoma" w:cs="Tahoma"/>
      <w:sz w:val="16"/>
      <w:szCs w:val="16"/>
    </w:rPr>
  </w:style>
  <w:style w:type="table" w:styleId="a9">
    <w:name w:val="Table Grid"/>
    <w:basedOn w:val="a1"/>
    <w:uiPriority w:val="39"/>
    <w:rsid w:val="00FF71C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FF71C3"/>
    <w:rPr>
      <w:color w:val="0563C1"/>
      <w:u w:val="single"/>
    </w:rPr>
  </w:style>
  <w:style w:type="paragraph" w:customStyle="1" w:styleId="ConsPlusNormal">
    <w:name w:val="ConsPlusNormal"/>
    <w:rsid w:val="00FF71C3"/>
    <w:pPr>
      <w:widowControl w:val="0"/>
      <w:autoSpaceDE w:val="0"/>
      <w:autoSpaceDN w:val="0"/>
      <w:spacing w:after="0" w:line="240" w:lineRule="auto"/>
    </w:pPr>
    <w:rPr>
      <w:rFonts w:ascii="Liberation Serif" w:eastAsia="Times New Roman" w:hAnsi="Liberation Serif" w:cs="Liberation Serif"/>
      <w:sz w:val="26"/>
      <w:szCs w:val="20"/>
      <w:lang w:eastAsia="ru-RU"/>
    </w:rPr>
  </w:style>
  <w:style w:type="paragraph" w:customStyle="1" w:styleId="ConsPlusNonformat">
    <w:name w:val="ConsPlusNonformat"/>
    <w:uiPriority w:val="99"/>
    <w:rsid w:val="00FF71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71C3"/>
    <w:pPr>
      <w:widowControl w:val="0"/>
      <w:autoSpaceDE w:val="0"/>
      <w:autoSpaceDN w:val="0"/>
      <w:spacing w:after="0" w:line="240" w:lineRule="auto"/>
    </w:pPr>
    <w:rPr>
      <w:rFonts w:ascii="Liberation Serif" w:eastAsia="Times New Roman" w:hAnsi="Liberation Serif" w:cs="Liberation Serif"/>
      <w:b/>
      <w:sz w:val="26"/>
      <w:szCs w:val="20"/>
      <w:lang w:eastAsia="ru-RU"/>
    </w:rPr>
  </w:style>
  <w:style w:type="paragraph" w:customStyle="1" w:styleId="ConsPlusCell">
    <w:name w:val="ConsPlusCell"/>
    <w:rsid w:val="00FF71C3"/>
    <w:pPr>
      <w:widowControl w:val="0"/>
      <w:autoSpaceDE w:val="0"/>
      <w:autoSpaceDN w:val="0"/>
      <w:adjustRightInd w:val="0"/>
      <w:spacing w:after="0" w:line="240" w:lineRule="auto"/>
    </w:pPr>
    <w:rPr>
      <w:rFonts w:ascii="Calibri" w:eastAsia="Times New Roman" w:hAnsi="Calibri" w:cs="Calibri"/>
      <w:lang w:eastAsia="ru-RU"/>
    </w:rPr>
  </w:style>
  <w:style w:type="table" w:customStyle="1" w:styleId="10">
    <w:name w:val="Сетка таблицы1"/>
    <w:basedOn w:val="a1"/>
    <w:next w:val="a9"/>
    <w:uiPriority w:val="39"/>
    <w:rsid w:val="00FF71C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39"/>
    <w:rsid w:val="00FF71C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39"/>
    <w:rsid w:val="00FF71C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F71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FF71C3"/>
    <w:rPr>
      <w:rFonts w:ascii="Times New Roman" w:eastAsia="Times New Roman" w:hAnsi="Times New Roman" w:cs="Times New Roman"/>
      <w:sz w:val="24"/>
      <w:szCs w:val="24"/>
      <w:lang w:eastAsia="ru-RU"/>
    </w:rPr>
  </w:style>
  <w:style w:type="paragraph" w:styleId="a5">
    <w:name w:val="footer"/>
    <w:basedOn w:val="a"/>
    <w:link w:val="a6"/>
    <w:rsid w:val="00FF71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FF71C3"/>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FF71C3"/>
  </w:style>
  <w:style w:type="numbering" w:customStyle="1" w:styleId="11">
    <w:name w:val="Нет списка11"/>
    <w:next w:val="a2"/>
    <w:rsid w:val="00FF71C3"/>
  </w:style>
  <w:style w:type="paragraph" w:styleId="2">
    <w:name w:val="Body Text Indent 2"/>
    <w:basedOn w:val="a"/>
    <w:link w:val="20"/>
    <w:rsid w:val="00FF71C3"/>
    <w:pPr>
      <w:widowControl w:val="0"/>
      <w:autoSpaceDE w:val="0"/>
      <w:autoSpaceDN w:val="0"/>
      <w:adjustRightInd w:val="0"/>
      <w:spacing w:after="120" w:line="480" w:lineRule="auto"/>
      <w:ind w:left="283"/>
    </w:pPr>
    <w:rPr>
      <w:rFonts w:ascii="Times New Roman" w:eastAsia="Times New Roman" w:hAnsi="Times New Roman" w:cs="Times New Roman"/>
      <w:b/>
      <w:bCs/>
      <w:sz w:val="20"/>
      <w:szCs w:val="20"/>
      <w:lang w:eastAsia="ru-RU"/>
    </w:rPr>
  </w:style>
  <w:style w:type="character" w:customStyle="1" w:styleId="20">
    <w:name w:val="Основной текст с отступом 2 Знак"/>
    <w:basedOn w:val="a0"/>
    <w:link w:val="2"/>
    <w:rsid w:val="00FF71C3"/>
    <w:rPr>
      <w:rFonts w:ascii="Times New Roman" w:eastAsia="Times New Roman" w:hAnsi="Times New Roman" w:cs="Times New Roman"/>
      <w:b/>
      <w:bCs/>
      <w:sz w:val="20"/>
      <w:szCs w:val="20"/>
      <w:lang w:eastAsia="ru-RU"/>
    </w:rPr>
  </w:style>
  <w:style w:type="paragraph" w:styleId="a7">
    <w:name w:val="Balloon Text"/>
    <w:basedOn w:val="a"/>
    <w:link w:val="a8"/>
    <w:rsid w:val="00FF71C3"/>
    <w:pPr>
      <w:spacing w:after="0" w:line="240" w:lineRule="auto"/>
    </w:pPr>
    <w:rPr>
      <w:rFonts w:ascii="Tahoma" w:eastAsia="Calibri" w:hAnsi="Tahoma" w:cs="Tahoma"/>
      <w:sz w:val="16"/>
      <w:szCs w:val="16"/>
    </w:rPr>
  </w:style>
  <w:style w:type="character" w:customStyle="1" w:styleId="a8">
    <w:name w:val="Текст выноски Знак"/>
    <w:basedOn w:val="a0"/>
    <w:link w:val="a7"/>
    <w:rsid w:val="00FF71C3"/>
    <w:rPr>
      <w:rFonts w:ascii="Tahoma" w:eastAsia="Calibri" w:hAnsi="Tahoma" w:cs="Tahoma"/>
      <w:sz w:val="16"/>
      <w:szCs w:val="16"/>
    </w:rPr>
  </w:style>
  <w:style w:type="table" w:styleId="a9">
    <w:name w:val="Table Grid"/>
    <w:basedOn w:val="a1"/>
    <w:uiPriority w:val="39"/>
    <w:rsid w:val="00FF71C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FF71C3"/>
    <w:rPr>
      <w:color w:val="0563C1"/>
      <w:u w:val="single"/>
    </w:rPr>
  </w:style>
  <w:style w:type="paragraph" w:customStyle="1" w:styleId="ConsPlusNormal">
    <w:name w:val="ConsPlusNormal"/>
    <w:rsid w:val="00FF71C3"/>
    <w:pPr>
      <w:widowControl w:val="0"/>
      <w:autoSpaceDE w:val="0"/>
      <w:autoSpaceDN w:val="0"/>
      <w:spacing w:after="0" w:line="240" w:lineRule="auto"/>
    </w:pPr>
    <w:rPr>
      <w:rFonts w:ascii="Liberation Serif" w:eastAsia="Times New Roman" w:hAnsi="Liberation Serif" w:cs="Liberation Serif"/>
      <w:sz w:val="26"/>
      <w:szCs w:val="20"/>
      <w:lang w:eastAsia="ru-RU"/>
    </w:rPr>
  </w:style>
  <w:style w:type="paragraph" w:customStyle="1" w:styleId="ConsPlusNonformat">
    <w:name w:val="ConsPlusNonformat"/>
    <w:uiPriority w:val="99"/>
    <w:rsid w:val="00FF71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71C3"/>
    <w:pPr>
      <w:widowControl w:val="0"/>
      <w:autoSpaceDE w:val="0"/>
      <w:autoSpaceDN w:val="0"/>
      <w:spacing w:after="0" w:line="240" w:lineRule="auto"/>
    </w:pPr>
    <w:rPr>
      <w:rFonts w:ascii="Liberation Serif" w:eastAsia="Times New Roman" w:hAnsi="Liberation Serif" w:cs="Liberation Serif"/>
      <w:b/>
      <w:sz w:val="26"/>
      <w:szCs w:val="20"/>
      <w:lang w:eastAsia="ru-RU"/>
    </w:rPr>
  </w:style>
  <w:style w:type="paragraph" w:customStyle="1" w:styleId="ConsPlusCell">
    <w:name w:val="ConsPlusCell"/>
    <w:rsid w:val="00FF71C3"/>
    <w:pPr>
      <w:widowControl w:val="0"/>
      <w:autoSpaceDE w:val="0"/>
      <w:autoSpaceDN w:val="0"/>
      <w:adjustRightInd w:val="0"/>
      <w:spacing w:after="0" w:line="240" w:lineRule="auto"/>
    </w:pPr>
    <w:rPr>
      <w:rFonts w:ascii="Calibri" w:eastAsia="Times New Roman" w:hAnsi="Calibri" w:cs="Calibri"/>
      <w:lang w:eastAsia="ru-RU"/>
    </w:rPr>
  </w:style>
  <w:style w:type="table" w:customStyle="1" w:styleId="10">
    <w:name w:val="Сетка таблицы1"/>
    <w:basedOn w:val="a1"/>
    <w:next w:val="a9"/>
    <w:uiPriority w:val="39"/>
    <w:rsid w:val="00FF71C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39"/>
    <w:rsid w:val="00FF71C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39"/>
    <w:rsid w:val="00FF71C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B32DFC2FBE58DD88397F53ACF64BE7FB517625ACBB13999143AB7860147E932F6145CDB906BB2B0BB417D416B84E7D6519E927AF6y1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hyperlink" Target="file:///D:\Users\rosenova\Desktop\&#1053;&#1086;&#1074;&#1072;&#1103;%20&#1087;&#1072;&#1087;&#1082;&#1072;%20(3)\&#1040;&#1056;\&#1080;&#1089;&#1086;&#1075;&#1076;\&#1048;&#1057;&#1054;&#1043;&#1044;%2016.10.2020.docx"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Users\rosenova\Desktop\&#1053;&#1086;&#1074;&#1072;&#1103;%20&#1087;&#1072;&#1087;&#1082;&#1072;%20(3)\&#1040;&#1056;\&#1080;&#1089;&#1086;&#1075;&#1076;\&#1048;&#1057;&#1054;&#1043;&#1044;%2016.10.2020.docx" TargetMode="Externa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B32DFC2FBE58DD88397F53ACF64BE7FB4126250CCB43999143AB7860147E932E41404D29169F8E1F60A724360F9y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27</Pages>
  <Words>8835</Words>
  <Characters>50362</Characters>
  <Application>Microsoft Office Word</Application>
  <DocSecurity>0</DocSecurity>
  <Lines>419</Lines>
  <Paragraphs>118</Paragraphs>
  <ScaleCrop>false</ScaleCrop>
  <Company/>
  <LinksUpToDate>false</LinksUpToDate>
  <CharactersWithSpaces>59079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2021-03-19T09:59:00Z</dcterms:created>
  <dcterms:modified xsi:type="dcterms:W3CDTF">2021-03-19T10:05:00Z</dcterms:modified>
</cp:coreProperties>
</file>