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66716" w:rsidRPr="00866716" w:rsidTr="00374E79">
        <w:trPr>
          <w:trHeight w:val="524"/>
        </w:trPr>
        <w:tc>
          <w:tcPr>
            <w:tcW w:w="9460" w:type="dxa"/>
            <w:gridSpan w:val="5"/>
          </w:tcPr>
          <w:p w:rsidR="00866716" w:rsidRPr="00866716" w:rsidRDefault="00866716" w:rsidP="0086671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6671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66716" w:rsidRPr="00866716" w:rsidRDefault="00866716" w:rsidP="0086671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6671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66716" w:rsidRPr="00866716" w:rsidRDefault="00866716" w:rsidP="0086671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6671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66716" w:rsidRPr="00866716" w:rsidRDefault="00866716" w:rsidP="0086671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66716" w:rsidRPr="00866716" w:rsidTr="00374E79">
        <w:trPr>
          <w:trHeight w:val="524"/>
        </w:trPr>
        <w:tc>
          <w:tcPr>
            <w:tcW w:w="284" w:type="dxa"/>
            <w:vAlign w:val="bottom"/>
          </w:tcPr>
          <w:p w:rsidR="00866716" w:rsidRPr="00866716" w:rsidRDefault="00866716" w:rsidP="0086671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6671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66716" w:rsidRPr="00866716" w:rsidRDefault="00866716" w:rsidP="0086671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866716" w:rsidRPr="00866716" w:rsidRDefault="00866716" w:rsidP="0086671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6671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66716" w:rsidRPr="00866716" w:rsidRDefault="00866716" w:rsidP="0086671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6671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6671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6671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6671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6671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66716" w:rsidRPr="00866716" w:rsidRDefault="00866716" w:rsidP="0086671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66716" w:rsidRPr="00866716" w:rsidTr="00374E79">
        <w:trPr>
          <w:trHeight w:val="130"/>
        </w:trPr>
        <w:tc>
          <w:tcPr>
            <w:tcW w:w="9460" w:type="dxa"/>
            <w:gridSpan w:val="5"/>
          </w:tcPr>
          <w:p w:rsidR="00866716" w:rsidRPr="00866716" w:rsidRDefault="00866716" w:rsidP="0086671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66716" w:rsidRPr="00866716" w:rsidTr="00374E79">
        <w:tc>
          <w:tcPr>
            <w:tcW w:w="9460" w:type="dxa"/>
            <w:gridSpan w:val="5"/>
          </w:tcPr>
          <w:p w:rsidR="00866716" w:rsidRPr="00866716" w:rsidRDefault="00866716" w:rsidP="0086671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6671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66716" w:rsidRPr="00866716" w:rsidRDefault="00866716" w:rsidP="0086671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66716" w:rsidRPr="00866716" w:rsidRDefault="00866716" w:rsidP="0086671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66716" w:rsidRPr="00866716" w:rsidTr="00374E79">
        <w:tc>
          <w:tcPr>
            <w:tcW w:w="9460" w:type="dxa"/>
            <w:gridSpan w:val="5"/>
          </w:tcPr>
          <w:p w:rsidR="00866716" w:rsidRPr="00866716" w:rsidRDefault="00866716" w:rsidP="0086671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bookmarkStart w:id="0" w:name="_GoBack"/>
            <w:r w:rsidRPr="00866716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 xml:space="preserve">О внесении изменений в муниципальную программу «Развитие социальной сферы в городском округе Верхняя Пышма до 2024 года» </w:t>
            </w:r>
            <w:bookmarkEnd w:id="0"/>
          </w:p>
        </w:tc>
      </w:tr>
      <w:tr w:rsidR="00866716" w:rsidRPr="00866716" w:rsidTr="00374E79">
        <w:tc>
          <w:tcPr>
            <w:tcW w:w="9460" w:type="dxa"/>
            <w:gridSpan w:val="5"/>
          </w:tcPr>
          <w:p w:rsidR="00866716" w:rsidRPr="00866716" w:rsidRDefault="00866716" w:rsidP="0086671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  <w:p w:rsidR="00866716" w:rsidRPr="00866716" w:rsidRDefault="00866716" w:rsidP="0086671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66716" w:rsidRPr="00866716" w:rsidRDefault="00866716" w:rsidP="00866716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proofErr w:type="gramStart"/>
      <w:r w:rsidRPr="0086671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В соответствии со статьей 179 Бюджетного кодекса Российской Федерации, подпунктом 1 пункта 16 </w:t>
      </w:r>
      <w:r w:rsidRPr="00866716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01.09.2015 № 1411</w:t>
      </w:r>
      <w:r w:rsidRPr="0086671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,</w:t>
      </w:r>
      <w:r w:rsidRPr="00866716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866716">
        <w:rPr>
          <w:rFonts w:ascii="Liberation Serif" w:eastAsia="Times New Roman" w:hAnsi="Liberation Serif" w:cs="Times New Roman"/>
          <w:sz w:val="26"/>
          <w:szCs w:val="26"/>
          <w:lang w:eastAsia="ru-RU"/>
        </w:rPr>
        <w:t>Решением Думы городского округа Верхняя Пышма от 25.02.2021 № 31/3 «О внесении изменений в Решение Думы городского округа Верхняя Пышма от 24.12.2020 № 29/1 «О бюджете</w:t>
      </w:r>
      <w:proofErr w:type="gramEnd"/>
      <w:r w:rsidRPr="0086671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городского округа Верхняя Пышма на 2021 год и плановый период 2022 и 2023 годов», руководствуясь подпунктом 1 пункта 4 статьи 25 Устава городского округа</w:t>
      </w:r>
      <w:r w:rsidRPr="0086671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,</w:t>
      </w:r>
      <w:r w:rsidRPr="0086671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Pr="0086671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администрация городского округа Верхняя Пышма</w:t>
      </w:r>
    </w:p>
    <w:p w:rsidR="00866716" w:rsidRPr="00866716" w:rsidRDefault="00866716" w:rsidP="0086671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671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866716" w:rsidRPr="00866716" w:rsidRDefault="00866716" w:rsidP="00866716">
      <w:pPr>
        <w:numPr>
          <w:ilvl w:val="3"/>
          <w:numId w:val="1"/>
        </w:numPr>
        <w:spacing w:after="0" w:line="240" w:lineRule="auto"/>
        <w:ind w:left="0" w:firstLine="740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6671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Внести в муниципальную программу «Развитие социальной сферы </w:t>
      </w:r>
      <w:r w:rsidRPr="00866716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 (в редакции от 20.02.2021 № 118), следующие изменения:</w:t>
      </w:r>
    </w:p>
    <w:p w:rsidR="00866716" w:rsidRPr="00866716" w:rsidRDefault="00866716" w:rsidP="00866716">
      <w:pPr>
        <w:numPr>
          <w:ilvl w:val="0"/>
          <w:numId w:val="2"/>
        </w:numPr>
        <w:tabs>
          <w:tab w:val="left" w:pos="0"/>
        </w:tabs>
        <w:spacing w:after="0" w:line="0" w:lineRule="atLeast"/>
        <w:ind w:left="0" w:right="14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6671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Паспорте Программы строку «Объем финансирования муниципальной программы по годам реализации, тыс. рублей» изложить </w:t>
      </w:r>
      <w:r w:rsidRPr="00866716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в следующей редакции:</w:t>
      </w:r>
    </w:p>
    <w:p w:rsidR="00866716" w:rsidRPr="00866716" w:rsidRDefault="00866716" w:rsidP="00866716">
      <w:pPr>
        <w:spacing w:after="0" w:line="0" w:lineRule="atLeast"/>
        <w:ind w:right="1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570"/>
      </w:tblGrid>
      <w:tr w:rsidR="00866716" w:rsidRPr="00866716" w:rsidTr="00374E79">
        <w:trPr>
          <w:trHeight w:val="70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716" w:rsidRPr="00866716" w:rsidRDefault="00866716" w:rsidP="0086671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Объем финансирования </w:t>
            </w:r>
          </w:p>
          <w:p w:rsidR="00866716" w:rsidRPr="00866716" w:rsidRDefault="00866716" w:rsidP="0086671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муниципальной программы </w:t>
            </w:r>
          </w:p>
          <w:p w:rsidR="00866716" w:rsidRPr="00866716" w:rsidRDefault="00866716" w:rsidP="0086671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по годам реализации, </w:t>
            </w:r>
          </w:p>
          <w:p w:rsidR="00866716" w:rsidRPr="00866716" w:rsidRDefault="00866716" w:rsidP="0086671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t>тыс. рублей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716" w:rsidRPr="00866716" w:rsidRDefault="00866716" w:rsidP="0086671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Всего: 15 617 928,5 тыс. рублей </w:t>
            </w:r>
          </w:p>
          <w:p w:rsidR="00866716" w:rsidRPr="00866716" w:rsidRDefault="00866716" w:rsidP="0086671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t>в том числе:</w:t>
            </w:r>
          </w:p>
          <w:p w:rsidR="00866716" w:rsidRPr="00866716" w:rsidRDefault="00866716" w:rsidP="0086671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gramStart"/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t>2019 год – 2 210 274,6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2020 год – 2 629 972,6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2021 год – 2 868 058,1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2022 год – 2 692 851,6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2023 год – 2 736 241,7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2024 год – 2 480 529,9 тыс. рублей</w:t>
            </w:r>
            <w:proofErr w:type="gramEnd"/>
          </w:p>
          <w:p w:rsidR="00866716" w:rsidRPr="00866716" w:rsidRDefault="00866716" w:rsidP="0086671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t>Из них:</w:t>
            </w:r>
          </w:p>
          <w:p w:rsidR="00866716" w:rsidRPr="00866716" w:rsidRDefault="00866716" w:rsidP="0086671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t>областной бюджет 6 798 853,1 тыс. рублей в том числе:</w:t>
            </w:r>
          </w:p>
          <w:p w:rsidR="00866716" w:rsidRPr="00866716" w:rsidRDefault="00866716" w:rsidP="0086671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gramStart"/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t>2019 год – 1 067 431,2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2020 год – 1 227 804,5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2021 год – 1 182 886,2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2022 год – 1 154 609,0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2023 год – 1 177 625,2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2024 год – 988 497,0 тыс. рублей</w:t>
            </w:r>
            <w:proofErr w:type="gramEnd"/>
          </w:p>
          <w:p w:rsidR="00866716" w:rsidRPr="00866716" w:rsidRDefault="00866716" w:rsidP="0086671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lastRenderedPageBreak/>
              <w:t xml:space="preserve">федеральный бюджет 358 225,0 тыс. рублей </w:t>
            </w:r>
          </w:p>
          <w:p w:rsidR="00866716" w:rsidRPr="00866716" w:rsidRDefault="00866716" w:rsidP="0086671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t>в том числе:</w:t>
            </w:r>
          </w:p>
          <w:p w:rsidR="00866716" w:rsidRPr="00866716" w:rsidRDefault="00866716" w:rsidP="0086671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gramStart"/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t>2019 год – 5 980,0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2020 год – 28 432,8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2021 год – 106 352,0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2022 год – 109 836,6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2023 год – 107 623,6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2024 год – 0,0 тыс. рублей</w:t>
            </w:r>
            <w:proofErr w:type="gramEnd"/>
          </w:p>
          <w:p w:rsidR="00866716" w:rsidRPr="00866716" w:rsidRDefault="00866716" w:rsidP="0086671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местный бюджет 8 460 850,4 тыс. рублей </w:t>
            </w:r>
          </w:p>
          <w:p w:rsidR="00866716" w:rsidRPr="00866716" w:rsidRDefault="00866716" w:rsidP="0086671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t>в том числе:</w:t>
            </w:r>
          </w:p>
          <w:p w:rsidR="00866716" w:rsidRPr="00866716" w:rsidRDefault="00866716" w:rsidP="0086671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gramStart"/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t>2019 год – 1 136 863,4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2020 год – 1 373 735,3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2021 год – 1 578 819,9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2022 год – 1 428 406,0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2023 год – 1 450 992,9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2024 год – 1 492 032,9 тыс. рублей</w:t>
            </w:r>
            <w:proofErr w:type="gramEnd"/>
          </w:p>
          <w:p w:rsidR="00866716" w:rsidRPr="00866716" w:rsidRDefault="00866716" w:rsidP="0086671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t>внебюджетные источники 0,0 тыс. рублей в том числе:</w:t>
            </w:r>
          </w:p>
          <w:p w:rsidR="00866716" w:rsidRPr="00866716" w:rsidRDefault="00866716" w:rsidP="0086671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gramStart"/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t>2019 год – 0,0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2020 год – 0,0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2021 год – 0,0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2022 год – 0,0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2023 год – 0,0 тыс. рублей,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2024 год – 0,0 тыс. рублей.</w:t>
            </w:r>
            <w:proofErr w:type="gramEnd"/>
          </w:p>
        </w:tc>
      </w:tr>
    </w:tbl>
    <w:p w:rsidR="00866716" w:rsidRPr="00866716" w:rsidRDefault="00866716" w:rsidP="0086671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66716" w:rsidRPr="00866716" w:rsidRDefault="00866716" w:rsidP="00866716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86671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Pr="00866716">
        <w:rPr>
          <w:rFonts w:ascii="Liberation Serif" w:eastAsia="Times New Roman" w:hAnsi="Liberation Serif" w:cs="Times New Roman"/>
          <w:sz w:val="28"/>
          <w:szCs w:val="26"/>
          <w:lang w:eastAsia="ru-RU"/>
        </w:rPr>
        <w:t>в приложении № 1 к Программе строки 1.2.2., 2.1.3. изложить в новой редакции (прилагается).</w:t>
      </w:r>
    </w:p>
    <w:p w:rsidR="00866716" w:rsidRPr="00866716" w:rsidRDefault="00866716" w:rsidP="00866716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6671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Pr="00866716">
        <w:rPr>
          <w:rFonts w:ascii="Liberation Serif" w:eastAsia="Times New Roman" w:hAnsi="Liberation Serif" w:cs="Times New Roman"/>
          <w:sz w:val="26"/>
          <w:szCs w:val="26"/>
          <w:lang w:eastAsia="ru-RU"/>
        </w:rPr>
        <w:t>в приложении № 2 к Программе строки 1-5; 13-18; 28-29; 49-52;56-63; 113-117; 131-141; 177-181;203-206; 220-222; 261-266; 271-173; 282-283; 292-296; 302-305; 357-360; 365-373 изложить в новой редакции (прилагается).</w:t>
      </w:r>
    </w:p>
    <w:p w:rsidR="00866716" w:rsidRPr="00866716" w:rsidRDefault="00866716" w:rsidP="0086671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6671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2. Опубликовать настоящее постановление в газете «Красное знамя», </w:t>
      </w:r>
      <w:r w:rsidRPr="00866716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866716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866716">
        <w:rPr>
          <w:rFonts w:ascii="Liberation Serif" w:eastAsia="Times New Roman" w:hAnsi="Liberation Serif" w:cs="Times New Roman"/>
          <w:sz w:val="26"/>
          <w:szCs w:val="26"/>
          <w:lang w:eastAsia="ru-RU"/>
        </w:rPr>
        <w:t>ф).</w:t>
      </w:r>
    </w:p>
    <w:p w:rsidR="00866716" w:rsidRPr="00866716" w:rsidRDefault="00866716" w:rsidP="0086671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6671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3. </w:t>
      </w:r>
      <w:proofErr w:type="gramStart"/>
      <w:r w:rsidRPr="00866716">
        <w:rPr>
          <w:rFonts w:ascii="Liberation Serif" w:eastAsia="Times New Roman" w:hAnsi="Liberation Serif" w:cs="Times New Roman"/>
          <w:sz w:val="26"/>
          <w:szCs w:val="26"/>
          <w:lang w:eastAsia="ru-RU"/>
        </w:rPr>
        <w:t>Разместить</w:t>
      </w:r>
      <w:proofErr w:type="gramEnd"/>
      <w:r w:rsidRPr="0086671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утвержденную Программу в государственной автоматизированной системе «Управление» в установленные сроки.</w:t>
      </w:r>
    </w:p>
    <w:p w:rsidR="00866716" w:rsidRPr="00866716" w:rsidRDefault="00866716" w:rsidP="0086671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6671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4. </w:t>
      </w:r>
      <w:proofErr w:type="gramStart"/>
      <w:r w:rsidRPr="00866716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Контроль за</w:t>
      </w:r>
      <w:proofErr w:type="gramEnd"/>
      <w:r w:rsidRPr="0086671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исполнением настоящего постановления возложить </w:t>
      </w:r>
      <w:r w:rsidRPr="00866716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866716">
        <w:rPr>
          <w:rFonts w:ascii="Liberation Serif" w:eastAsia="Times New Roman" w:hAnsi="Liberation Serif" w:cs="Times New Roman"/>
          <w:sz w:val="26"/>
          <w:szCs w:val="26"/>
          <w:lang w:eastAsia="ru-RU"/>
        </w:rPr>
        <w:t>Выгодского</w:t>
      </w:r>
      <w:proofErr w:type="spellEnd"/>
      <w:r w:rsidRPr="0086671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П.Я.</w:t>
      </w:r>
    </w:p>
    <w:p w:rsidR="00866716" w:rsidRPr="00866716" w:rsidRDefault="00866716" w:rsidP="0086671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866716" w:rsidRPr="00866716" w:rsidRDefault="00866716" w:rsidP="0086671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66716" w:rsidRPr="00866716" w:rsidTr="00374E79">
        <w:tc>
          <w:tcPr>
            <w:tcW w:w="6237" w:type="dxa"/>
            <w:vAlign w:val="bottom"/>
          </w:tcPr>
          <w:p w:rsidR="00866716" w:rsidRPr="00866716" w:rsidRDefault="00866716" w:rsidP="0086671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gramStart"/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Исполняющий</w:t>
            </w:r>
            <w:proofErr w:type="gramEnd"/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полномочия </w:t>
            </w: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866716" w:rsidRPr="00866716" w:rsidRDefault="00866716" w:rsidP="0086671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В.Н. </w:t>
            </w:r>
            <w:proofErr w:type="spellStart"/>
            <w:r w:rsidRPr="0086671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Николишин</w:t>
            </w:r>
            <w:proofErr w:type="spellEnd"/>
          </w:p>
        </w:tc>
      </w:tr>
    </w:tbl>
    <w:p w:rsidR="00866716" w:rsidRPr="00866716" w:rsidRDefault="00866716" w:rsidP="0086671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866716" w:rsidRDefault="00866716"/>
    <w:p w:rsidR="00866716" w:rsidRDefault="00866716"/>
    <w:p w:rsidR="00866716" w:rsidRDefault="00866716">
      <w:pPr>
        <w:sectPr w:rsidR="00866716" w:rsidSect="009F482A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330"/>
        <w:gridCol w:w="1024"/>
        <w:gridCol w:w="504"/>
        <w:gridCol w:w="504"/>
        <w:gridCol w:w="504"/>
        <w:gridCol w:w="504"/>
        <w:gridCol w:w="504"/>
        <w:gridCol w:w="11093"/>
      </w:tblGrid>
      <w:tr w:rsidR="00866716" w:rsidRPr="00866716" w:rsidTr="00374E79">
        <w:trPr>
          <w:trHeight w:val="1399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6716" w:rsidRPr="00866716" w:rsidRDefault="00866716" w:rsidP="00866716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716" w:rsidRPr="00866716" w:rsidRDefault="00866716" w:rsidP="00866716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866716" w:rsidRPr="00866716" w:rsidRDefault="00866716" w:rsidP="00866716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866716" w:rsidRPr="00866716" w:rsidRDefault="00866716" w:rsidP="00866716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proofErr w:type="gramStart"/>
            <w:r w:rsidRPr="00866716">
              <w:rPr>
                <w:rFonts w:ascii="Liberation Serif" w:eastAsia="Calibri" w:hAnsi="Liberation Serif" w:cs="Arial"/>
                <w:sz w:val="24"/>
                <w:szCs w:val="24"/>
              </w:rPr>
              <w:t>от</w:t>
            </w:r>
            <w:proofErr w:type="gramEnd"/>
            <w:r w:rsidRPr="00866716">
              <w:rPr>
                <w:rFonts w:ascii="Liberation Serif" w:eastAsia="Calibri" w:hAnsi="Liberation Serif" w:cs="Arial"/>
                <w:sz w:val="24"/>
                <w:szCs w:val="24"/>
              </w:rPr>
              <w:t xml:space="preserve"> ___</w:t>
            </w:r>
            <w:r>
              <w:rPr>
                <w:rFonts w:ascii="Liberation Serif" w:eastAsia="Calibri" w:hAnsi="Liberation Serif" w:cs="Arial"/>
                <w:sz w:val="24"/>
                <w:szCs w:val="24"/>
              </w:rPr>
              <w:t>проект</w:t>
            </w:r>
            <w:r w:rsidRPr="00866716">
              <w:rPr>
                <w:rFonts w:ascii="Liberation Serif" w:eastAsia="Calibri" w:hAnsi="Liberation Serif" w:cs="Arial"/>
                <w:sz w:val="24"/>
                <w:szCs w:val="24"/>
              </w:rPr>
              <w:t>______ № ________</w:t>
            </w:r>
          </w:p>
          <w:p w:rsidR="00866716" w:rsidRPr="00866716" w:rsidRDefault="00866716" w:rsidP="00866716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  <w:p w:rsidR="00866716" w:rsidRPr="00866716" w:rsidRDefault="00866716" w:rsidP="00866716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Arial"/>
                <w:sz w:val="24"/>
                <w:szCs w:val="24"/>
              </w:rPr>
              <w:t xml:space="preserve">Приложение № 1 </w:t>
            </w:r>
          </w:p>
          <w:p w:rsidR="00866716" w:rsidRPr="00866716" w:rsidRDefault="00866716" w:rsidP="00866716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866716" w:rsidRPr="00866716" w:rsidRDefault="00866716" w:rsidP="00866716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Arial"/>
                <w:sz w:val="24"/>
                <w:szCs w:val="24"/>
              </w:rPr>
              <w:t>«Развитие социальной сферы</w:t>
            </w:r>
          </w:p>
          <w:p w:rsidR="00866716" w:rsidRPr="00866716" w:rsidRDefault="00866716" w:rsidP="00866716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Arial"/>
                <w:sz w:val="24"/>
                <w:szCs w:val="24"/>
              </w:rPr>
              <w:t xml:space="preserve"> в городском округе Верхняя Пышма до 2024 года»</w:t>
            </w:r>
          </w:p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</w:tc>
      </w:tr>
      <w:tr w:rsidR="00866716" w:rsidRPr="00866716" w:rsidTr="00374E79">
        <w:trPr>
          <w:trHeight w:val="52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866716" w:rsidRPr="00866716" w:rsidTr="00374E79">
        <w:trPr>
          <w:trHeight w:val="25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866716" w:rsidRPr="00866716" w:rsidTr="00374E79">
        <w:trPr>
          <w:trHeight w:val="510"/>
        </w:trPr>
        <w:tc>
          <w:tcPr>
            <w:tcW w:w="161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sz w:val="24"/>
                <w:szCs w:val="24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866716" w:rsidRPr="00866716" w:rsidRDefault="00866716" w:rsidP="00866716">
      <w:pPr>
        <w:spacing w:after="0"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"/>
        <w:gridCol w:w="3386"/>
        <w:gridCol w:w="1325"/>
        <w:gridCol w:w="1227"/>
        <w:gridCol w:w="1201"/>
        <w:gridCol w:w="1227"/>
        <w:gridCol w:w="1227"/>
        <w:gridCol w:w="1213"/>
        <w:gridCol w:w="1227"/>
        <w:gridCol w:w="2091"/>
      </w:tblGrid>
      <w:tr w:rsidR="00866716" w:rsidRPr="00866716" w:rsidTr="00374E79">
        <w:trPr>
          <w:cantSplit/>
          <w:trHeight w:val="390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3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3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</w:p>
        </w:tc>
      </w:tr>
    </w:tbl>
    <w:p w:rsidR="00866716" w:rsidRPr="00866716" w:rsidRDefault="00866716" w:rsidP="00866716">
      <w:pPr>
        <w:spacing w:after="160" w:line="259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5"/>
        <w:gridCol w:w="3339"/>
        <w:gridCol w:w="1318"/>
        <w:gridCol w:w="1189"/>
        <w:gridCol w:w="1164"/>
        <w:gridCol w:w="1198"/>
        <w:gridCol w:w="1198"/>
        <w:gridCol w:w="1184"/>
        <w:gridCol w:w="1198"/>
        <w:gridCol w:w="2344"/>
      </w:tblGrid>
      <w:tr w:rsidR="00866716" w:rsidRPr="00866716" w:rsidTr="00374E79">
        <w:trPr>
          <w:cantSplit/>
          <w:trHeight w:val="255"/>
          <w:tblHeader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Цель 1. Обеспечение доступности качественного общего и дополнительного образования, соответствующего требованиям инновационного социально-экономического развития городского округа Верхняя Пышма.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Задача 1.2. Обеспечение образовательных учреждений условиями в соответствии с ФГОС общего и дошкольного образования</w:t>
            </w:r>
          </w:p>
        </w:tc>
      </w:tr>
      <w:tr w:rsidR="00866716" w:rsidRPr="00866716" w:rsidTr="00374E79">
        <w:trPr>
          <w:cantSplit/>
          <w:trHeight w:val="127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sz w:val="24"/>
                <w:szCs w:val="24"/>
              </w:rPr>
              <w:t>1.2.2.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Доля работников, прошедших курсы по обеспечению комплексной безопасности и совершенствования деятельности образовательных учреждений 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sz w:val="24"/>
                <w:szCs w:val="24"/>
              </w:rPr>
              <w:t>Отчет муниципальных учреждений об использовании субсидий на иные цели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Цель 2. Создание эффективной комплексной системы организации качественного, полноценного горячего питания в муниципальных образовательных организациях городского округа Верхняя Пышма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Задача 2.1. Формирование культуры здорового питания </w:t>
            </w:r>
            <w:proofErr w:type="gramStart"/>
            <w:r w:rsidRPr="00866716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866716" w:rsidRPr="00866716" w:rsidTr="00374E79">
        <w:trPr>
          <w:cantSplit/>
          <w:trHeight w:val="484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sz w:val="24"/>
                <w:szCs w:val="24"/>
              </w:rPr>
              <w:t>2.1.3.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sz w:val="24"/>
                <w:szCs w:val="24"/>
              </w:rPr>
              <w:t>Охват бесплатным горячим питанием обучающихся из числа льготных</w:t>
            </w:r>
            <w:r w:rsidRPr="00866716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>категорий граждан, получающих основное и среднее общее образование в</w:t>
            </w:r>
            <w:r w:rsidRPr="00866716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>муниципальных образовательных организациях (в соответствии со статьей 22 Закона Свердловской области от 15.07.2013 № 78- «Об образовании в Свердловской области»)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Times New Roman"/>
                <w:sz w:val="24"/>
                <w:szCs w:val="24"/>
              </w:rPr>
              <w:t>Постановление Правительства Свердловской области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</w:t>
            </w:r>
          </w:p>
        </w:tc>
      </w:tr>
    </w:tbl>
    <w:p w:rsidR="00866716" w:rsidRPr="00866716" w:rsidRDefault="00866716" w:rsidP="00866716">
      <w:pPr>
        <w:spacing w:after="0"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</w:p>
    <w:p w:rsidR="00866716" w:rsidRDefault="00866716"/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63"/>
        <w:gridCol w:w="723"/>
        <w:gridCol w:w="489"/>
        <w:gridCol w:w="489"/>
        <w:gridCol w:w="489"/>
        <w:gridCol w:w="489"/>
        <w:gridCol w:w="489"/>
        <w:gridCol w:w="11536"/>
      </w:tblGrid>
      <w:tr w:rsidR="00866716" w:rsidRPr="00866716" w:rsidTr="00374E79">
        <w:trPr>
          <w:trHeight w:val="1399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6716" w:rsidRPr="00866716" w:rsidRDefault="00866716" w:rsidP="00866716">
            <w:pPr>
              <w:spacing w:after="160" w:line="259" w:lineRule="auto"/>
              <w:rPr>
                <w:rFonts w:ascii="Times New Roman" w:eastAsia="Calibri" w:hAnsi="Times New Roman" w:cs="Times New Roman"/>
                <w:sz w:val="2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716" w:rsidRPr="00866716" w:rsidRDefault="00866716" w:rsidP="00866716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866716" w:rsidRPr="00866716" w:rsidRDefault="00866716" w:rsidP="00866716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866716" w:rsidRPr="00866716" w:rsidRDefault="00866716" w:rsidP="00866716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proofErr w:type="gramStart"/>
            <w:r w:rsidRPr="00866716">
              <w:rPr>
                <w:rFonts w:ascii="Liberation Serif" w:eastAsia="Calibri" w:hAnsi="Liberation Serif" w:cs="Arial"/>
                <w:sz w:val="24"/>
                <w:szCs w:val="24"/>
              </w:rPr>
              <w:t>от</w:t>
            </w:r>
            <w:proofErr w:type="gramEnd"/>
            <w:r w:rsidRPr="00866716">
              <w:rPr>
                <w:rFonts w:ascii="Liberation Serif" w:eastAsia="Calibri" w:hAnsi="Liberation Serif" w:cs="Arial"/>
                <w:sz w:val="24"/>
                <w:szCs w:val="24"/>
              </w:rPr>
              <w:t xml:space="preserve"> _____</w:t>
            </w:r>
            <w:r>
              <w:rPr>
                <w:rFonts w:ascii="Liberation Serif" w:eastAsia="Calibri" w:hAnsi="Liberation Serif" w:cs="Arial"/>
                <w:sz w:val="24"/>
                <w:szCs w:val="24"/>
              </w:rPr>
              <w:t>проект</w:t>
            </w:r>
            <w:r w:rsidRPr="00866716">
              <w:rPr>
                <w:rFonts w:ascii="Liberation Serif" w:eastAsia="Calibri" w:hAnsi="Liberation Serif" w:cs="Arial"/>
                <w:sz w:val="24"/>
                <w:szCs w:val="24"/>
              </w:rPr>
              <w:t>_______ № ________</w:t>
            </w:r>
          </w:p>
          <w:p w:rsidR="00866716" w:rsidRPr="00866716" w:rsidRDefault="00866716" w:rsidP="00866716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  <w:p w:rsidR="00866716" w:rsidRPr="00866716" w:rsidRDefault="00866716" w:rsidP="00866716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Arial"/>
                <w:sz w:val="24"/>
                <w:szCs w:val="24"/>
              </w:rPr>
              <w:t xml:space="preserve">Приложение № 2 </w:t>
            </w:r>
          </w:p>
          <w:p w:rsidR="00866716" w:rsidRPr="00866716" w:rsidRDefault="00866716" w:rsidP="00866716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866716" w:rsidRPr="00866716" w:rsidRDefault="00866716" w:rsidP="00866716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Arial"/>
                <w:sz w:val="24"/>
                <w:szCs w:val="24"/>
              </w:rPr>
              <w:t>«Развитие социальной сферы</w:t>
            </w:r>
          </w:p>
          <w:p w:rsidR="00866716" w:rsidRPr="00866716" w:rsidRDefault="00866716" w:rsidP="00866716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866716">
              <w:rPr>
                <w:rFonts w:ascii="Liberation Serif" w:eastAsia="Calibri" w:hAnsi="Liberation Serif" w:cs="Arial"/>
                <w:sz w:val="24"/>
                <w:szCs w:val="24"/>
              </w:rPr>
              <w:t xml:space="preserve"> в городском округе Верхняя Пышма до 2024 года»</w:t>
            </w:r>
          </w:p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66716" w:rsidRPr="00866716" w:rsidTr="00374E79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</w:rPr>
              <w:t>ПЛАН МЕРОПРИЯТИЙ</w:t>
            </w:r>
          </w:p>
        </w:tc>
      </w:tr>
      <w:tr w:rsidR="00866716" w:rsidRPr="00866716" w:rsidTr="00374E79">
        <w:trPr>
          <w:trHeight w:val="285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</w:rPr>
              <w:t>по выполнению муниципальной программы</w:t>
            </w:r>
          </w:p>
        </w:tc>
      </w:tr>
      <w:tr w:rsidR="00866716" w:rsidRPr="00866716" w:rsidTr="00374E79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866716" w:rsidRPr="00866716" w:rsidRDefault="00866716" w:rsidP="00866716">
      <w:pPr>
        <w:spacing w:after="0" w:line="240" w:lineRule="auto"/>
        <w:contextualSpacing/>
        <w:rPr>
          <w:rFonts w:ascii="Times New Roman" w:eastAsia="Calibri" w:hAnsi="Times New Roman" w:cs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866716" w:rsidRPr="00866716" w:rsidTr="00374E79">
        <w:trPr>
          <w:cantSplit/>
          <w:trHeight w:val="255"/>
        </w:trPr>
        <w:tc>
          <w:tcPr>
            <w:tcW w:w="769" w:type="dxa"/>
            <w:vMerge w:val="restart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732" w:type="dxa"/>
            <w:gridSpan w:val="7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23" w:type="dxa"/>
            <w:vMerge w:val="restart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866716" w:rsidRPr="00866716" w:rsidTr="00374E79">
        <w:trPr>
          <w:cantSplit/>
          <w:trHeight w:val="1125"/>
        </w:trPr>
        <w:tc>
          <w:tcPr>
            <w:tcW w:w="769" w:type="dxa"/>
            <w:vMerge/>
            <w:vAlign w:val="center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23" w:type="dxa"/>
            <w:vMerge/>
            <w:vAlign w:val="center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866716" w:rsidRPr="00866716" w:rsidRDefault="00866716" w:rsidP="00866716">
      <w:pPr>
        <w:spacing w:after="160" w:line="259" w:lineRule="auto"/>
        <w:contextualSpacing/>
        <w:rPr>
          <w:rFonts w:ascii="Times New Roman" w:eastAsia="Calibri" w:hAnsi="Times New Roman" w:cs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866716" w:rsidRPr="00866716" w:rsidTr="00374E79">
        <w:trPr>
          <w:cantSplit/>
          <w:trHeight w:val="255"/>
          <w:tblHeader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866716" w:rsidRPr="00866716" w:rsidTr="00374E79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15 617 928,5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2 210 274,6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2 629 972,6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2 868 058,1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2 692 851,6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2 736 241,7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2 480 529,9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358 225,0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28 432,8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106 352,0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109 836,6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107 623,6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6 798 853,1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1 067 431,2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1 227 804,5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1 182 886,2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1 154 609,0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1 177 625,2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988 497,0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8 460 850,4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1 136 863,4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1 373 735,3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1 578 819,9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1 428 406,0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1 450 992,9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1 492 032,9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11 135 262,3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1 544 729,3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2 004 772,9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2 047 898,4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2 008 068,0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2 044 557,6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1 485 236,1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138 859,5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6 425 646,0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954 640,5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1 152 903,9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1 100 186,0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1 119 667,0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1 139 684,0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958 564,6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4 570 756,8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590 088,8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838 063,9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906 027,6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846 716,2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863 188,8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526 671,5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29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 кадров (в рамках реализации регионального проекта «Учитель будущего»),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11 515,0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1 974,0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1 928,9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2 144,0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1 844,0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1 344,0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2 280,1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11 515,0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1 974,0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1 928,9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2 144,0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1 844,0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1 344,0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2 280,1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4 548 489,5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559 546,3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799 878,6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836 853,8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891 981,4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910 285,5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549 943,9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1.1.1., 1.8.3., 1.8.4., 1.8.5., 1.8.6., 1.8.7.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138 859,5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2 895 783,6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415 476,0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576 160,0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486 581,0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494 796,0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503 229,0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419 541,6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1 513 846,4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144 070,3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209 913,5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308 588,0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355 500,6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365 371,7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130 402,3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5670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56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138 859,5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1.1.1., 1.8.3., 1.8.4., 1.8.5., 1.8.6., 1.8.7.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138 859,5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41 684,8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156 535,7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29 385,6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29 633,2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31 586,5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32 806,5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33 123,9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5 507,8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3 176,2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2 331,6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151 027,9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26 209,4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27 301,6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31 586,5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32 806,5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33 123,9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61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304 631,5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42 973,3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40 831,1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56 014,5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63 099,4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65 333,6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36 379,6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2 486,3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2 486,3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302 145,2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40 487,0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40 831,1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56 014,5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63 099,4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65 333,6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36 379,6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 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529 356,9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80 640,9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84 457,4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120 084,1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110 983,6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111 097,6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213 133,1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64 667,2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68 151,8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65 938,8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237 096,3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61 107,5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43 167,0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30 581,9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33 408,9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79 127,5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11 809,9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8 974,6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12 249,9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12 249,9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11 749,9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Мероприятие 2.5. </w:t>
            </w:r>
            <w:proofErr w:type="gramStart"/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Организация питания обучающихся, всего, из них:</w:t>
            </w:r>
            <w:proofErr w:type="gramEnd"/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512 940,4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77 990,9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81 286,7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117 152,1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108 051,6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108 665,6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213 133,1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64 667,2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68 151,8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65 938,8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237 096,3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61 107,5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43 167,0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30 581,9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33 408,9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62 711,0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9 159,9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5 803,9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9 317,9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9 317,9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9 317,9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1080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135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</w:t>
            </w:r>
            <w:proofErr w:type="gramStart"/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Организация питания обучающихся, всего, из них</w:t>
            </w:r>
            <w:proofErr w:type="gramEnd"/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292 726,9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77 990,9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59 831,0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52 484,9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39 899,8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42 726,8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230 015,9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54 027,1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43 167,0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30 581,9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33 408,9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62 711,0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9 159,9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5 803,9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9 317,9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9 317,9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9 317,9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700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</w:t>
            </w:r>
            <w:proofErr w:type="gramStart"/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  <w:proofErr w:type="gramEnd"/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220 213,5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21 455,7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64 667,2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68 151,8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65 938,8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213 133,1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64 667,2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68 151,8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65 938,8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7 080,4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7 080,4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 4.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178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670 516,1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104 230,6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107 596,2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119 641,2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125 650,9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132 629,8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6 080,0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3 507,5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3 182,3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75,2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250,0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660 928,6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95 068,3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107 421,0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119 391,2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125 650,9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132 629,8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3570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203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629,5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69,0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353,2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102,1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105,2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4.2.1., 4.2.3., 4.2.7.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629,5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69,0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353,2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102,1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105,2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29 451,7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7 173,1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2 960,6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4 748,1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4 301,3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4 301,3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5 967,3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29 451,7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7 173,1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2 960,6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4 748,1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4 301,3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4 301,3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5 967,3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325,2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75,2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250,0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35,0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35,0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ПОДПРОГРАММА  6. </w:t>
            </w:r>
            <w:proofErr w:type="gramStart"/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«РАЗВИТИЕ ФИЗИЧЕСКОЙ КУЛЬТУРЫ И СПОРТА НА ТЕРРИТОРИИ ГОРОДСКОГО ОКРУГА ВЕРХНЯЯ ПЫШМА ДО 2024 ГОДА»</w:t>
            </w:r>
            <w:proofErr w:type="gramEnd"/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262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proofErr w:type="gramStart"/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«РАЗВИТИЕ ФИЗИЧЕСКОЙ КУЛЬТУРЫ И СПОРТА НА ТЕРРИТОРИИ ГОРОДСКОГО ОКРУГА ВЕРХНЯЯ ПЫШМА ДО 2024 ГОДА»</w:t>
            </w:r>
            <w:proofErr w:type="gramEnd"/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2 069 414,9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269 732,5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243 355,0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345 625,7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262 241,3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262 480,4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152,4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152,4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1 241,4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352,9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416,5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368,4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51,8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51,8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2 068 021,1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269 379,6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242 786,1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345 257,3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262 189,5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262 428,6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271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1 600,0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1 000,0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1 600,0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600,0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1 000,0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3570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282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6.7. Приведение зданий, сооружений, помещений муниципальных учреждений в сфере физической культуры и спорта в соответствии с санитарными, пожарными и иными нормативными требованиям, в том числе устранение аварий и проведение текущих ремонтов,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35 610,5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30 038,5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4 124,7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1 447,3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35 610,5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30 038,5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4 124,7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1 447,3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292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1 656 316,1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209 505,5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203 320,9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210 528,0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216 361,3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216 600,4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600 000,0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6.4.2., 6.4.4.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1 656 316,1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209 505,5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203 320,9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210 528,0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216 361,3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216 600,4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600 000,0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294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</w:t>
            </w:r>
            <w:proofErr w:type="spellStart"/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спортивного комплекса "Готов к труду и обороне"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26 232,8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5 661,0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3 841,4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3 830,4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3 700,0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3 700,0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536,4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161,0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141,4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130,4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51,8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51,8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25 696,4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5 500,0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3 700,0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3 700,0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3 648,2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3 648,2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302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6.17. Оказание адресной финансовой поддержки спортивным организациям, осуществляющим подготовку спортивного резерва для сборных команд Российской Федерации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865,0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325,0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340,0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152,4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152,4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313,1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75,1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238,0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399,5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97,5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102,0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100,0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100,0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357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8.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358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530 813,3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84 053,8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93 996,3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99 770,5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88 200,0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88 246,2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76 546,5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530 805,6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84 046,1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93 996,3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99 770,5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88 200,0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88 246,2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76 546,5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365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136 343,0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18 879,5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21 147,1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30 938,8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20 438,8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20 438,8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24 500,0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136 343,0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18 879,5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21 147,1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30 938,8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20 438,8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20 438,8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24 500,0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367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сфере культуры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121 109,1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22 513,3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25 280,7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18 385,5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18 404,5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18 404,5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18 120,6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121 109,1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22 513,3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25 280,7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18 385,5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18 404,5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18 404,5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18 120,6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369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269 975,4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39 275,2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47 568,5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50 446,1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49 356,7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49 402,9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33 925,9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269 967,7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39 267,6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47 568,5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50 446,1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49 356,7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49 402,9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33 925,9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866716" w:rsidRPr="00866716" w:rsidTr="00374E79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372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3 385,8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3 385,8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866716" w:rsidRPr="00866716" w:rsidTr="00374E79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373</w:t>
            </w:r>
          </w:p>
        </w:tc>
        <w:tc>
          <w:tcPr>
            <w:tcW w:w="264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3 385,8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3 385,8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66716" w:rsidRPr="00866716" w:rsidRDefault="00866716" w:rsidP="00866716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671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</w:tbl>
    <w:p w:rsidR="00866716" w:rsidRPr="00866716" w:rsidRDefault="00866716" w:rsidP="00866716">
      <w:pPr>
        <w:spacing w:after="0" w:line="240" w:lineRule="auto"/>
        <w:contextualSpacing/>
        <w:rPr>
          <w:rFonts w:ascii="Times New Roman" w:eastAsia="Calibri" w:hAnsi="Times New Roman" w:cs="Times New Roman"/>
          <w:sz w:val="2"/>
        </w:rPr>
      </w:pPr>
    </w:p>
    <w:p w:rsidR="00866716" w:rsidRDefault="00866716"/>
    <w:p w:rsidR="00866716" w:rsidRDefault="00866716"/>
    <w:sectPr w:rsidR="00866716" w:rsidSect="00866716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6671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Вр-326153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6671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Вр-326153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10962624" w:edGrp="everyone"/>
  <w:p w:rsidR="00AF0248" w:rsidRDefault="0086671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710962624"/>
  <w:p w:rsidR="00810AAA" w:rsidRPr="00810AAA" w:rsidRDefault="0086671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66716" w:rsidP="00810AAA">
    <w:pPr>
      <w:pStyle w:val="a3"/>
      <w:jc w:val="center"/>
    </w:pPr>
    <w:permStart w:id="1541821254" w:edGrp="everyone"/>
    <w:permEnd w:id="154182125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BA0"/>
    <w:rsid w:val="001D6C88"/>
    <w:rsid w:val="00866716"/>
    <w:rsid w:val="00D15BA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667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66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667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6671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66716"/>
  </w:style>
  <w:style w:type="character" w:styleId="a7">
    <w:name w:val="Hyperlink"/>
    <w:basedOn w:val="a0"/>
    <w:uiPriority w:val="99"/>
    <w:semiHidden/>
    <w:unhideWhenUsed/>
    <w:rsid w:val="0086671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66716"/>
    <w:rPr>
      <w:color w:val="800080"/>
      <w:u w:val="single"/>
    </w:rPr>
  </w:style>
  <w:style w:type="paragraph" w:customStyle="1" w:styleId="xl66">
    <w:name w:val="xl66"/>
    <w:basedOn w:val="a"/>
    <w:rsid w:val="00866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66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66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866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66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66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866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66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866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8667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66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866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866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866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66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8667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86671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66716"/>
    <w:pPr>
      <w:spacing w:after="0" w:line="240" w:lineRule="auto"/>
      <w:contextualSpacing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6671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667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66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667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6671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66716"/>
  </w:style>
  <w:style w:type="character" w:styleId="a7">
    <w:name w:val="Hyperlink"/>
    <w:basedOn w:val="a0"/>
    <w:uiPriority w:val="99"/>
    <w:semiHidden/>
    <w:unhideWhenUsed/>
    <w:rsid w:val="0086671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66716"/>
    <w:rPr>
      <w:color w:val="800080"/>
      <w:u w:val="single"/>
    </w:rPr>
  </w:style>
  <w:style w:type="paragraph" w:customStyle="1" w:styleId="xl66">
    <w:name w:val="xl66"/>
    <w:basedOn w:val="a"/>
    <w:rsid w:val="00866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66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66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866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66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66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866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66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866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8667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66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866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866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866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66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8667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86671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66716"/>
    <w:pPr>
      <w:spacing w:after="0" w:line="240" w:lineRule="auto"/>
      <w:contextualSpacing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667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2598</Words>
  <Characters>14811</Characters>
  <Application>Microsoft Office Word</Application>
  <DocSecurity>0</DocSecurity>
  <Lines>123</Lines>
  <Paragraphs>34</Paragraphs>
  <ScaleCrop>false</ScaleCrop>
  <Company/>
  <LinksUpToDate>false</LinksUpToDate>
  <CharactersWithSpaces>17375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2021-03-24T06:25:00Z</dcterms:created>
  <dcterms:modified xsi:type="dcterms:W3CDTF">2021-03-24T06:27:00Z</dcterms:modified>
</cp:coreProperties>
</file>