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EE1207" w:rsidRPr="00EE1207" w:rsidTr="00374E79">
        <w:trPr>
          <w:trHeight w:val="524"/>
        </w:trPr>
        <w:tc>
          <w:tcPr>
            <w:tcW w:w="9460" w:type="dxa"/>
            <w:gridSpan w:val="5"/>
          </w:tcPr>
          <w:p w:rsidR="00EE1207" w:rsidRPr="00EE1207" w:rsidRDefault="00EE1207" w:rsidP="00EE120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EE1207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EE1207" w:rsidRPr="00EE1207" w:rsidRDefault="00EE1207" w:rsidP="00EE120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EE1207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EE1207" w:rsidRPr="00EE1207" w:rsidRDefault="00EE1207" w:rsidP="00EE120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EE1207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EE1207" w:rsidRPr="00EE1207" w:rsidRDefault="00EE1207" w:rsidP="00EE120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0588E3" wp14:editId="036132AD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E1207" w:rsidRPr="00EE1207" w:rsidTr="00374E79">
        <w:trPr>
          <w:trHeight w:val="524"/>
        </w:trPr>
        <w:tc>
          <w:tcPr>
            <w:tcW w:w="284" w:type="dxa"/>
            <w:vAlign w:val="bottom"/>
          </w:tcPr>
          <w:p w:rsidR="00EE1207" w:rsidRPr="00EE1207" w:rsidRDefault="00EE1207" w:rsidP="00EE1207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EE1207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EE1207" w:rsidRPr="00EE1207" w:rsidRDefault="00EE1207" w:rsidP="00EE120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  <w:r w:rsidRPr="00EE120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EE120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EE120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EE120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EE120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EE1207" w:rsidRPr="00EE1207" w:rsidRDefault="00EE1207" w:rsidP="00EE120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EE1207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EE1207" w:rsidRPr="00EE1207" w:rsidRDefault="00EE1207" w:rsidP="00EE120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EE120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EE120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EE120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EE120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EE120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EE1207" w:rsidRPr="00EE1207" w:rsidRDefault="00EE1207" w:rsidP="00EE120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EE1207" w:rsidRPr="00EE1207" w:rsidTr="00374E79">
        <w:trPr>
          <w:trHeight w:val="130"/>
        </w:trPr>
        <w:tc>
          <w:tcPr>
            <w:tcW w:w="9460" w:type="dxa"/>
            <w:gridSpan w:val="5"/>
          </w:tcPr>
          <w:p w:rsidR="00EE1207" w:rsidRPr="00EE1207" w:rsidRDefault="00EE1207" w:rsidP="00EE120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EE1207" w:rsidRPr="00EE1207" w:rsidTr="00374E79">
        <w:tc>
          <w:tcPr>
            <w:tcW w:w="9460" w:type="dxa"/>
            <w:gridSpan w:val="5"/>
          </w:tcPr>
          <w:p w:rsidR="00EE1207" w:rsidRPr="00EE1207" w:rsidRDefault="00EE1207" w:rsidP="00EE120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EE1207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EE1207" w:rsidRPr="00EE1207" w:rsidRDefault="00EE1207" w:rsidP="00EE120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EE1207" w:rsidRPr="00EE1207" w:rsidRDefault="00EE1207" w:rsidP="00EE120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EE1207" w:rsidRPr="00EE1207" w:rsidTr="00374E79">
        <w:tc>
          <w:tcPr>
            <w:tcW w:w="9460" w:type="dxa"/>
            <w:gridSpan w:val="5"/>
          </w:tcPr>
          <w:p w:rsidR="00EE1207" w:rsidRPr="00EE1207" w:rsidRDefault="00EE1207" w:rsidP="00EE120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EE1207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Об утверждении  перечня налоговых расходов городского округа Верхняя Пышма на 2021 год и плановый период 2022 и 2023 годов</w:t>
            </w:r>
          </w:p>
        </w:tc>
      </w:tr>
      <w:tr w:rsidR="00EE1207" w:rsidRPr="00EE1207" w:rsidTr="00374E79">
        <w:tc>
          <w:tcPr>
            <w:tcW w:w="9460" w:type="dxa"/>
            <w:gridSpan w:val="5"/>
          </w:tcPr>
          <w:p w:rsidR="00EE1207" w:rsidRPr="00EE1207" w:rsidRDefault="00EE1207" w:rsidP="00EE120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EE1207" w:rsidRPr="00EE1207" w:rsidRDefault="00EE1207" w:rsidP="00EE120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EE1207" w:rsidRPr="00EE1207" w:rsidRDefault="00EE1207" w:rsidP="00EE120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EE1207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соответствии со статьей 174.3 Бюджетного кодекса Российской Федерации, Постановлением Правительства Российской Федерации от 22.06.2019 № 796 «Об общих требованиях к оценке налоговых расходов субъектов Российской Федерации и муниципальных образований», постановлением администрации городского округа Верхняя Пышма от 13.10.2020 № 820 «Об утверждении порядка формирования перечня налоговых расходов и порядка оценки налоговых расходов городского округа Верхняя Пышма», Уставом городского округа Верхняя Пышма, администрация</w:t>
      </w:r>
      <w:proofErr w:type="gramEnd"/>
      <w:r w:rsidRPr="00EE120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городского округа Верхняя Пышма</w:t>
      </w:r>
    </w:p>
    <w:p w:rsidR="00EE1207" w:rsidRPr="00EE1207" w:rsidRDefault="00EE1207" w:rsidP="00EE1207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E1207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EE1207" w:rsidRPr="00EE1207" w:rsidRDefault="00EE1207" w:rsidP="00EE1207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E1207">
        <w:rPr>
          <w:rFonts w:ascii="Liberation Serif" w:eastAsia="Times New Roman" w:hAnsi="Liberation Serif" w:cs="Times New Roman"/>
          <w:sz w:val="28"/>
          <w:szCs w:val="28"/>
          <w:lang w:eastAsia="ru-RU"/>
        </w:rPr>
        <w:t>1.</w:t>
      </w:r>
      <w:r w:rsidRPr="00EE1207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Утвердить перечень налоговых расходов городского округа Верхняя Пышма на 2021 год и плановый период 2022 и 2023 годов (прилагается).</w:t>
      </w:r>
    </w:p>
    <w:p w:rsidR="00EE1207" w:rsidRPr="00EE1207" w:rsidRDefault="00EE1207" w:rsidP="00EE1207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E1207">
        <w:rPr>
          <w:rFonts w:ascii="Liberation Serif" w:eastAsia="Times New Roman" w:hAnsi="Liberation Serif" w:cs="Times New Roman"/>
          <w:sz w:val="28"/>
          <w:szCs w:val="28"/>
          <w:lang w:eastAsia="ru-RU"/>
        </w:rPr>
        <w:t>2.</w:t>
      </w:r>
      <w:r w:rsidRPr="00EE1207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Опубликовать настоящее постановление в газете «Красное знамя», </w:t>
      </w:r>
      <w:r w:rsidRPr="00EE1207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EE1207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EE1207">
        <w:rPr>
          <w:rFonts w:ascii="Liberation Serif" w:eastAsia="Times New Roman" w:hAnsi="Liberation Serif" w:cs="Times New Roman"/>
          <w:sz w:val="28"/>
          <w:szCs w:val="28"/>
          <w:lang w:eastAsia="ru-RU"/>
        </w:rPr>
        <w:t>ф), разместить на официальном сайте городского округа Верхняя Пышма.</w:t>
      </w:r>
    </w:p>
    <w:p w:rsidR="00EE1207" w:rsidRPr="00EE1207" w:rsidRDefault="00EE1207" w:rsidP="00EE1207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E1207">
        <w:rPr>
          <w:rFonts w:ascii="Liberation Serif" w:eastAsia="Times New Roman" w:hAnsi="Liberation Serif" w:cs="Times New Roman"/>
          <w:sz w:val="28"/>
          <w:szCs w:val="28"/>
          <w:lang w:eastAsia="ru-RU"/>
        </w:rPr>
        <w:t>3.</w:t>
      </w:r>
      <w:r w:rsidRPr="00EE1207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proofErr w:type="gramStart"/>
      <w:r w:rsidRPr="00EE1207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EE120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настоящего распоряжения возложить на заместителя главы администрации по экономике и финансам городского округа Верхняя Пышма </w:t>
      </w:r>
      <w:proofErr w:type="spellStart"/>
      <w:r w:rsidRPr="00EE1207">
        <w:rPr>
          <w:rFonts w:ascii="Liberation Serif" w:eastAsia="Times New Roman" w:hAnsi="Liberation Serif" w:cs="Times New Roman"/>
          <w:sz w:val="28"/>
          <w:szCs w:val="28"/>
          <w:lang w:eastAsia="ru-RU"/>
        </w:rPr>
        <w:t>Ряжкину</w:t>
      </w:r>
      <w:proofErr w:type="spellEnd"/>
      <w:r w:rsidRPr="00EE120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М.С.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EE1207" w:rsidRPr="00EE1207" w:rsidTr="00374E79">
        <w:tc>
          <w:tcPr>
            <w:tcW w:w="6237" w:type="dxa"/>
            <w:vAlign w:val="bottom"/>
          </w:tcPr>
          <w:p w:rsidR="00EE1207" w:rsidRPr="00EE1207" w:rsidRDefault="00EE1207" w:rsidP="00EE120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EE1207" w:rsidRPr="00EE1207" w:rsidRDefault="00EE1207" w:rsidP="00EE120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EE1207" w:rsidRPr="00EE1207" w:rsidRDefault="00EE1207" w:rsidP="00EE120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EE1207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EE1207" w:rsidRPr="00EE1207" w:rsidRDefault="00EE1207" w:rsidP="00EE120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EE1207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EE1207" w:rsidRPr="00EE1207" w:rsidRDefault="00EE1207" w:rsidP="00EE1207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p w:rsidR="00EE1207" w:rsidRDefault="00EE1207"/>
    <w:p w:rsidR="00EE1207" w:rsidRDefault="00EE1207"/>
    <w:p w:rsidR="00EE1207" w:rsidRDefault="00EE1207"/>
    <w:p w:rsidR="00EE1207" w:rsidRDefault="00EE1207"/>
    <w:p w:rsidR="00EE1207" w:rsidRDefault="00EE1207">
      <w:pPr>
        <w:sectPr w:rsidR="00EE1207" w:rsidSect="009F482A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134" w:right="624" w:bottom="1134" w:left="1701" w:header="454" w:footer="397" w:gutter="0"/>
          <w:cols w:space="708"/>
          <w:titlePg/>
          <w:docGrid w:linePitch="360"/>
        </w:sectPr>
      </w:pPr>
    </w:p>
    <w:tbl>
      <w:tblPr>
        <w:tblStyle w:val="a7"/>
        <w:tblW w:w="0" w:type="auto"/>
        <w:tblInd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6"/>
      </w:tblGrid>
      <w:tr w:rsidR="00EE1207" w:rsidRPr="00EE1207" w:rsidTr="00374E79">
        <w:trPr>
          <w:trHeight w:val="1124"/>
        </w:trPr>
        <w:tc>
          <w:tcPr>
            <w:tcW w:w="4046" w:type="dxa"/>
          </w:tcPr>
          <w:p w:rsidR="00EE1207" w:rsidRPr="00EE1207" w:rsidRDefault="00EE1207" w:rsidP="00EE1207">
            <w:pPr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lastRenderedPageBreak/>
              <w:t>УТВЕРЖДЕН</w:t>
            </w:r>
          </w:p>
          <w:p w:rsidR="00EE1207" w:rsidRPr="00EE1207" w:rsidRDefault="00EE1207" w:rsidP="00EE1207">
            <w:pPr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b/>
                <w:sz w:val="28"/>
                <w:szCs w:val="28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постановлением администрации городского округа Верхняя Пышма от___</w:t>
            </w: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проект</w:t>
            </w:r>
            <w:bookmarkStart w:id="0" w:name="_GoBack"/>
            <w:bookmarkEnd w:id="0"/>
            <w:r w:rsidRPr="00EE1207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____№____________</w:t>
            </w:r>
            <w:r w:rsidRPr="00EE1207">
              <w:rPr>
                <w:rFonts w:ascii="Liberation Serif" w:eastAsia="Calibri" w:hAnsi="Liberation Serif" w:cs="Liberation Serif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EE1207" w:rsidRPr="00EE1207" w:rsidRDefault="00EE1207" w:rsidP="00EE120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sz w:val="28"/>
          <w:szCs w:val="28"/>
          <w:lang w:eastAsia="ru-RU"/>
        </w:rPr>
      </w:pPr>
    </w:p>
    <w:p w:rsidR="00EE1207" w:rsidRPr="00EE1207" w:rsidRDefault="00EE1207" w:rsidP="00EE120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sz w:val="24"/>
          <w:szCs w:val="28"/>
          <w:lang w:eastAsia="ru-RU"/>
        </w:rPr>
      </w:pPr>
      <w:r w:rsidRPr="00EE1207">
        <w:rPr>
          <w:rFonts w:ascii="Liberation Serif" w:eastAsia="Calibri" w:hAnsi="Liberation Serif" w:cs="Liberation Serif"/>
          <w:b/>
          <w:sz w:val="24"/>
          <w:szCs w:val="28"/>
          <w:lang w:eastAsia="ru-RU"/>
        </w:rPr>
        <w:t>ПЕРЕЧЕНЬ</w:t>
      </w:r>
    </w:p>
    <w:p w:rsidR="00EE1207" w:rsidRPr="00EE1207" w:rsidRDefault="00EE1207" w:rsidP="00EE120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sz w:val="24"/>
          <w:szCs w:val="28"/>
          <w:lang w:eastAsia="ru-RU"/>
        </w:rPr>
      </w:pPr>
      <w:r w:rsidRPr="00EE1207">
        <w:rPr>
          <w:rFonts w:ascii="Liberation Serif" w:eastAsia="Calibri" w:hAnsi="Liberation Serif" w:cs="Liberation Serif"/>
          <w:b/>
          <w:sz w:val="24"/>
          <w:szCs w:val="28"/>
          <w:lang w:eastAsia="ru-RU"/>
        </w:rPr>
        <w:t>налоговых расходов городского округа Верхняя Пышма на 2021 год и плановый период 2022 и 2023 годов</w:t>
      </w:r>
    </w:p>
    <w:p w:rsidR="00EE1207" w:rsidRPr="00EE1207" w:rsidRDefault="00EE1207" w:rsidP="00EE120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sz w:val="24"/>
          <w:szCs w:val="28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8"/>
        <w:gridCol w:w="1617"/>
        <w:gridCol w:w="1995"/>
        <w:gridCol w:w="1648"/>
        <w:gridCol w:w="1855"/>
        <w:gridCol w:w="1332"/>
        <w:gridCol w:w="1977"/>
        <w:gridCol w:w="1977"/>
        <w:gridCol w:w="1915"/>
      </w:tblGrid>
      <w:tr w:rsidR="00EE1207" w:rsidRPr="00EE1207" w:rsidTr="00374E79">
        <w:trPr>
          <w:trHeight w:val="2160"/>
          <w:tblHeader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t xml:space="preserve">№ </w:t>
            </w:r>
            <w:proofErr w:type="gramStart"/>
            <w:r w:rsidRPr="00EE1207">
              <w:rPr>
                <w:rFonts w:ascii="Liberation Serif" w:eastAsia="Calibri" w:hAnsi="Liberation Serif" w:cs="Liberation Serif"/>
                <w:lang w:eastAsia="ru-RU"/>
              </w:rPr>
              <w:t>п</w:t>
            </w:r>
            <w:proofErr w:type="gramEnd"/>
            <w:r w:rsidRPr="00EE1207">
              <w:rPr>
                <w:rFonts w:ascii="Liberation Serif" w:eastAsia="Calibri" w:hAnsi="Liberation Serif" w:cs="Liberation Serif"/>
                <w:lang w:eastAsia="ru-RU"/>
              </w:rPr>
              <w:t>/п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t>Краткое наименование налогового расхода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t>Полное наименование налогового расхода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t>Реквизиты правового акта, устанавливающего налоговый расход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t>Категории плательщиков налога, для которых предусмотрены налоговые льготы, освобождения и иные преференции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t>Категория налогового расхода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t>Наименование муниципальной программы/документа, отражающего цели социально-экономической политики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t>Наименование структурного элемента муниципальной программы/документа, отражающего цели социально-экономической политики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t>Куратор налогового расхода</w:t>
            </w:r>
          </w:p>
        </w:tc>
      </w:tr>
      <w:tr w:rsidR="00EE1207" w:rsidRPr="00EE1207" w:rsidTr="00374E79">
        <w:trPr>
          <w:trHeight w:val="1305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t>1.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78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t>Освобождение от уплаты земельного налога физических лиц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78" w:right="115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t>Освобождение от уплаты земельного налога:</w:t>
            </w:r>
          </w:p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78" w:right="115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t xml:space="preserve">- одного из находящегося в собственности земельного участка (долей), расположенного на территории городского округа Верхняя Пышма, в том числе, земельного участка занятого </w:t>
            </w:r>
            <w:r w:rsidRPr="00EE120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гаражно-строительными кооперативами и индивидуальными гаражами</w:t>
            </w:r>
          </w:p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78" w:right="115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44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Пункт  4 Решения Думы городского округа Верхняя Пышма от 29 октября 2020 года № 26/4</w:t>
            </w:r>
          </w:p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44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t>«Об установлении земельного налога на территории городского округа Верхняя Пышма»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27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t>1) Герои Советского Союза, Героев Российской Федерации, полные кавалеры ордена Славы;</w:t>
            </w:r>
          </w:p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27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t>2) инвалиды I и II групп инвалидности;</w:t>
            </w:r>
          </w:p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27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t>3) инвалиды с детства, дети-инвалиды;</w:t>
            </w:r>
          </w:p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27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t xml:space="preserve">4) ветераны и инвалиды Великой Отечественной </w:t>
            </w:r>
            <w:r w:rsidRPr="00EE120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войны, а также ветераны и инвалиды боевых действий;</w:t>
            </w:r>
          </w:p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27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proofErr w:type="gramStart"/>
            <w:r w:rsidRPr="00EE1207">
              <w:rPr>
                <w:rFonts w:ascii="Liberation Serif" w:eastAsia="Calibri" w:hAnsi="Liberation Serif" w:cs="Liberation Serif"/>
                <w:lang w:eastAsia="ru-RU"/>
              </w:rPr>
              <w:t xml:space="preserve">5) физические лица, имеющие право на получение социальной поддержки в соответствии с Законом Российской Федерации от 15 мая 1991 года № 1244-1 «О социальной защите граждан, подвергшихся воздействию радиации вследствие катастрофы на Чернобыльской АЭС», Федеральным </w:t>
            </w:r>
            <w:r w:rsidRPr="00EE120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законом от 26 ноября 1998 года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</w:t>
            </w:r>
            <w:proofErr w:type="gramEnd"/>
            <w:r w:rsidRPr="00EE1207">
              <w:rPr>
                <w:rFonts w:ascii="Liberation Serif" w:eastAsia="Calibri" w:hAnsi="Liberation Serif" w:cs="Liberation Serif"/>
                <w:lang w:eastAsia="ru-RU"/>
              </w:rPr>
              <w:t xml:space="preserve"> сбросов радиоактивных отходов в реку «</w:t>
            </w:r>
            <w:proofErr w:type="spellStart"/>
            <w:r w:rsidRPr="00EE1207">
              <w:rPr>
                <w:rFonts w:ascii="Liberation Serif" w:eastAsia="Calibri" w:hAnsi="Liberation Serif" w:cs="Liberation Serif"/>
                <w:lang w:eastAsia="ru-RU"/>
              </w:rPr>
              <w:t>Теча</w:t>
            </w:r>
            <w:proofErr w:type="spellEnd"/>
            <w:r w:rsidRPr="00EE1207">
              <w:rPr>
                <w:rFonts w:ascii="Liberation Serif" w:eastAsia="Calibri" w:hAnsi="Liberation Serif" w:cs="Liberation Serif"/>
                <w:lang w:eastAsia="ru-RU"/>
              </w:rPr>
              <w:t xml:space="preserve">» и Федеральным законом от 10 января 2002 года № 2-ФЗ «О социальных гарантиях гражданам, </w:t>
            </w:r>
            <w:r w:rsidRPr="00EE120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подвергшимся радиационному воздействию вследствие ядерных испытаний на Семипалатинском полигоне»;</w:t>
            </w:r>
          </w:p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27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t>6) лица, принимавшие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      </w:r>
          </w:p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27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7) лица,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      </w:r>
          </w:p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27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t>8) пенсионеры, имеющие звание ветерана в соответствии с Федеральным законом от 12 января 1995 года № 5-ФЗ «О ветеранах»;</w:t>
            </w:r>
          </w:p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27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9) дети-сироты и дети, оставшиеся без попечения родителей;</w:t>
            </w:r>
          </w:p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27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t>10) лица, имеющие трех и более несовершеннолетних детей;</w:t>
            </w:r>
          </w:p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27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t xml:space="preserve">11) лица, достигшие пенсионного возраста, подвергшиеся политическим репрессиям и признанные жертвами политических репрессий в соответствии с Законом Российской Федерации от 18 октября 1991 года № 1761-1 «О </w:t>
            </w:r>
            <w:r w:rsidRPr="00EE120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реабилитации жертв политических репрессий»;</w:t>
            </w:r>
          </w:p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27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t>12) супруг (супруга) умершего гражданина, которому присвоено звание «Почетный гражданин городского округа Верхняя Пышма», не вступивший (не вступившая) в повторный брак;</w:t>
            </w:r>
          </w:p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27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proofErr w:type="gramStart"/>
            <w:r w:rsidRPr="00EE1207">
              <w:rPr>
                <w:rFonts w:ascii="Liberation Serif" w:eastAsia="Calibri" w:hAnsi="Liberation Serif" w:cs="Liberation Serif"/>
                <w:lang w:eastAsia="ru-RU"/>
              </w:rPr>
              <w:t xml:space="preserve">13) граждане, достигшие возраста 60 и 55 лет (соответственно мужчины и женщины), и граждане, у </w:t>
            </w:r>
            <w:r w:rsidRPr="00EE120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которых в соответствии с Федеральным законом «О страховых пенсиях» возникло право на страховую пенсию по старости, срок назначения которой или возраст для назначения которой не наступили, имеющих звание ветерана в соответствии с Федеральным законом от 12 января 1995 года № 5-ФЗ «О ветеранах»;</w:t>
            </w:r>
            <w:proofErr w:type="gramEnd"/>
          </w:p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27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proofErr w:type="gramStart"/>
            <w:r w:rsidRPr="00EE1207">
              <w:rPr>
                <w:rFonts w:ascii="Liberation Serif" w:eastAsia="Calibri" w:hAnsi="Liberation Serif" w:cs="Liberation Serif"/>
                <w:lang w:eastAsia="ru-RU"/>
              </w:rPr>
              <w:t xml:space="preserve">14) граждане, достигшие </w:t>
            </w:r>
            <w:r w:rsidRPr="00EE120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 xml:space="preserve">возраста 60 и 55 лет (соответственно мужчины и женщины), и граждане, у которых в соответствии с Федеральным законом «О страховых пенсиях» возникло право на страховую пенсию по старости, срок назначения которой или возраст для назначения которой не наступили, подвергшиеся политическим репрессиям и признанные </w:t>
            </w:r>
            <w:r w:rsidRPr="00EE120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жертвами политических репрессий в соответствии с Законом Российской Федерации от 18 октября 1991 года</w:t>
            </w:r>
            <w:proofErr w:type="gramEnd"/>
            <w:r w:rsidRPr="00EE1207">
              <w:rPr>
                <w:rFonts w:ascii="Liberation Serif" w:eastAsia="Calibri" w:hAnsi="Liberation Serif" w:cs="Liberation Serif"/>
                <w:lang w:eastAsia="ru-RU"/>
              </w:rPr>
              <w:t xml:space="preserve"> № 1761-1 «О реабилитации жертв политических репрессий»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Социальная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84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84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147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t>Подпрограмма «Оказание дополнительных мер социальной поддержки отдельным категориям граждан городского округа Верхняя Пышма»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68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t>Отдел социальной политики городского округа Верхняя Пышма</w:t>
            </w:r>
          </w:p>
        </w:tc>
      </w:tr>
      <w:tr w:rsidR="00EE1207" w:rsidRPr="00EE1207" w:rsidTr="00374E79">
        <w:trPr>
          <w:trHeight w:val="1649"/>
        </w:trPr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2.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78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t>Освобождение от уплаты земельного налога органы местного самоуправлен</w:t>
            </w:r>
            <w:r w:rsidRPr="00EE120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ия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56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Освобождение от уплаты земельного налога:</w:t>
            </w:r>
          </w:p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56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t xml:space="preserve">- органы местного самоуправления, расположенные на </w:t>
            </w:r>
            <w:r w:rsidRPr="00EE120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территории городского округа Верхняя Пышма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44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 xml:space="preserve">Подпункт 1 пункта 6 решения Думы городского округа Верхняя Пышма от 29 </w:t>
            </w:r>
            <w:r w:rsidRPr="00EE120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октября 2020 года № 26/4</w:t>
            </w:r>
          </w:p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44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t>«Об установлении земельного налога на территории городского округа Верхняя Пышма»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27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Органы местного самоуправления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t>Техническая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84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t xml:space="preserve">Муниципальная программа «Совершенствование социально-экономической политики на </w:t>
            </w:r>
            <w:r w:rsidRPr="00EE120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территории городского округа Верхняя Пышма до 2024 года»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147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Подпрограмма «Обеспечение реализации</w:t>
            </w:r>
          </w:p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147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t xml:space="preserve">Муниципальной программы» </w:t>
            </w:r>
          </w:p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147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68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t xml:space="preserve">Муниципальное казенное учреждение «Административно-хозяйственное управление» </w:t>
            </w:r>
          </w:p>
        </w:tc>
      </w:tr>
      <w:tr w:rsidR="00EE1207" w:rsidRPr="00EE1207" w:rsidTr="00374E79">
        <w:trPr>
          <w:trHeight w:val="1995"/>
        </w:trPr>
        <w:tc>
          <w:tcPr>
            <w:tcW w:w="1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lang w:eastAsia="ru-RU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</w:p>
        </w:tc>
        <w:tc>
          <w:tcPr>
            <w:tcW w:w="6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right="80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</w:p>
        </w:tc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</w:p>
        </w:tc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68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t>Отдел бухгалтерского учета администрации городского округа Верхняя Пышма</w:t>
            </w:r>
          </w:p>
        </w:tc>
      </w:tr>
      <w:tr w:rsidR="00EE1207" w:rsidRPr="00EE1207" w:rsidTr="00374E79">
        <w:trPr>
          <w:trHeight w:val="2386"/>
        </w:trPr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3.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78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t>Освобождение от уплаты земельного налога муниципальных учреждений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t>Освобождение от уплаты земельного налога:</w:t>
            </w:r>
          </w:p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t xml:space="preserve">- учреждения, финансируемые из средств бюджета городского округа Верхняя Пышма, в отношении земельных </w:t>
            </w:r>
            <w:r w:rsidRPr="00EE120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участков, предоставленных для непосредственного выполнения возложенных на них функций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44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Подпункт 2 пункта 6 решения Думы городского округа Верхняя Пышма от 29 октября 2020 года № 26/4</w:t>
            </w:r>
          </w:p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44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t xml:space="preserve">«Об установлении земельного </w:t>
            </w:r>
            <w:r w:rsidRPr="00EE120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налога на территории городского округа Верхняя Пышма»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169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Муниципальные казенные, муниципальные бюджетные, муниципальные автономные учреждения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t>Техническая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84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t>1. 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147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t>Подпрограмма «Обеспечение реализации муниципальной программы "Развитие социальной сферы в городском округе Верхняя Пышма до 2024 года"»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68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t>Отдел социальной политики городского округа Верхняя Пышма</w:t>
            </w:r>
          </w:p>
        </w:tc>
      </w:tr>
      <w:tr w:rsidR="00EE1207" w:rsidRPr="00EE1207" w:rsidTr="00374E79">
        <w:trPr>
          <w:trHeight w:val="2479"/>
        </w:trPr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lang w:eastAsia="ru-RU"/>
              </w:rPr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</w:p>
        </w:tc>
        <w:tc>
          <w:tcPr>
            <w:tcW w:w="70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right="80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84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t xml:space="preserve">2. Муниципальная программа «Совершенствование социально-экономической политики на территории городского округа Верхняя Пышма до 2024 года» 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147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t>Подпрограмма «Обеспечение безопасности жизнедеятельности населения городского округа Верхняя Пышма до 2024 года»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68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t>Муниципальное казенное учреждение «Управление гражданской защиты городского округа Верхняя Пышма</w:t>
            </w:r>
          </w:p>
        </w:tc>
      </w:tr>
      <w:tr w:rsidR="00EE1207" w:rsidRPr="00EE1207" w:rsidTr="00374E79">
        <w:trPr>
          <w:trHeight w:val="405"/>
        </w:trPr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lang w:eastAsia="ru-RU"/>
              </w:rPr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</w:p>
        </w:tc>
        <w:tc>
          <w:tcPr>
            <w:tcW w:w="70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right="80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</w:p>
        </w:tc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147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t>Подпрограмма «Развитие местного самоуправления на территории городского округа Верхняя Пышма»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t xml:space="preserve"> Муниципальное бюджетное учреждение «Специализированная похоронная служба»</w:t>
            </w:r>
          </w:p>
        </w:tc>
      </w:tr>
      <w:tr w:rsidR="00EE1207" w:rsidRPr="00EE1207" w:rsidTr="00374E79">
        <w:trPr>
          <w:trHeight w:val="3165"/>
        </w:trPr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lang w:eastAsia="ru-RU"/>
              </w:rPr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</w:p>
        </w:tc>
        <w:tc>
          <w:tcPr>
            <w:tcW w:w="70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right="80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84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t>3. 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147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t>Подпрограмма «Обеспечение реализации муниципальной программы "Реализация основных направлений муниципальной политики в строительном комплексе городского округа Верхняя Пышма до 2024 года»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68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t>Муниципальное бюджетное учреждение «Управление капитального строительства городского округа Верхняя Пышма»</w:t>
            </w:r>
          </w:p>
        </w:tc>
      </w:tr>
      <w:tr w:rsidR="00EE1207" w:rsidRPr="00EE1207" w:rsidTr="00374E79">
        <w:trPr>
          <w:trHeight w:val="1051"/>
        </w:trPr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lang w:eastAsia="ru-RU"/>
              </w:rPr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</w:p>
        </w:tc>
        <w:tc>
          <w:tcPr>
            <w:tcW w:w="70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right="80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84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t xml:space="preserve">4. Муниципальная программа «Развитие жилищно-коммунального хозяйства, дорожного хозяйства и транспортного </w:t>
            </w:r>
            <w:r w:rsidRPr="00EE120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147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 xml:space="preserve">Подпрограмма «Обеспечение реализации муниципальной программы "Развитие жилищно-коммунального хозяйства, </w:t>
            </w:r>
            <w:r w:rsidRPr="00EE120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дорожного хозяйства и 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68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 xml:space="preserve">Муниципальное казенное учреждение «Комитет жилищно-коммунального хозяйства городского округа Верхняя </w:t>
            </w:r>
            <w:r w:rsidRPr="00EE120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Пышма»</w:t>
            </w:r>
          </w:p>
        </w:tc>
      </w:tr>
      <w:tr w:rsidR="00EE1207" w:rsidRPr="00EE1207" w:rsidTr="00374E79">
        <w:trPr>
          <w:trHeight w:val="313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4.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78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t>Освобождение от уплаты земельного налога юридических лиц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t>Освобождение от уплаты земельного налога:</w:t>
            </w:r>
          </w:p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t xml:space="preserve">- земельные участки, непосредственно занятые под объектами мобилизационного значения и (или) мобилизационными мощностями, </w:t>
            </w:r>
            <w:r w:rsidRPr="00EE120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 xml:space="preserve">законсервированными и (или) не используемыми в производстве; </w:t>
            </w:r>
          </w:p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t>- земельные участки, непосредственно занятыми всеми видами мобилизационных запасов (резервов) и другим имуществом мобилизационного значения, отнесенного к создаваемым по решению органов государственной власти страховым запасам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44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Подпункт 3 пункта 6 решения Думы городского округа Верхняя Пышма от 29 октября 2020 года № 26/4</w:t>
            </w:r>
          </w:p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44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t xml:space="preserve">«Об установлении земельного налога на территории </w:t>
            </w:r>
            <w:r w:rsidRPr="00EE120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городского округа Верхняя Пышма»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169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Организации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t>Техническая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84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147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t>Подпрограмма «Обеспечение безопасности жизнедеятельности населения городского округа Верхняя Пышма до 2024 года»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68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t>Муниципальное казенное учреждение «Управление гражданской защиты городского округа Верхняя Пышма»</w:t>
            </w:r>
          </w:p>
        </w:tc>
      </w:tr>
      <w:tr w:rsidR="00EE1207" w:rsidRPr="00EE1207" w:rsidTr="00374E79"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5.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78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t xml:space="preserve">Освобождение от уплаты земельного налога </w:t>
            </w:r>
            <w:r w:rsidRPr="00EE120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юридических лиц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Освобождение от уплаты земельного налога:</w:t>
            </w:r>
          </w:p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 xml:space="preserve">- земельные участки, непосредственно занятых под объектами очистных сооружений </w:t>
            </w:r>
            <w:proofErr w:type="spellStart"/>
            <w:r w:rsidRPr="00EE1207">
              <w:rPr>
                <w:rFonts w:ascii="Liberation Serif" w:eastAsia="Calibri" w:hAnsi="Liberation Serif" w:cs="Liberation Serif"/>
                <w:lang w:eastAsia="ru-RU"/>
              </w:rPr>
              <w:t>хозбытовой</w:t>
            </w:r>
            <w:proofErr w:type="spellEnd"/>
            <w:r w:rsidRPr="00EE1207">
              <w:rPr>
                <w:rFonts w:ascii="Liberation Serif" w:eastAsia="Calibri" w:hAnsi="Liberation Serif" w:cs="Liberation Serif"/>
                <w:lang w:eastAsia="ru-RU"/>
              </w:rPr>
              <w:t xml:space="preserve"> канализации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44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 xml:space="preserve">Подпункт 4 пункта 6 решения Думы городского </w:t>
            </w:r>
            <w:r w:rsidRPr="00EE120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округа Верхняя Пышма от 29 октября 2020 года № 26/4</w:t>
            </w:r>
          </w:p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44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t>«Об установлении земельного налога на территории городского округа Верхняя Пышма»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27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 xml:space="preserve">Организации жилищно-коммунального комплекса </w:t>
            </w:r>
          </w:p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27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Техническая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84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t>Муниципальная программа «Развитие жилищно-</w:t>
            </w:r>
            <w:r w:rsidRPr="00EE120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147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 xml:space="preserve">Подпрограмма «Повышение комфортности проживания </w:t>
            </w:r>
            <w:r w:rsidRPr="00EE120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населения за счет развития и модернизации объектов инженерной инфраструктуры»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68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 xml:space="preserve">Муниципальное казенное учреждение «Комитет </w:t>
            </w:r>
            <w:r w:rsidRPr="00EE120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жилищно-коммунального хозяйства городского округа Верхняя Пышма»</w:t>
            </w:r>
          </w:p>
        </w:tc>
      </w:tr>
      <w:tr w:rsidR="00EE1207" w:rsidRPr="00EE1207" w:rsidTr="00374E79">
        <w:trPr>
          <w:trHeight w:val="1044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6.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78" w:right="79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t xml:space="preserve">Уменьшение некоммерческим организациям уплаты земельного налога на величину кадастровой стоимости имеющих в своем составе </w:t>
            </w:r>
            <w:r w:rsidRPr="00EE120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 xml:space="preserve">физических лиц 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 xml:space="preserve">Уменьшение </w:t>
            </w:r>
            <w:proofErr w:type="gramStart"/>
            <w:r w:rsidRPr="00EE1207">
              <w:rPr>
                <w:rFonts w:ascii="Liberation Serif" w:eastAsia="Calibri" w:hAnsi="Liberation Serif" w:cs="Liberation Serif"/>
                <w:lang w:eastAsia="ru-RU"/>
              </w:rPr>
              <w:t>не-коммерческим</w:t>
            </w:r>
            <w:proofErr w:type="gramEnd"/>
            <w:r w:rsidRPr="00EE1207">
              <w:rPr>
                <w:rFonts w:ascii="Liberation Serif" w:eastAsia="Calibri" w:hAnsi="Liberation Serif" w:cs="Liberation Serif"/>
                <w:lang w:eastAsia="ru-RU"/>
              </w:rPr>
              <w:t xml:space="preserve"> организациям уплаты земельного налога на величину кадастровой стоимости имеющих в своем составе следующих физических лиц: </w:t>
            </w:r>
          </w:p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1) Герои Советского Союза, Герои Российской Федерации, полные кавалеры ордена Славы</w:t>
            </w:r>
          </w:p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t>2) Инвалиды I и II групп инвалидности.</w:t>
            </w:r>
          </w:p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t xml:space="preserve">3) Инвалиды </w:t>
            </w:r>
          </w:p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t>с детства, дети-инвалиды.</w:t>
            </w:r>
          </w:p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t xml:space="preserve">4) Ветераны </w:t>
            </w:r>
          </w:p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t>и инвалиды Великой Отечественной войны, а также ветераны и инвалиды боевых действий.</w:t>
            </w:r>
          </w:p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t xml:space="preserve">5) Физические лица, имеющие право на получение социальной поддержки в </w:t>
            </w:r>
            <w:r w:rsidRPr="00EE120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 xml:space="preserve">соответствии </w:t>
            </w:r>
          </w:p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t xml:space="preserve">с Законом Российской Федерации </w:t>
            </w:r>
            <w:proofErr w:type="gramStart"/>
            <w:r w:rsidRPr="00EE1207">
              <w:rPr>
                <w:rFonts w:ascii="Liberation Serif" w:eastAsia="Calibri" w:hAnsi="Liberation Serif" w:cs="Liberation Serif"/>
                <w:lang w:eastAsia="ru-RU"/>
              </w:rPr>
              <w:t>от</w:t>
            </w:r>
            <w:proofErr w:type="gramEnd"/>
            <w:r w:rsidRPr="00EE1207">
              <w:rPr>
                <w:rFonts w:ascii="Liberation Serif" w:eastAsia="Calibri" w:hAnsi="Liberation Serif" w:cs="Liberation Serif"/>
                <w:lang w:eastAsia="ru-RU"/>
              </w:rPr>
              <w:t xml:space="preserve"> </w:t>
            </w:r>
          </w:p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t xml:space="preserve">15 мая 1991 года </w:t>
            </w:r>
          </w:p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t xml:space="preserve">№ 1244-1 «О социальной защите граждан, подвергшихся воздействию радиации вследствие катастрофы на Чернобыльской АЭС», Федеральным законом </w:t>
            </w:r>
            <w:proofErr w:type="gramStart"/>
            <w:r w:rsidRPr="00EE1207">
              <w:rPr>
                <w:rFonts w:ascii="Liberation Serif" w:eastAsia="Calibri" w:hAnsi="Liberation Serif" w:cs="Liberation Serif"/>
                <w:lang w:eastAsia="ru-RU"/>
              </w:rPr>
              <w:t>от</w:t>
            </w:r>
            <w:proofErr w:type="gramEnd"/>
            <w:r w:rsidRPr="00EE1207">
              <w:rPr>
                <w:rFonts w:ascii="Liberation Serif" w:eastAsia="Calibri" w:hAnsi="Liberation Serif" w:cs="Liberation Serif"/>
                <w:lang w:eastAsia="ru-RU"/>
              </w:rPr>
              <w:t xml:space="preserve"> </w:t>
            </w:r>
          </w:p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t xml:space="preserve">26 ноября 1998 года № 175-ФЗ </w:t>
            </w:r>
          </w:p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t xml:space="preserve">«О социальной защите граждан Российской Федерации, подвергшихся воздействию радиации </w:t>
            </w:r>
            <w:r w:rsidRPr="00EE120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 xml:space="preserve">вследствие аварии в 1957 году на производственном объединении «Маяк» и сбросов радиоактивных отходов в реку </w:t>
            </w:r>
            <w:proofErr w:type="spellStart"/>
            <w:r w:rsidRPr="00EE1207">
              <w:rPr>
                <w:rFonts w:ascii="Liberation Serif" w:eastAsia="Calibri" w:hAnsi="Liberation Serif" w:cs="Liberation Serif"/>
                <w:lang w:eastAsia="ru-RU"/>
              </w:rPr>
              <w:t>Теча</w:t>
            </w:r>
            <w:proofErr w:type="spellEnd"/>
            <w:r w:rsidRPr="00EE1207">
              <w:rPr>
                <w:rFonts w:ascii="Liberation Serif" w:eastAsia="Calibri" w:hAnsi="Liberation Serif" w:cs="Liberation Serif"/>
                <w:lang w:eastAsia="ru-RU"/>
              </w:rPr>
              <w:t xml:space="preserve">» и Федеральным законом </w:t>
            </w:r>
            <w:proofErr w:type="gramStart"/>
            <w:r w:rsidRPr="00EE1207">
              <w:rPr>
                <w:rFonts w:ascii="Liberation Serif" w:eastAsia="Calibri" w:hAnsi="Liberation Serif" w:cs="Liberation Serif"/>
                <w:lang w:eastAsia="ru-RU"/>
              </w:rPr>
              <w:t>от</w:t>
            </w:r>
            <w:proofErr w:type="gramEnd"/>
            <w:r w:rsidRPr="00EE1207">
              <w:rPr>
                <w:rFonts w:ascii="Liberation Serif" w:eastAsia="Calibri" w:hAnsi="Liberation Serif" w:cs="Liberation Serif"/>
                <w:lang w:eastAsia="ru-RU"/>
              </w:rPr>
              <w:t xml:space="preserve"> </w:t>
            </w:r>
          </w:p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t>10 января 2002 года № 2-ФЗ «О социальных гарантиях гражданам, подвергшимся радиационному воздействию вследствие ядерных испытаний на Семипалатинском полигоне».</w:t>
            </w:r>
          </w:p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t xml:space="preserve">6) Физические лица, принимавшие в </w:t>
            </w:r>
            <w:r w:rsidRPr="00EE120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 xml:space="preserve">составе подразделений особого риска непосредственное участие </w:t>
            </w:r>
          </w:p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t xml:space="preserve">в испытаниях </w:t>
            </w:r>
            <w:proofErr w:type="gramStart"/>
            <w:r w:rsidRPr="00EE1207">
              <w:rPr>
                <w:rFonts w:ascii="Liberation Serif" w:eastAsia="Calibri" w:hAnsi="Liberation Serif" w:cs="Liberation Serif"/>
                <w:lang w:eastAsia="ru-RU"/>
              </w:rPr>
              <w:t>ядерного</w:t>
            </w:r>
            <w:proofErr w:type="gramEnd"/>
            <w:r w:rsidRPr="00EE1207">
              <w:rPr>
                <w:rFonts w:ascii="Liberation Serif" w:eastAsia="Calibri" w:hAnsi="Liberation Serif" w:cs="Liberation Serif"/>
                <w:lang w:eastAsia="ru-RU"/>
              </w:rPr>
              <w:t xml:space="preserve"> </w:t>
            </w:r>
          </w:p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t>и термоядерного оружия, ликвидации аварий ядерных установок на средствах вооружения и военных объектах.</w:t>
            </w:r>
          </w:p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t xml:space="preserve">7) Физические лица, получившие или перенесшие лучевую болезнь или ставшие инвалидами в результате испытаний, учений и иных работ, связанных с любыми видами </w:t>
            </w:r>
            <w:r w:rsidRPr="00EE120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ядерных установок, включая ядерное оружие и космическую технику.</w:t>
            </w:r>
          </w:p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t xml:space="preserve">8) Пенсионеры, имеющие звание ветерана в соответствии с Федеральным законом </w:t>
            </w:r>
            <w:proofErr w:type="gramStart"/>
            <w:r w:rsidRPr="00EE1207">
              <w:rPr>
                <w:rFonts w:ascii="Liberation Serif" w:eastAsia="Calibri" w:hAnsi="Liberation Serif" w:cs="Liberation Serif"/>
                <w:lang w:eastAsia="ru-RU"/>
              </w:rPr>
              <w:t>от</w:t>
            </w:r>
            <w:proofErr w:type="gramEnd"/>
            <w:r w:rsidRPr="00EE1207">
              <w:rPr>
                <w:rFonts w:ascii="Liberation Serif" w:eastAsia="Calibri" w:hAnsi="Liberation Serif" w:cs="Liberation Serif"/>
                <w:lang w:eastAsia="ru-RU"/>
              </w:rPr>
              <w:t xml:space="preserve"> </w:t>
            </w:r>
          </w:p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t>12 января 1995 года № 5-ФЗ «О ветеранах».</w:t>
            </w:r>
          </w:p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t xml:space="preserve">9) Дети-сироты </w:t>
            </w:r>
          </w:p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t>и дети, оставшиеся без попечения родителей.</w:t>
            </w:r>
          </w:p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t>10) Лица, имеющие трех и более несовершеннолетних детей.</w:t>
            </w:r>
          </w:p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t xml:space="preserve">11) Лица, </w:t>
            </w:r>
            <w:r w:rsidRPr="00EE120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 xml:space="preserve">достигшие пенсионного возраста, подвергшиеся политическим репрессиям </w:t>
            </w:r>
          </w:p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t xml:space="preserve">и признанные жертвами политических репрессий в соответствии с Законом Российской Федерации </w:t>
            </w:r>
            <w:proofErr w:type="gramStart"/>
            <w:r w:rsidRPr="00EE1207">
              <w:rPr>
                <w:rFonts w:ascii="Liberation Serif" w:eastAsia="Calibri" w:hAnsi="Liberation Serif" w:cs="Liberation Serif"/>
                <w:lang w:eastAsia="ru-RU"/>
              </w:rPr>
              <w:t>от</w:t>
            </w:r>
            <w:proofErr w:type="gramEnd"/>
            <w:r w:rsidRPr="00EE1207">
              <w:rPr>
                <w:rFonts w:ascii="Liberation Serif" w:eastAsia="Calibri" w:hAnsi="Liberation Serif" w:cs="Liberation Serif"/>
                <w:lang w:eastAsia="ru-RU"/>
              </w:rPr>
              <w:t xml:space="preserve"> </w:t>
            </w:r>
          </w:p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t xml:space="preserve">18 октября 1991 года № 1761-1 </w:t>
            </w:r>
          </w:p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t>«О реабилитации жертв политических репрессий».</w:t>
            </w:r>
          </w:p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t xml:space="preserve">12) Супруг (супруга) умершего гражданина, которому присвоено звание </w:t>
            </w:r>
            <w:r w:rsidRPr="00EE120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 xml:space="preserve">«Почетный гражданин городского округа Верхняя Пышма», не </w:t>
            </w:r>
            <w:proofErr w:type="gramStart"/>
            <w:r w:rsidRPr="00EE1207">
              <w:rPr>
                <w:rFonts w:ascii="Liberation Serif" w:eastAsia="Calibri" w:hAnsi="Liberation Serif" w:cs="Liberation Serif"/>
                <w:lang w:eastAsia="ru-RU"/>
              </w:rPr>
              <w:t>вступившую</w:t>
            </w:r>
            <w:proofErr w:type="gramEnd"/>
            <w:r w:rsidRPr="00EE1207">
              <w:rPr>
                <w:rFonts w:ascii="Liberation Serif" w:eastAsia="Calibri" w:hAnsi="Liberation Serif" w:cs="Liberation Serif"/>
                <w:lang w:eastAsia="ru-RU"/>
              </w:rPr>
              <w:t xml:space="preserve"> </w:t>
            </w:r>
          </w:p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t xml:space="preserve">(не </w:t>
            </w:r>
            <w:proofErr w:type="gramStart"/>
            <w:r w:rsidRPr="00EE1207">
              <w:rPr>
                <w:rFonts w:ascii="Liberation Serif" w:eastAsia="Calibri" w:hAnsi="Liberation Serif" w:cs="Liberation Serif"/>
                <w:lang w:eastAsia="ru-RU"/>
              </w:rPr>
              <w:t>вступившего</w:t>
            </w:r>
            <w:proofErr w:type="gramEnd"/>
            <w:r w:rsidRPr="00EE1207">
              <w:rPr>
                <w:rFonts w:ascii="Liberation Serif" w:eastAsia="Calibri" w:hAnsi="Liberation Serif" w:cs="Liberation Serif"/>
                <w:lang w:eastAsia="ru-RU"/>
              </w:rPr>
              <w:t>) в повторный брак.</w:t>
            </w:r>
          </w:p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proofErr w:type="gramStart"/>
            <w:r w:rsidRPr="00EE1207">
              <w:rPr>
                <w:rFonts w:ascii="Liberation Serif" w:eastAsia="Calibri" w:hAnsi="Liberation Serif" w:cs="Liberation Serif"/>
                <w:lang w:eastAsia="ru-RU"/>
              </w:rPr>
              <w:t xml:space="preserve">13) Граждане, достигшие возраста 60 и 55 лет (соответственно мужчины и женщины), и граждане, у которых в соответствии с Федеральным законом «О страховых пенсиях» возникло право на страховую пенсию по старости, срок назначения которой или </w:t>
            </w:r>
            <w:r w:rsidRPr="00EE120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 xml:space="preserve">возраст для назначения которой не наступили, имеющих звание ветерана </w:t>
            </w:r>
            <w:proofErr w:type="gramEnd"/>
          </w:p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t xml:space="preserve">в соответствии с Федеральным законом </w:t>
            </w:r>
            <w:proofErr w:type="gramStart"/>
            <w:r w:rsidRPr="00EE1207">
              <w:rPr>
                <w:rFonts w:ascii="Liberation Serif" w:eastAsia="Calibri" w:hAnsi="Liberation Serif" w:cs="Liberation Serif"/>
                <w:lang w:eastAsia="ru-RU"/>
              </w:rPr>
              <w:t>от</w:t>
            </w:r>
            <w:proofErr w:type="gramEnd"/>
            <w:r w:rsidRPr="00EE1207">
              <w:rPr>
                <w:rFonts w:ascii="Liberation Serif" w:eastAsia="Calibri" w:hAnsi="Liberation Serif" w:cs="Liberation Serif"/>
                <w:lang w:eastAsia="ru-RU"/>
              </w:rPr>
              <w:t xml:space="preserve"> </w:t>
            </w:r>
          </w:p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t xml:space="preserve">12 января 1995 года № 5-ФЗ </w:t>
            </w:r>
          </w:p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t>«О ветеранах».</w:t>
            </w:r>
          </w:p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proofErr w:type="gramStart"/>
            <w:r w:rsidRPr="00EE1207">
              <w:rPr>
                <w:rFonts w:ascii="Liberation Serif" w:eastAsia="Calibri" w:hAnsi="Liberation Serif" w:cs="Liberation Serif"/>
                <w:lang w:eastAsia="ru-RU"/>
              </w:rPr>
              <w:t xml:space="preserve">14) Граждан, достигших возраста 60 и 55 лет (соответственно мужчины и женщины), и граждан, у которых в соответствии с Федеральным законом «О страховых пенсиях» возникло </w:t>
            </w:r>
            <w:r w:rsidRPr="00EE120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 xml:space="preserve">право на страховую пенсию по старости, срок назначения которой или возраст для назначения которой не наступили, подвергшихся политическим репрессиям и признанных жертвами политических репрессий в соответствии с Законом Российской Федерации от </w:t>
            </w:r>
            <w:proofErr w:type="gramEnd"/>
          </w:p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t>18 октября 1991 года № 1761-1 «О реабилитации жертв политических репрессий»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44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Пункт 7 решения Думы городского округа Верхняя Пышма от 29 октября 2020 года № 26/4</w:t>
            </w:r>
          </w:p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44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t xml:space="preserve">«Об установлении земельного налога на территории </w:t>
            </w:r>
            <w:r w:rsidRPr="00EE120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городского округа Верхняя Пышма»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27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 xml:space="preserve">Некоммерческие организации: </w:t>
            </w:r>
          </w:p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27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t xml:space="preserve">садоводческим или огородническим некоммерческим товариществам, гаражно-строительным, жилищным, жилищно-строительным </w:t>
            </w:r>
            <w:r w:rsidRPr="00EE120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 xml:space="preserve">кооперативам </w:t>
            </w:r>
          </w:p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27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Социальная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84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147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t>Подпрограмма «Дополнительные меры социальной поддержки отдельных категорий граждан городского округа Верхняя Пышма»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68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t>Отдел социальной политики городского округа Верхняя Пышма</w:t>
            </w:r>
          </w:p>
        </w:tc>
      </w:tr>
      <w:tr w:rsidR="00EE1207" w:rsidRPr="00EE1207" w:rsidTr="00374E79"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7.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78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t>Уменьшение уплаты налога на имущество физических лиц в размере суммы подлежащей уплате налога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t>Уменьшение размера суммы подлежащей уплате налогоплательщиком равной сумме налога в отношении объекта налогообложения, находящегося в собственности налогоплательщика и не используемого налогоплательщиком в предпринимательской деятельности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44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t>Пункт 4 решения Думы городского округа Верхняя Пышма от 26.09.2019 14/3 «Об установлении налога на имущество физических лиц на территории городского округа Верхняя Пышма»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07" w:rsidRPr="00EE1207" w:rsidRDefault="00EE1207" w:rsidP="00EE1207">
            <w:pPr>
              <w:numPr>
                <w:ilvl w:val="0"/>
                <w:numId w:val="1"/>
              </w:num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76"/>
              <w:contextualSpacing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t>супруг (супруга) умершего гражданина, которому присвоено звание «Почетный гражданин городского округа Верхняя Пышма», не вступивший (не вступившая) в повторный брак;</w:t>
            </w:r>
          </w:p>
          <w:p w:rsidR="00EE1207" w:rsidRPr="00EE1207" w:rsidRDefault="00EE1207" w:rsidP="00EE1207">
            <w:pPr>
              <w:numPr>
                <w:ilvl w:val="0"/>
                <w:numId w:val="1"/>
              </w:num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76"/>
              <w:contextualSpacing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t>дети-сироты и дети, оставшиеся без попечения родителей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right="80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t>Социальная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84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147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t>Подпрограмма «Дополнительные меры социальной поддержки отдельных категорий граждан городского округа Верхняя Пышма»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07" w:rsidRPr="00EE1207" w:rsidRDefault="00EE1207" w:rsidP="00EE1207">
            <w:pPr>
              <w:autoSpaceDE w:val="0"/>
              <w:autoSpaceDN w:val="0"/>
              <w:adjustRightInd w:val="0"/>
              <w:spacing w:after="0" w:line="240" w:lineRule="auto"/>
              <w:ind w:left="68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EE1207">
              <w:rPr>
                <w:rFonts w:ascii="Liberation Serif" w:eastAsia="Calibri" w:hAnsi="Liberation Serif" w:cs="Liberation Serif"/>
                <w:lang w:eastAsia="ru-RU"/>
              </w:rPr>
              <w:t>Отдел социальной политики городского округа Верхняя Пышма</w:t>
            </w:r>
          </w:p>
        </w:tc>
      </w:tr>
    </w:tbl>
    <w:p w:rsidR="00EE1207" w:rsidRPr="00EE1207" w:rsidRDefault="00EE1207" w:rsidP="00EE1207">
      <w:pPr>
        <w:rPr>
          <w:rFonts w:ascii="Calibri" w:eastAsia="Calibri" w:hAnsi="Calibri" w:cs="Times New Roman"/>
        </w:rPr>
      </w:pPr>
    </w:p>
    <w:p w:rsidR="00EE1207" w:rsidRDefault="00EE1207"/>
    <w:p w:rsidR="00EE1207" w:rsidRDefault="00EE1207"/>
    <w:sectPr w:rsidR="00EE1207" w:rsidSect="00EE1207">
      <w:pgSz w:w="16838" w:h="11906" w:orient="landscape"/>
      <w:pgMar w:top="1701" w:right="1134" w:bottom="624" w:left="1134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Cambria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EE1207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Вр-325944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</w:instrText>
    </w:r>
    <w:r>
      <w:rPr>
        <w:sz w:val="20"/>
        <w:szCs w:val="20"/>
      </w:rPr>
      <w:instrText xml:space="preserve">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EE1207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Вр-325944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301662631" w:edGrp="everyone"/>
  <w:p w:rsidR="00AF0248" w:rsidRDefault="00EE120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11</w:t>
    </w:r>
    <w:r>
      <w:fldChar w:fldCharType="end"/>
    </w:r>
  </w:p>
  <w:permEnd w:id="301662631"/>
  <w:p w:rsidR="00810AAA" w:rsidRPr="00810AAA" w:rsidRDefault="00EE1207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EE1207" w:rsidP="00810AAA">
    <w:pPr>
      <w:pStyle w:val="a3"/>
      <w:jc w:val="center"/>
    </w:pPr>
    <w:permStart w:id="2086669765" w:edGrp="everyone"/>
    <w:permEnd w:id="2086669765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D1EDA"/>
    <w:multiLevelType w:val="hybridMultilevel"/>
    <w:tmpl w:val="F8EC06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837"/>
    <w:rsid w:val="001D6C88"/>
    <w:rsid w:val="002D5837"/>
    <w:rsid w:val="00E4264B"/>
    <w:rsid w:val="00EE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E120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EE12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EE120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EE120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EE1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E120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EE12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EE120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EE120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EE1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35D73-EF71-4685-AE47-A68332125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2402</Words>
  <Characters>13692</Characters>
  <Application>Microsoft Office Word</Application>
  <DocSecurity>0</DocSecurity>
  <Lines>114</Lines>
  <Paragraphs>32</Paragraphs>
  <ScaleCrop>false</ScaleCrop>
  <Company/>
  <LinksUpToDate>false</LinksUpToDate>
  <CharactersWithSpaces>16062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2021-03-30T11:42:00Z</dcterms:created>
  <dcterms:modified xsi:type="dcterms:W3CDTF">2021-03-30T11:43:00Z</dcterms:modified>
</cp:coreProperties>
</file>