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73" w:rsidRPr="00AE4581" w:rsidRDefault="00071173" w:rsidP="00AE4581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AE4581">
        <w:rPr>
          <w:rFonts w:ascii="Liberation Serif" w:hAnsi="Liberation Serif" w:cs="Times New Roman"/>
          <w:b/>
          <w:sz w:val="26"/>
          <w:szCs w:val="26"/>
        </w:rPr>
        <w:t>ИНФОРМАЦИЯ</w:t>
      </w:r>
    </w:p>
    <w:p w:rsidR="00071173" w:rsidRPr="00AE4581" w:rsidRDefault="00071173" w:rsidP="00AE4581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AE4581">
        <w:rPr>
          <w:rFonts w:ascii="Liberation Serif" w:hAnsi="Liberation Serif" w:cs="Times New Roman"/>
          <w:b/>
          <w:sz w:val="26"/>
          <w:szCs w:val="26"/>
        </w:rPr>
        <w:t xml:space="preserve">о среднемесячной заработной плате руководителей, их заместителей и </w:t>
      </w:r>
    </w:p>
    <w:p w:rsidR="00071173" w:rsidRPr="00AE4581" w:rsidRDefault="00071173" w:rsidP="00AE4581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AE4581">
        <w:rPr>
          <w:rFonts w:ascii="Liberation Serif" w:hAnsi="Liberation Serif" w:cs="Times New Roman"/>
          <w:b/>
          <w:sz w:val="26"/>
          <w:szCs w:val="26"/>
        </w:rPr>
        <w:t>главных бухгалтеров в сфере образования за 20</w:t>
      </w:r>
      <w:r w:rsidR="00E85BE2" w:rsidRPr="00AE4581">
        <w:rPr>
          <w:rFonts w:ascii="Liberation Serif" w:hAnsi="Liberation Serif" w:cs="Times New Roman"/>
          <w:b/>
          <w:sz w:val="26"/>
          <w:szCs w:val="26"/>
        </w:rPr>
        <w:t>20</w:t>
      </w:r>
      <w:r w:rsidRPr="00AE4581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071173" w:rsidRPr="00AE4581" w:rsidRDefault="00071173" w:rsidP="00071173">
      <w:pPr>
        <w:spacing w:after="0"/>
        <w:jc w:val="center"/>
        <w:rPr>
          <w:rFonts w:ascii="Liberation Serif" w:hAnsi="Liberation Serif" w:cs="Times New Roman"/>
          <w:b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3084"/>
      </w:tblGrid>
      <w:tr w:rsidR="00071173" w:rsidRPr="00AE4581" w:rsidTr="00C640DC">
        <w:tc>
          <w:tcPr>
            <w:tcW w:w="9889" w:type="dxa"/>
            <w:gridSpan w:val="2"/>
          </w:tcPr>
          <w:p w:rsidR="00071173" w:rsidRPr="00AE4581" w:rsidRDefault="000A0413" w:rsidP="00071173">
            <w:pPr>
              <w:tabs>
                <w:tab w:val="left" w:pos="1905"/>
              </w:tabs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b/>
                <w:sz w:val="26"/>
                <w:szCs w:val="26"/>
              </w:rPr>
              <w:t>м</w:t>
            </w:r>
            <w:bookmarkStart w:id="0" w:name="_GoBack"/>
            <w:bookmarkEnd w:id="0"/>
            <w:r w:rsidR="00071173" w:rsidRPr="00AE4581">
              <w:rPr>
                <w:rFonts w:ascii="Liberation Serif" w:hAnsi="Liberation Serif" w:cs="Times New Roman"/>
                <w:b/>
                <w:sz w:val="26"/>
                <w:szCs w:val="26"/>
              </w:rPr>
              <w:t>униципальное  автономное общеобразовательное  учреждение «Средняя  общеобразовательная  школа  № 1  с  углубленным изучением  отдельных  предметов имени Б.С. Суворова»</w:t>
            </w:r>
          </w:p>
        </w:tc>
      </w:tr>
      <w:tr w:rsidR="00071173" w:rsidRPr="00AE4581" w:rsidTr="00C640DC">
        <w:tc>
          <w:tcPr>
            <w:tcW w:w="6805" w:type="dxa"/>
          </w:tcPr>
          <w:p w:rsidR="00071173" w:rsidRPr="00AE4581" w:rsidRDefault="00071173" w:rsidP="00071173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84" w:type="dxa"/>
          </w:tcPr>
          <w:p w:rsidR="00071173" w:rsidRPr="00AE4581" w:rsidRDefault="00675B95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Мандрыгина Людмила Ивановна</w:t>
            </w:r>
          </w:p>
        </w:tc>
      </w:tr>
      <w:tr w:rsidR="00071173" w:rsidRPr="00AE4581" w:rsidTr="00C640DC">
        <w:tc>
          <w:tcPr>
            <w:tcW w:w="6805" w:type="dxa"/>
          </w:tcPr>
          <w:p w:rsidR="00071173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Полное наименование должности руководителя </w:t>
            </w:r>
          </w:p>
        </w:tc>
        <w:tc>
          <w:tcPr>
            <w:tcW w:w="3084" w:type="dxa"/>
          </w:tcPr>
          <w:p w:rsidR="00071173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Директор</w:t>
            </w:r>
          </w:p>
        </w:tc>
      </w:tr>
      <w:tr w:rsidR="00071173" w:rsidRPr="00AE4581" w:rsidTr="00C640DC">
        <w:tc>
          <w:tcPr>
            <w:tcW w:w="6805" w:type="dxa"/>
          </w:tcPr>
          <w:p w:rsidR="00071173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084" w:type="dxa"/>
          </w:tcPr>
          <w:p w:rsidR="00071173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91 676,59</w:t>
            </w:r>
          </w:p>
        </w:tc>
      </w:tr>
      <w:tr w:rsidR="00071173" w:rsidRPr="00AE4581" w:rsidTr="00C640DC">
        <w:tc>
          <w:tcPr>
            <w:tcW w:w="6805" w:type="dxa"/>
          </w:tcPr>
          <w:p w:rsidR="00071173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071173" w:rsidRPr="00AE4581" w:rsidRDefault="00675B95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Хамитов Марсель </w:t>
            </w:r>
            <w:proofErr w:type="spellStart"/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Радикович</w:t>
            </w:r>
            <w:proofErr w:type="spellEnd"/>
          </w:p>
        </w:tc>
      </w:tr>
      <w:tr w:rsidR="00071173" w:rsidRPr="00AE4581" w:rsidTr="00C640DC">
        <w:tc>
          <w:tcPr>
            <w:tcW w:w="6805" w:type="dxa"/>
          </w:tcPr>
          <w:p w:rsidR="00071173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071173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Заместитель директора по </w:t>
            </w:r>
            <w:proofErr w:type="spellStart"/>
            <w:r w:rsidR="00675B95" w:rsidRPr="00AE4581">
              <w:rPr>
                <w:rFonts w:ascii="Liberation Serif" w:hAnsi="Liberation Serif" w:cs="Times New Roman"/>
                <w:sz w:val="26"/>
                <w:szCs w:val="26"/>
              </w:rPr>
              <w:t>по</w:t>
            </w:r>
            <w:proofErr w:type="spellEnd"/>
            <w:r w:rsidR="00675B95"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 учебно-воспитательной работе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75 706,61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Панина Галина Юрьевна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80 771,18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Фоминых Наталия Витальевна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75 572,26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AE4581" w:rsidRDefault="00675B95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Яхимович Марина Владимировна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034342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64 193,94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Штейнмец</w:t>
            </w:r>
            <w:proofErr w:type="spellEnd"/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 Юлия Анатольевна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 главного бухгалтера</w:t>
            </w:r>
          </w:p>
        </w:tc>
        <w:tc>
          <w:tcPr>
            <w:tcW w:w="3084" w:type="dxa"/>
          </w:tcPr>
          <w:p w:rsidR="00C640DC" w:rsidRPr="00AE4581" w:rsidRDefault="00C640DC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Главный бухгалтер</w:t>
            </w:r>
          </w:p>
        </w:tc>
      </w:tr>
      <w:tr w:rsidR="00C640DC" w:rsidRPr="00AE4581" w:rsidTr="00C640DC">
        <w:tc>
          <w:tcPr>
            <w:tcW w:w="6805" w:type="dxa"/>
          </w:tcPr>
          <w:p w:rsidR="00C640DC" w:rsidRPr="00AE4581" w:rsidRDefault="00C640DC" w:rsidP="00C640D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(руб.) </w:t>
            </w:r>
          </w:p>
        </w:tc>
        <w:tc>
          <w:tcPr>
            <w:tcW w:w="3084" w:type="dxa"/>
          </w:tcPr>
          <w:p w:rsidR="00C640DC" w:rsidRPr="00AE4581" w:rsidRDefault="00976F0F" w:rsidP="00AE458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AE4581">
              <w:rPr>
                <w:rFonts w:ascii="Liberation Serif" w:hAnsi="Liberation Serif" w:cs="Times New Roman"/>
                <w:sz w:val="26"/>
                <w:szCs w:val="26"/>
              </w:rPr>
              <w:t>64 603,67</w:t>
            </w:r>
          </w:p>
        </w:tc>
      </w:tr>
    </w:tbl>
    <w:p w:rsidR="0036000D" w:rsidRDefault="0036000D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446" w:rsidRDefault="0036000D" w:rsidP="00360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D2446" w:rsidSect="00E8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7416"/>
    <w:multiLevelType w:val="multilevel"/>
    <w:tmpl w:val="5F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F1574E"/>
    <w:multiLevelType w:val="multilevel"/>
    <w:tmpl w:val="26B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7A1336"/>
    <w:multiLevelType w:val="multilevel"/>
    <w:tmpl w:val="DB1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160"/>
    <w:rsid w:val="00071173"/>
    <w:rsid w:val="000A0413"/>
    <w:rsid w:val="000A1E45"/>
    <w:rsid w:val="001829DA"/>
    <w:rsid w:val="001F1DF5"/>
    <w:rsid w:val="0036000D"/>
    <w:rsid w:val="003914E6"/>
    <w:rsid w:val="0039231D"/>
    <w:rsid w:val="003A371A"/>
    <w:rsid w:val="00472F43"/>
    <w:rsid w:val="005D2446"/>
    <w:rsid w:val="0067523A"/>
    <w:rsid w:val="00675B95"/>
    <w:rsid w:val="006B56B4"/>
    <w:rsid w:val="006D6467"/>
    <w:rsid w:val="008B7BA4"/>
    <w:rsid w:val="008E2236"/>
    <w:rsid w:val="00976F0F"/>
    <w:rsid w:val="00AE4581"/>
    <w:rsid w:val="00AF5160"/>
    <w:rsid w:val="00C640DC"/>
    <w:rsid w:val="00DC0717"/>
    <w:rsid w:val="00E52538"/>
    <w:rsid w:val="00E83777"/>
    <w:rsid w:val="00E85BE2"/>
    <w:rsid w:val="00F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7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D2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44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D244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2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Korepanova_NN</cp:lastModifiedBy>
  <cp:revision>21</cp:revision>
  <cp:lastPrinted>2021-01-28T05:51:00Z</cp:lastPrinted>
  <dcterms:created xsi:type="dcterms:W3CDTF">2018-02-22T03:37:00Z</dcterms:created>
  <dcterms:modified xsi:type="dcterms:W3CDTF">2021-03-23T06:06:00Z</dcterms:modified>
</cp:coreProperties>
</file>