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4A3BF7" w:rsidTr="004A3BF7">
        <w:trPr>
          <w:trHeight w:val="524"/>
        </w:trPr>
        <w:tc>
          <w:tcPr>
            <w:tcW w:w="9460" w:type="dxa"/>
            <w:gridSpan w:val="5"/>
            <w:hideMark/>
          </w:tcPr>
          <w:p w:rsidR="004A3BF7" w:rsidRDefault="004A3B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4A3BF7" w:rsidRDefault="004A3B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A3BF7" w:rsidRDefault="004A3B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A3BF7" w:rsidRDefault="004A3B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A3BF7" w:rsidTr="004A3BF7">
        <w:trPr>
          <w:trHeight w:val="524"/>
        </w:trPr>
        <w:tc>
          <w:tcPr>
            <w:tcW w:w="284" w:type="dxa"/>
            <w:vAlign w:val="bottom"/>
            <w:hideMark/>
          </w:tcPr>
          <w:p w:rsidR="004A3BF7" w:rsidRDefault="004A3BF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3BF7" w:rsidRDefault="004A3B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22.04.2021</w:t>
            </w:r>
          </w:p>
        </w:tc>
        <w:tc>
          <w:tcPr>
            <w:tcW w:w="425" w:type="dxa"/>
            <w:vAlign w:val="bottom"/>
            <w:hideMark/>
          </w:tcPr>
          <w:p w:rsidR="004A3BF7" w:rsidRDefault="004A3B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3BF7" w:rsidRDefault="004A3B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51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A3BF7" w:rsidRDefault="004A3B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A3BF7" w:rsidTr="004A3BF7">
        <w:trPr>
          <w:trHeight w:val="130"/>
        </w:trPr>
        <w:tc>
          <w:tcPr>
            <w:tcW w:w="9460" w:type="dxa"/>
            <w:gridSpan w:val="5"/>
          </w:tcPr>
          <w:p w:rsidR="004A3BF7" w:rsidRDefault="004A3BF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A3BF7" w:rsidTr="004A3BF7">
        <w:tc>
          <w:tcPr>
            <w:tcW w:w="9460" w:type="dxa"/>
            <w:gridSpan w:val="5"/>
          </w:tcPr>
          <w:p w:rsidR="004A3BF7" w:rsidRDefault="004A3BF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A3BF7" w:rsidRDefault="004A3BF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A3BF7" w:rsidRDefault="004A3BF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A3BF7" w:rsidTr="004A3BF7">
        <w:tc>
          <w:tcPr>
            <w:tcW w:w="9460" w:type="dxa"/>
            <w:gridSpan w:val="5"/>
            <w:hideMark/>
          </w:tcPr>
          <w:p w:rsidR="004A3BF7" w:rsidRDefault="004A3BF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документации по планировке территории</w:t>
            </w:r>
          </w:p>
        </w:tc>
      </w:tr>
      <w:tr w:rsidR="004A3BF7" w:rsidTr="004A3BF7">
        <w:tc>
          <w:tcPr>
            <w:tcW w:w="9460" w:type="dxa"/>
            <w:gridSpan w:val="5"/>
          </w:tcPr>
          <w:p w:rsidR="004A3BF7" w:rsidRDefault="004A3B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A3BF7" w:rsidRDefault="004A3B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A3BF7" w:rsidRDefault="004A3BF7" w:rsidP="004A3BF7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пунктом 20 части 1 статьи 14 Федерального закона от 6 октября 2003 года № 131-ФЗ «Об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общих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 инфекции (2019-nCoV)», </w:t>
      </w:r>
      <w:r>
        <w:rPr>
          <w:rFonts w:ascii="Liberation Serif" w:hAnsi="Liberation Serif" w:cs="Liberation Serif"/>
          <w:sz w:val="28"/>
          <w:szCs w:val="28"/>
        </w:rPr>
        <w:t xml:space="preserve">частью 1 статьи 15, пунктом 1 части 7 статьи 25 Устава городского округа Верхняя Пышма, подпунктом 3 пункта 8 </w:t>
      </w:r>
      <w:r>
        <w:rPr>
          <w:rFonts w:ascii="Liberation Serif" w:hAnsi="Liberation Serif" w:cs="Liberation Serif"/>
          <w:bCs/>
          <w:sz w:val="28"/>
          <w:szCs w:val="28"/>
        </w:rPr>
        <w:t>Положения о порядке организации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 xml:space="preserve">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28 мая 2020 года № 22/12, постановлением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 инфекции, вызванной COVID-19 на территории городского округа Верхняя Пышма»</w:t>
      </w:r>
      <w:proofErr w:type="gramEnd"/>
    </w:p>
    <w:p w:rsidR="004A3BF7" w:rsidRDefault="004A3BF7" w:rsidP="004A3BF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4A3BF7" w:rsidRDefault="004A3BF7" w:rsidP="004A3BF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с </w:t>
      </w:r>
      <w:r>
        <w:rPr>
          <w:rFonts w:ascii="Liberation Serif" w:hAnsi="Liberation Serif" w:cs="Liberation Serif"/>
          <w:sz w:val="28"/>
          <w:szCs w:val="28"/>
        </w:rPr>
        <w:br/>
        <w:t>12 мая 2021 года по 26 мая 2021 года.</w:t>
      </w:r>
    </w:p>
    <w:p w:rsidR="004A3BF7" w:rsidRDefault="004A3BF7" w:rsidP="004A3BF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документации по планировке территории:</w:t>
      </w:r>
    </w:p>
    <w:p w:rsidR="004A3BF7" w:rsidRDefault="004A3BF7" w:rsidP="004A3BF7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Проект планировки территории линейного объекта «Реконструкция ПС 110/35/6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 xml:space="preserve"> Пышма (электросетевой комплекс подстанции 110/35/6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 xml:space="preserve"> «Пышма»)» ПО «Центральные электрические сети»;</w:t>
      </w:r>
    </w:p>
    <w:p w:rsidR="004A3BF7" w:rsidRDefault="004A3BF7" w:rsidP="004A3BF7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Проект планировки и проект межевания территории в районе земельных участков с кадастровыми номерами 66:36:0111088:35, 66:36:0111088:22, 66:36:0111088:48 с целью установления границы территории общего пользования и дальнейшей организации проезда к территории асфальтобетонного завода;</w:t>
      </w:r>
    </w:p>
    <w:p w:rsidR="004A3BF7" w:rsidRDefault="004A3BF7" w:rsidP="004A3BF7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/>
        </w:rPr>
        <w:t>Огнеупорщиков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 xml:space="preserve">, Машиностроителей, Сварщиков,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/>
        </w:rPr>
        <w:t>Гальянова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:rsidR="004A3BF7" w:rsidRDefault="004A3BF7" w:rsidP="004A3BF7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Проект межевания территории для определения местоположения границ образуемых и изменяемых земельных участков из земельных участков с кадастровыми номерами 66:36:0102076:15, 66:36:0102076:81 в г. Верхняя Пышма, Свердловской области.</w:t>
      </w:r>
    </w:p>
    <w:p w:rsidR="004A3BF7" w:rsidRDefault="004A3BF7" w:rsidP="004A3BF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  <w:bdr w:val="none" w:sz="0" w:space="0" w:color="auto" w:frame="1"/>
        </w:rPr>
        <w:t xml:space="preserve"> Определить перечень информационных материалов к проектам, подлежащим рассмотрению на общественных обсуждениях:</w:t>
      </w:r>
    </w:p>
    <w:p w:rsidR="004A3BF7" w:rsidRDefault="004A3BF7" w:rsidP="004A3BF7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Проект планировки территории линейного объекта «Реконструкция ПС 110/35/6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 xml:space="preserve"> Пышма (электросетевой комплекс подстанции 110/35/6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 xml:space="preserve"> «Пышма»)» ПО «Центральные электрические сети»:</w:t>
      </w:r>
    </w:p>
    <w:p w:rsidR="004A3BF7" w:rsidRDefault="004A3BF7" w:rsidP="004A3BF7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Раздел 1. Проект планировки территории. Графическая часть. Шифр ЕЕ01-5400047366-ППТ.ОЧ.ГЧ. Том 1.1 (Приложение 1.1);</w:t>
      </w:r>
    </w:p>
    <w:p w:rsidR="004A3BF7" w:rsidRDefault="004A3BF7" w:rsidP="004A3BF7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Раздел 2. Положение о размещении линейных объектов. Шифр ЕЕ01-5400047366-ППТ.ОЧ.</w:t>
      </w:r>
      <w:proofErr w:type="gramStart"/>
      <w:r>
        <w:rPr>
          <w:rFonts w:ascii="Liberation Serif" w:hAnsi="Liberation Serif" w:cs="Liberation Serif"/>
          <w:sz w:val="28"/>
          <w:szCs w:val="28"/>
          <w:lang w:val="ru-RU"/>
        </w:rPr>
        <w:t>ПО</w:t>
      </w:r>
      <w:proofErr w:type="gramEnd"/>
      <w:r>
        <w:rPr>
          <w:rFonts w:ascii="Liberation Serif" w:hAnsi="Liberation Serif" w:cs="Liberation Serif"/>
          <w:sz w:val="28"/>
          <w:szCs w:val="28"/>
          <w:lang w:val="ru-RU"/>
        </w:rPr>
        <w:t>. Том 1.2 (Приложение 1.2).</w:t>
      </w:r>
    </w:p>
    <w:p w:rsidR="004A3BF7" w:rsidRDefault="004A3BF7" w:rsidP="004A3BF7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Проект планировки и проект межевания территории в районе земельных участков с кадастровыми номерами 66:36:0111088:35, 66:36:0111088:22, 66:36:0111088:48 с целью установления границы территории общего пользования и дальнейшей организации проезда к территории асфальтобетонного завода: </w:t>
      </w:r>
    </w:p>
    <w:p w:rsidR="004A3BF7" w:rsidRDefault="004A3BF7" w:rsidP="004A3BF7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Основная часть проекта планировки территории. Раздел 1. Проект планировки территории. Графическая часть. Раздел 2. Положение о размещении линейных объектов. Шифр 12-04/2021-ППТ1 (Приложение 2);</w:t>
      </w:r>
    </w:p>
    <w:p w:rsidR="004A3BF7" w:rsidRDefault="004A3BF7" w:rsidP="004A3BF7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Основная часть проекта межевания территории. Раздел 1. Проект межевания территории. Графическая часть. Раздел 2. Проект межевания территории. Текстовая часть. Шифр 12-04/2021-ПМТ1 (Приложение 2).</w:t>
      </w:r>
    </w:p>
    <w:p w:rsidR="004A3BF7" w:rsidRDefault="004A3BF7" w:rsidP="004A3BF7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/>
        </w:rPr>
        <w:t>Огнеупорщиков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 xml:space="preserve">, Машиностроителей, Сварщиков,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/>
        </w:rPr>
        <w:t>Гальянова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>:</w:t>
      </w:r>
    </w:p>
    <w:p w:rsidR="004A3BF7" w:rsidRDefault="004A3BF7" w:rsidP="004A3BF7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Проект планировки территории. Основная (Утверждаемая) часть. Материалы по обоснованию проекта планировки территории. </w:t>
      </w:r>
      <w:proofErr w:type="spellStart"/>
      <w:r>
        <w:rPr>
          <w:rFonts w:ascii="Liberation Serif" w:hAnsi="Liberation Serif" w:cs="Liberation Serif"/>
          <w:sz w:val="28"/>
          <w:szCs w:val="28"/>
          <w:lang w:val="ru-RU"/>
        </w:rPr>
        <w:t>Изм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 xml:space="preserve"> 7 зам. Шифр 2407/17-ППТ (Приложение 3.1);</w:t>
      </w:r>
    </w:p>
    <w:p w:rsidR="004A3BF7" w:rsidRDefault="004A3BF7" w:rsidP="004A3BF7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 xml:space="preserve">Проект межевания территории. Основная (утверждаемая) часть.  Материалы по обоснованию проекта межевания территории. </w:t>
      </w:r>
      <w:proofErr w:type="spellStart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Изм</w:t>
      </w:r>
      <w:proofErr w:type="spellEnd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>7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зам</w:t>
      </w:r>
      <w:proofErr w:type="spellEnd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 </w:t>
      </w:r>
      <w:proofErr w:type="spellStart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Шифр</w:t>
      </w:r>
      <w:proofErr w:type="spellEnd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2407/17-</w:t>
      </w: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ПМТ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(</w:t>
      </w:r>
      <w:proofErr w:type="gramEnd"/>
      <w:r>
        <w:rPr>
          <w:rFonts w:ascii="Liberation Serif" w:hAnsi="Liberation Serif" w:cs="Liberation Serif"/>
          <w:sz w:val="28"/>
          <w:szCs w:val="28"/>
          <w:lang w:val="ru-RU"/>
        </w:rPr>
        <w:t>Приложение 3.2)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ru-RU" w:eastAsia="ru-RU"/>
        </w:rPr>
        <w:t>.</w:t>
      </w:r>
    </w:p>
    <w:p w:rsidR="004A3BF7" w:rsidRDefault="004A3BF7" w:rsidP="004A3BF7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Проект межевания территории для определения местоположения </w:t>
      </w: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границ образуемых и изменяемых земельных участков из земельных участков с кадастровыми номерами 66:36:0102076:15, 66:36:0102076:81 в г. Верхняя Пышма, Свердловской обл. Шифр 13-04/22021-ПМТ (Приложение 4).</w:t>
      </w:r>
    </w:p>
    <w:p w:rsidR="004A3BF7" w:rsidRDefault="004A3BF7" w:rsidP="004A3BF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Определить срок экспозиции материалов документации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>по планировке территории с 28 апреля 2021 года по 26 мая 2021 года.</w:t>
      </w:r>
    </w:p>
    <w:p w:rsidR="004A3BF7" w:rsidRDefault="004A3BF7" w:rsidP="004A3BF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Местом размещения экспозиции материалов документации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>по планировке территории определить по адресу: Свердловская область, город Верхняя Пышма, улица Красноармейская, дом 13, на информационном стенде в здании администрации городского округа Верхняя Пышма.</w:t>
      </w:r>
    </w:p>
    <w:p w:rsidR="004A3BF7" w:rsidRDefault="004A3BF7" w:rsidP="004A3BF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Установить, что экспозиция материалов открыта к посещению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4A3BF7" w:rsidRDefault="004A3BF7" w:rsidP="004A3BF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12 мая 2021 года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>по 26 мая 2021 года:</w:t>
      </w:r>
    </w:p>
    <w:p w:rsidR="004A3BF7" w:rsidRDefault="004A3BF7" w:rsidP="004A3BF7">
      <w:pPr>
        <w:numPr>
          <w:ilvl w:val="0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 официальный сайт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) или по адресу электронной почты: 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kontakt</w:t>
      </w:r>
      <w:proofErr w:type="spellEnd"/>
      <w:r>
        <w:rPr>
          <w:rFonts w:ascii="Liberation Serif" w:hAnsi="Liberation Serif" w:cs="Liberation Serif"/>
          <w:sz w:val="28"/>
          <w:szCs w:val="28"/>
        </w:rPr>
        <w:t>@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, с пометкой «ОБЩЕСТВЕННЫЕ ОБСУЖДЕНИЯ»;</w:t>
      </w:r>
    </w:p>
    <w:p w:rsidR="004A3BF7" w:rsidRDefault="004A3BF7" w:rsidP="004A3BF7">
      <w:pPr>
        <w:numPr>
          <w:ilvl w:val="0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письменной форме по адресу: 624091, Свердловская область, город Верхняя Пышма, улица Красноармейская, дом 13, с пометкой «ОБЩЕСТВЕННЫЕ ОБСУЖДЕНИЯ»;</w:t>
      </w:r>
    </w:p>
    <w:p w:rsidR="004A3BF7" w:rsidRDefault="004A3BF7" w:rsidP="004A3BF7">
      <w:pPr>
        <w:numPr>
          <w:ilvl w:val="0"/>
          <w:numId w:val="7"/>
        </w:numPr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посредством записи в журналах учета посетителей экспозиции проектов, подлежащих рассмотрению на общественных обсуждениях, в период проведения экспозиции. </w:t>
      </w:r>
      <w:r>
        <w:rPr>
          <w:rFonts w:ascii="Liberation Serif" w:hAnsi="Liberation Serif" w:cs="Liberation Serif"/>
          <w:color w:val="000000"/>
          <w:sz w:val="28"/>
          <w:szCs w:val="28"/>
        </w:rPr>
        <w:t>Журналы учета посетителей экспозиции находятся по месту нахождения экспозиции по адресам, указанным в пункте 5 настоящего постановления.</w:t>
      </w:r>
    </w:p>
    <w:p w:rsidR="004A3BF7" w:rsidRDefault="004A3BF7" w:rsidP="004A3BF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A3BF7" w:rsidRDefault="004A3BF7" w:rsidP="004A3BF7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4A3BF7" w:rsidRDefault="004A3BF7" w:rsidP="004A3BF7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4A3BF7" w:rsidRDefault="004A3BF7" w:rsidP="004A3BF7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Не требуется представление документов, указанных в пункте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8 настоящего постановления, подтверждающих сведения об участниках общественных обсуждений, если данными лицами вносятся предложения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A3BF7" w:rsidRDefault="004A3BF7" w:rsidP="004A3BF7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Разместить </w:t>
      </w:r>
      <w:r>
        <w:rPr>
          <w:rFonts w:ascii="Liberation Serif" w:hAnsi="Liberation Serif" w:cs="Liberation Serif"/>
          <w:color w:val="000000"/>
          <w:sz w:val="28"/>
          <w:szCs w:val="28"/>
        </w:rPr>
        <w:t>указанные в пункте 3 настоящего постановления, подлежащие рассмотрению на общественных обсуждениях, информационные материалы на официальном сайте городского округа Верхняя Пышма (movp.ru) в разделе «Градостроительство и землепользование» − «Общественные</w:t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обсуждения».</w:t>
      </w:r>
    </w:p>
    <w:p w:rsidR="004A3BF7" w:rsidRDefault="004A3BF7" w:rsidP="004A3BF7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4A3BF7" w:rsidRDefault="004A3BF7" w:rsidP="004A3B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4A3BF7" w:rsidRDefault="004A3BF7" w:rsidP="004A3B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4A3BF7" w:rsidRDefault="004A3BF7" w:rsidP="004A3B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Владимирова П.В. – главный специалист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секретарь комиссии;</w:t>
      </w:r>
    </w:p>
    <w:p w:rsidR="004A3BF7" w:rsidRDefault="004A3BF7" w:rsidP="004A3B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4A3BF7" w:rsidRDefault="004A3BF7" w:rsidP="004A3B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4A3BF7" w:rsidRDefault="004A3BF7" w:rsidP="004A3B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4A3BF7" w:rsidRDefault="004A3BF7" w:rsidP="004A3B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4A3BF7" w:rsidRDefault="004A3BF7" w:rsidP="004A3BF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>ф),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4A3BF7" w:rsidRDefault="004A3BF7" w:rsidP="004A3BF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4A3BF7" w:rsidRDefault="004A3BF7" w:rsidP="004A3BF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4A3BF7" w:rsidRDefault="004A3BF7" w:rsidP="004A3BF7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A3BF7" w:rsidTr="004A3BF7">
        <w:tc>
          <w:tcPr>
            <w:tcW w:w="6237" w:type="dxa"/>
            <w:vAlign w:val="bottom"/>
            <w:hideMark/>
          </w:tcPr>
          <w:p w:rsidR="004A3BF7" w:rsidRDefault="004A3BF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A3BF7" w:rsidRDefault="004A3BF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A3BF7" w:rsidRDefault="004A3BF7" w:rsidP="004A3BF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5EDA"/>
    <w:multiLevelType w:val="hybridMultilevel"/>
    <w:tmpl w:val="28349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A8B"/>
    <w:multiLevelType w:val="hybridMultilevel"/>
    <w:tmpl w:val="CCDCBE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C153F"/>
    <w:multiLevelType w:val="multilevel"/>
    <w:tmpl w:val="37623B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44" w:hanging="375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3">
    <w:nsid w:val="41C97C0E"/>
    <w:multiLevelType w:val="hybridMultilevel"/>
    <w:tmpl w:val="6AFA67CC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7A7E82"/>
    <w:multiLevelType w:val="hybridMultilevel"/>
    <w:tmpl w:val="2DBE39E4"/>
    <w:lvl w:ilvl="0" w:tplc="CF68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42D4FC5"/>
    <w:multiLevelType w:val="hybridMultilevel"/>
    <w:tmpl w:val="D874813A"/>
    <w:lvl w:ilvl="0" w:tplc="CF68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E6B57"/>
    <w:multiLevelType w:val="hybridMultilevel"/>
    <w:tmpl w:val="716E1312"/>
    <w:lvl w:ilvl="0" w:tplc="CF68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42"/>
    <w:rsid w:val="00044065"/>
    <w:rsid w:val="001D6C88"/>
    <w:rsid w:val="001E7042"/>
    <w:rsid w:val="004A3BF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BF7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4A3B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BF7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4A3B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1373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2021-04-22T05:21:00Z</dcterms:created>
  <dcterms:modified xsi:type="dcterms:W3CDTF">2021-04-22T06:46:00Z</dcterms:modified>
</cp:coreProperties>
</file>