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22A05" w:rsidRPr="00122A05" w:rsidTr="006C0C55">
        <w:trPr>
          <w:trHeight w:val="524"/>
        </w:trPr>
        <w:tc>
          <w:tcPr>
            <w:tcW w:w="9460" w:type="dxa"/>
            <w:gridSpan w:val="5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22A05" w:rsidRPr="00122A05" w:rsidTr="006C0C55">
        <w:trPr>
          <w:trHeight w:val="524"/>
        </w:trPr>
        <w:tc>
          <w:tcPr>
            <w:tcW w:w="284" w:type="dxa"/>
            <w:vAlign w:val="bottom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122A0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22A05" w:rsidRPr="00122A05" w:rsidRDefault="00122A05" w:rsidP="00122A05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122A05" w:rsidRPr="00122A05" w:rsidTr="006C0C55">
        <w:trPr>
          <w:trHeight w:val="130"/>
        </w:trPr>
        <w:tc>
          <w:tcPr>
            <w:tcW w:w="9460" w:type="dxa"/>
            <w:gridSpan w:val="5"/>
          </w:tcPr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122A05" w:rsidRPr="00122A05" w:rsidTr="006C0C55">
        <w:tc>
          <w:tcPr>
            <w:tcW w:w="9460" w:type="dxa"/>
            <w:gridSpan w:val="5"/>
          </w:tcPr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122A05" w:rsidRPr="00122A05" w:rsidTr="006C0C55">
        <w:tc>
          <w:tcPr>
            <w:tcW w:w="9460" w:type="dxa"/>
            <w:gridSpan w:val="5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bookmarkStart w:id="0" w:name="_GoBack"/>
            <w:r w:rsidRPr="00122A05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создании и организации работы патрульных и патрульно-маневренной групп на территории городского округа Верхняя Пышма</w:t>
            </w:r>
            <w:bookmarkEnd w:id="0"/>
          </w:p>
        </w:tc>
      </w:tr>
      <w:tr w:rsidR="00122A05" w:rsidRPr="00122A05" w:rsidTr="006C0C55">
        <w:tc>
          <w:tcPr>
            <w:tcW w:w="9460" w:type="dxa"/>
            <w:gridSpan w:val="5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122A05" w:rsidRPr="00122A05" w:rsidRDefault="00122A05" w:rsidP="00122A05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статьями 51, 53 и 84 Лесного кодекса Российской Федерации, статьей 19 Федерального закона Российской Федерации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от 21 декабря 1994 года № 69-ФЗ «О пожарной безопасности», статьей 11 Федерального закона Российской Федерации от 21 декабря 1994 года № 68-ФЗ «О защите населения и территорий от чрезвычайных ситуаций природного и техногенного характера», статьей 16 Федерального закона Российской Федерации от 06 октября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2003 года «Об общих принципах организации местного самоуправления в Российской Федерации», приказом Министерства природных ресурсов и экологии Российской Федерации от 23.06.2014 № 276 «Об утверждении порядка осуществления мониторинга пожарной опасности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в лесах и лесных пожаров», подпунктом 2.3 пункта 2 раздела </w:t>
      </w:r>
      <w:r w:rsidRPr="00122A0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V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протокола заседания комиссии городского округа Верхняя Пышма по предупреждению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ликвидации чрезвычайных ситуаций и обеспечению пожарной безопасности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от 16.04.2021 № 07, в целях стабилизации </w:t>
      </w:r>
      <w:proofErr w:type="spell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лесопожарной</w:t>
      </w:r>
      <w:proofErr w:type="spell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обстановки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территории городского округа Верхняя Пышма, администрация городского округа Верхняя Пышма</w:t>
      </w:r>
    </w:p>
    <w:p w:rsidR="00122A05" w:rsidRPr="00122A05" w:rsidRDefault="00122A05" w:rsidP="00122A05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Создать патрульные и 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патрульно-маневренную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группы на территории городского округа Верхняя Пышма.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Утвердить 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прилагаемые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 настоящему постановлению:</w:t>
      </w:r>
    </w:p>
    <w:p w:rsidR="00122A05" w:rsidRPr="00122A05" w:rsidRDefault="00122A05" w:rsidP="00122A05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 патрульных групп на территории городского округа Верхняя Пышма;</w:t>
      </w:r>
    </w:p>
    <w:p w:rsidR="00122A05" w:rsidRPr="00122A05" w:rsidRDefault="00122A05" w:rsidP="00122A05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состав патрульно-маневренной группы на территории городского округа Верхняя Пышма.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следующие задачи: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1) для патрульных групп: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несанкционированных отжигов сухой растительности, фактов сжигания населением мусора на территории населенных пунктов;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идентификация и выявление возникших термических точек вблизи населенных пунктов;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передача информации в ЕДДС о складывающейся обстановке и запрос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сил и средств (при необходимости) для тушения загораний.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2) для патрульно-маневренной группы: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выявление несанкционированных отжигов сухой растительности, фактов сжигания населением мусора на территории населенных пунктов;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проведение профилактических мероприятий среди населения о мерах пожарной безопасности;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идентификация и выявление возникших термических точек вблизи населенных пунктов с принятием мер по локализации и ликвидации выявленных малых очагов загораний;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определение по возможности причины возникновения загораний;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установление (выявление) лиц, виновных в совершении административного правонарушения, с дальнейшей передачей информации в Отдел надзорной деятельности и профилактической работы по городскому округу Верхняя Пышма и городскому округу Среднеуральск;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передача информации в ЕДДС о складывающейся обстановке и запрос дополнительных сил и средств (при необходимости) для тушения загораний.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Определить порядок работы патрульных групп:</w:t>
      </w:r>
    </w:p>
    <w:p w:rsidR="00122A05" w:rsidRPr="00122A05" w:rsidRDefault="00122A05" w:rsidP="00122A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оперативный дежурный Единой дежурно-диспетчерской службы муниципального казенного учреждения «Управление гражданской защиты городского округа Верхняя Пышма» (далее – ЕДДС) при получении сведений о прогнозировании на территории городского округа Верхняя Пышма </w:t>
      </w:r>
      <w:r w:rsidRPr="00122A0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IV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класса пожарной опасности и выше, через АСО-8 или в телефонном режиме доводит полученную информацию до руководителей патрульных групп и планирует работу патрульных групп на следующие сутки;</w:t>
      </w:r>
      <w:proofErr w:type="gramEnd"/>
    </w:p>
    <w:p w:rsidR="00122A05" w:rsidRPr="00122A05" w:rsidRDefault="00122A05" w:rsidP="00122A05">
      <w:pPr>
        <w:widowControl w:val="0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руководителям патрульных групп: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ежегодно в период с 15 апреля по 15 августа в еженедельном режиме организовывать патрулирование территории подведомственных населенных пунктов городского округа Верхняя Пышма;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 получении оперативного прогноза о повышении класса пожарной опасности, в ежедневном режиме организовать патрулирование территории района ответственности;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 результатах патрулирования докладывать оперативному дежурному ЕДДС, до 15 часов 00 минут, при обнаружении возгорания – немедленно.</w:t>
      </w:r>
    </w:p>
    <w:p w:rsidR="00122A05" w:rsidRPr="00122A05" w:rsidRDefault="00122A05" w:rsidP="00122A05">
      <w:pPr>
        <w:widowControl w:val="0"/>
        <w:tabs>
          <w:tab w:val="left" w:pos="0"/>
          <w:tab w:val="left" w:pos="284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3) руководителю патрульно-маневренной группы патрулирование территории городского округа Верхняя Пышма организовать в соответствии с поставленными задачами, исходя из прогноза оперативной обстановки на территории городского округа Верхняя Пышма, количества действующих термических точек и поступающей информации.</w:t>
      </w:r>
    </w:p>
    <w:p w:rsidR="00122A05" w:rsidRPr="00122A05" w:rsidRDefault="00122A05" w:rsidP="00122A05">
      <w:pPr>
        <w:tabs>
          <w:tab w:val="left" w:pos="0"/>
          <w:tab w:val="left" w:pos="28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4) оперативному дежурному ЕДДС передачу полученной и обработанной информации осуществлять до 16 часов 00 минут в 66 пожарно-спасательную часть 1 пожарно-спасательного отряда Федеральной противопожарной службы государственной противопожарной службы ГУ МЧС России по Свердловской области в соответствии с доведенными формами документов. 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Применение патрульных и 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патрульно-маневренной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групп для тушения лесных пожаров запретить. 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Руководителями предупреждения и тушения природных пожаров являются:</w:t>
      </w:r>
    </w:p>
    <w:p w:rsidR="00122A05" w:rsidRPr="00122A05" w:rsidRDefault="00122A05" w:rsidP="00122A05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населенных пунктов городского округа Верхняя Пышма и городских лесов – начальник 1 пожарно-спасательного отряда Федеральной противопожарной службы государственной противопожарной службы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ГУ МЧС России по Свердловской области;</w:t>
      </w:r>
    </w:p>
    <w:p w:rsidR="00122A05" w:rsidRPr="00122A05" w:rsidRDefault="00122A05" w:rsidP="00122A05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Березовского лесничества – директор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ГКУ СО «Березовское лесничество»;</w:t>
      </w:r>
    </w:p>
    <w:p w:rsidR="00122A05" w:rsidRPr="00122A05" w:rsidRDefault="00122A05" w:rsidP="00122A05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на территории </w:t>
      </w:r>
      <w:proofErr w:type="spell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Билимбаевского</w:t>
      </w:r>
      <w:proofErr w:type="spell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лесничества – директор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ГКУ СО «</w:t>
      </w:r>
      <w:proofErr w:type="spell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Билимбаевское</w:t>
      </w:r>
      <w:proofErr w:type="spell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лесничество»;</w:t>
      </w:r>
    </w:p>
    <w:p w:rsidR="00122A05" w:rsidRPr="00122A05" w:rsidRDefault="00122A05" w:rsidP="00122A05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территории лесничества Министерства обороны Российской Федерации – начальник Свердловского филиала ФГАУ «Управление лесного хозяйства» Министерства обороны Российской Федерации;</w:t>
      </w:r>
    </w:p>
    <w:p w:rsidR="00122A05" w:rsidRPr="00122A05" w:rsidRDefault="00122A05" w:rsidP="00122A05">
      <w:pPr>
        <w:widowControl w:val="0"/>
        <w:numPr>
          <w:ilvl w:val="0"/>
          <w:numId w:val="5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территории цеха № 24 акционерного общества «Завод № 9» в п. Красный – генеральный директор АО «Завод № 9».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Признать утратившими силу постановления администрации городского округа Верхняя Пышма:</w:t>
      </w:r>
    </w:p>
    <w:p w:rsidR="00122A05" w:rsidRPr="00122A05" w:rsidRDefault="00122A05" w:rsidP="00122A0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17.04.2017 № 229 «О дополнительных мерах по борьбе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с природными пожарами на территории городского округа Верхняя Пышма»;</w:t>
      </w:r>
    </w:p>
    <w:p w:rsidR="00122A05" w:rsidRPr="00122A05" w:rsidRDefault="00122A05" w:rsidP="00122A05">
      <w:pPr>
        <w:widowControl w:val="0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16.07.2018 № 631 «О внесении изменений в постановление администрации городского округа Верхняя Пышма от 17.04.2017 № 229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дополнительных мерах по борьбе с природными пожарами на территории городского округа Верхняя Пышма».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 на официальном интернет-портале правовой информации городского округа Верхняя Пышма (</w:t>
      </w:r>
      <w:r w:rsidRPr="00122A05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верхняяпышма-право</w:t>
      </w: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ф</w:t>
      </w:r>
      <w:proofErr w:type="spell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).</w:t>
      </w:r>
    </w:p>
    <w:p w:rsidR="00122A05" w:rsidRPr="00122A05" w:rsidRDefault="00122A05" w:rsidP="00122A05">
      <w:pPr>
        <w:widowControl w:val="0"/>
        <w:numPr>
          <w:ilvl w:val="0"/>
          <w:numId w:val="1"/>
        </w:numPr>
        <w:tabs>
          <w:tab w:val="left" w:pos="0"/>
          <w:tab w:val="left" w:pos="284"/>
          <w:tab w:val="left" w:pos="1134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оставляю </w:t>
      </w:r>
      <w:r w:rsidRPr="00122A05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за собой. </w:t>
      </w:r>
    </w:p>
    <w:p w:rsidR="00122A05" w:rsidRPr="00122A05" w:rsidRDefault="00122A05" w:rsidP="00122A05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widowControl w:val="0"/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22A05" w:rsidRPr="00122A05" w:rsidTr="006C0C55">
        <w:tc>
          <w:tcPr>
            <w:tcW w:w="6237" w:type="dxa"/>
            <w:vAlign w:val="bottom"/>
          </w:tcPr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22A05" w:rsidRPr="00122A05" w:rsidRDefault="00122A05" w:rsidP="00122A05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122A05" w:rsidRPr="00122A05" w:rsidRDefault="00122A05" w:rsidP="00122A05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62558555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Постановление </w:t>
                            </w:r>
                            <w:proofErr w:type="gramStart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м</w:t>
                            </w:r>
                            <w:proofErr w:type="gramEnd"/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22A0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625585557"/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320836150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>проект</w:t>
                                  </w:r>
                                  <w:permEnd w:id="1320836150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779202588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779202588"/>
                                </w:p>
                              </w:tc>
                            </w:tr>
                          </w:tbl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22A05" w:rsidRPr="003C063F" w:rsidRDefault="00122A05" w:rsidP="00122A0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62558555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Постановление </w:t>
                      </w:r>
                      <w:proofErr w:type="gramStart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м</w:t>
                      </w:r>
                      <w:proofErr w:type="gramEnd"/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22A0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625585557"/>
                          <w:p w:rsidR="00122A05" w:rsidRPr="003C063F" w:rsidRDefault="00122A0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320836150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>проект</w:t>
                            </w:r>
                            <w:permEnd w:id="1320836150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779202588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779202588"/>
                          </w:p>
                        </w:tc>
                      </w:tr>
                    </w:tbl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22A05" w:rsidRPr="003C063F" w:rsidRDefault="00122A05" w:rsidP="00122A0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СОСТАВ ПАТРУЛЬНО-МАНЕВРЕННОЙ ГРУППЫ </w: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территории городского округа Верхняя Пышма</w: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  <w:gridCol w:w="2410"/>
        <w:gridCol w:w="3543"/>
      </w:tblGrid>
      <w:tr w:rsidR="00122A05" w:rsidRPr="00122A05" w:rsidTr="006C0C55">
        <w:tc>
          <w:tcPr>
            <w:tcW w:w="3970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Состав группы</w:t>
            </w:r>
          </w:p>
        </w:tc>
        <w:tc>
          <w:tcPr>
            <w:tcW w:w="2410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Контактный</w:t>
            </w:r>
          </w:p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телефон руководителя </w:t>
            </w:r>
          </w:p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3543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Оснащение группы</w:t>
            </w:r>
          </w:p>
        </w:tc>
      </w:tr>
      <w:tr w:rsidR="00122A05" w:rsidRPr="00122A05" w:rsidTr="006C0C55">
        <w:tc>
          <w:tcPr>
            <w:tcW w:w="3970" w:type="dxa"/>
          </w:tcPr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начальник отделения пропаганды и профилактики безопасности людей на водных объектах МКУ «Управление гражданской защиты городского округа Верхняя Пышма» (далее – отделение);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инструктор отделения – 5 чел.</w:t>
            </w:r>
          </w:p>
        </w:tc>
        <w:tc>
          <w:tcPr>
            <w:tcW w:w="2410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8-34368-5-40-76</w:t>
            </w:r>
          </w:p>
        </w:tc>
        <w:tc>
          <w:tcPr>
            <w:tcW w:w="3543" w:type="dxa"/>
          </w:tcPr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Автомобиль УАЗ – 1 ед.;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Установка </w:t>
            </w:r>
            <w:proofErr w:type="spellStart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лесопожарная</w:t>
            </w:r>
            <w:proofErr w:type="spellEnd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ранцевая «Ангара» (воздуходувка </w:t>
            </w:r>
            <w:proofErr w:type="spellStart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лесопожарная</w:t>
            </w:r>
            <w:proofErr w:type="spellEnd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для распыления воды и воздуха) – 2 </w:t>
            </w:r>
            <w:proofErr w:type="spellStart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компл</w:t>
            </w:r>
            <w:proofErr w:type="spellEnd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.;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Ранец противопожарный 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«РП-18 Ермак» – 5 </w:t>
            </w:r>
            <w:proofErr w:type="spellStart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компл</w:t>
            </w:r>
            <w:proofErr w:type="spellEnd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.;</w:t>
            </w: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122A05" w:rsidRPr="00122A05" w:rsidRDefault="00122A05" w:rsidP="00122A05">
            <w:pPr>
              <w:spacing w:after="0" w:line="240" w:lineRule="auto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Мотопомпа </w:t>
            </w:r>
            <w:proofErr w:type="gramStart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>пожарная</w:t>
            </w:r>
            <w:proofErr w:type="gramEnd"/>
            <w:r w:rsidRPr="00122A05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МП-20/100 «Гейзер» – 1 ед. </w:t>
            </w:r>
          </w:p>
        </w:tc>
      </w:tr>
    </w:tbl>
    <w:p w:rsidR="00122A05" w:rsidRPr="00122A05" w:rsidRDefault="00122A05" w:rsidP="00122A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Default="00122A05"/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535584927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 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122A0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535584927"/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2030438549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Liberation Serif" w:hAnsi="Liberation Serif"/>
                                    </w:rPr>
                                    <w:t xml:space="preserve">Проект </w:t>
                                  </w:r>
                                  <w:permEnd w:id="2030438549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230695734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122A05" w:rsidRPr="003C063F" w:rsidRDefault="00122A05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230695734"/>
                                </w:p>
                              </w:tc>
                            </w:tr>
                          </w:tbl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22A05" w:rsidRPr="003C063F" w:rsidRDefault="00122A05" w:rsidP="00122A05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122A05" w:rsidRPr="003C063F" w:rsidRDefault="00122A05" w:rsidP="00122A0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535584927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 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122A0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535584927"/>
                          <w:p w:rsidR="00122A05" w:rsidRPr="003C063F" w:rsidRDefault="00122A0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2030438549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r>
                              <w:rPr>
                                <w:rFonts w:ascii="Liberation Serif" w:hAnsi="Liberation Serif"/>
                              </w:rPr>
                              <w:t xml:space="preserve">Проект </w:t>
                            </w:r>
                            <w:permEnd w:id="2030438549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230695734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122A05" w:rsidRPr="003C063F" w:rsidRDefault="00122A05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230695734"/>
                          </w:p>
                        </w:tc>
                      </w:tr>
                    </w:tbl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22A05" w:rsidRPr="003C063F" w:rsidRDefault="00122A05" w:rsidP="00122A05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122A05" w:rsidRPr="003C063F" w:rsidRDefault="00122A05" w:rsidP="00122A0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СОСТАВ ПАТРУЛЬНЫХ ГРУПП</w: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22A05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территории городского округа Верхняя Пышма</w:t>
      </w:r>
    </w:p>
    <w:p w:rsidR="00122A05" w:rsidRPr="00122A05" w:rsidRDefault="00122A05" w:rsidP="00122A05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2976"/>
        <w:gridCol w:w="3668"/>
        <w:gridCol w:w="2569"/>
      </w:tblGrid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Район ответственности</w:t>
            </w:r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Состав группы </w:t>
            </w:r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Контактный телефон руководителя группы</w:t>
            </w:r>
          </w:p>
        </w:tc>
      </w:tr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Балтымская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 сельская администрация: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</w:t>
            </w:r>
            <w:proofErr w:type="spellEnd"/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Шахты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п. Санаторный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Залесье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Зеленый Бор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п. Красный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Адуй</w:t>
            </w:r>
            <w:proofErr w:type="spellEnd"/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Крутой 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Половинный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Ромашка</w:t>
            </w:r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Балтымской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сельской</w:t>
            </w:r>
            <w:proofErr w:type="gram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администрации;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Санаторный,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Залесье,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Красный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Адуй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Крутой,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Половинный,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Ромашка,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Зеленый Бор,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Крутой</w:t>
            </w:r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8-34368-3-05-19</w:t>
            </w:r>
          </w:p>
        </w:tc>
      </w:tr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Исетская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 поселковая администрация: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Исеть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Гать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Сагра</w:t>
            </w:r>
            <w:proofErr w:type="spellEnd"/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proofErr w:type="gram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Исетской</w:t>
            </w:r>
            <w:proofErr w:type="spellEnd"/>
            <w:proofErr w:type="gram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Сагра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Гать,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член ДПД п.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Сагра</w:t>
            </w:r>
            <w:proofErr w:type="spellEnd"/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8-34368-9-36-03</w:t>
            </w:r>
          </w:p>
        </w:tc>
      </w:tr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Кедровская поселковая администрация: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Кедровое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Ольховка</w:t>
            </w:r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 Кедровской поселковой администрации;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Ольховка,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Ольховка</w:t>
            </w:r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8-34368-9-42-71</w:t>
            </w:r>
          </w:p>
        </w:tc>
      </w:tr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Красненская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 поселковая администрация: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Красный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Соколовка</w:t>
            </w:r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Красненской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поселковой</w:t>
            </w:r>
            <w:proofErr w:type="gram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администрации;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Соколовка,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Красный</w:t>
            </w:r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8-34368-6-13-90</w:t>
            </w:r>
          </w:p>
        </w:tc>
      </w:tr>
      <w:tr w:rsidR="00122A05" w:rsidRPr="00122A05" w:rsidTr="006C0C55">
        <w:tc>
          <w:tcPr>
            <w:tcW w:w="852" w:type="dxa"/>
          </w:tcPr>
          <w:p w:rsidR="00122A05" w:rsidRPr="00122A05" w:rsidRDefault="00122A05" w:rsidP="00122A05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Мостовская сельская администрация: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 xml:space="preserve">с.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Мостовское</w:t>
            </w:r>
            <w:proofErr w:type="spellEnd"/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Верхотурка</w:t>
            </w:r>
            <w:proofErr w:type="spellEnd"/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Каменные Ключи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Нагорный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п. Первомайский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д.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Мостовка</w:t>
            </w:r>
            <w:proofErr w:type="spellEnd"/>
          </w:p>
        </w:tc>
        <w:tc>
          <w:tcPr>
            <w:tcW w:w="3668" w:type="dxa"/>
          </w:tcPr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lastRenderedPageBreak/>
              <w:t xml:space="preserve">Руководитель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глава Мостовской сельской </w:t>
            </w: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администрации;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Члены группы –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п.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Верхотурка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, 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Нагорный,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староста п. Первомайский,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староста д. </w:t>
            </w:r>
            <w:proofErr w:type="spellStart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Мостовка</w:t>
            </w:r>
            <w:proofErr w:type="spellEnd"/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Нагорный,</w:t>
            </w:r>
          </w:p>
          <w:p w:rsidR="00122A05" w:rsidRPr="00122A05" w:rsidRDefault="00122A05" w:rsidP="00122A05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член ДПД п. Первомайский</w:t>
            </w:r>
          </w:p>
        </w:tc>
        <w:tc>
          <w:tcPr>
            <w:tcW w:w="2569" w:type="dxa"/>
          </w:tcPr>
          <w:p w:rsidR="00122A05" w:rsidRPr="00122A05" w:rsidRDefault="00122A05" w:rsidP="00122A0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122A05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lastRenderedPageBreak/>
              <w:t>8-34368-6-61-41</w:t>
            </w:r>
          </w:p>
        </w:tc>
      </w:tr>
    </w:tbl>
    <w:p w:rsidR="00122A05" w:rsidRPr="00122A05" w:rsidRDefault="00122A05" w:rsidP="00122A05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122A05" w:rsidRDefault="00122A05"/>
    <w:sectPr w:rsidR="00122A05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982" w:rsidRDefault="001F2982">
      <w:pPr>
        <w:spacing w:after="0" w:line="240" w:lineRule="auto"/>
      </w:pPr>
      <w:r>
        <w:separator/>
      </w:r>
    </w:p>
  </w:endnote>
  <w:endnote w:type="continuationSeparator" w:id="0">
    <w:p w:rsidR="001F2982" w:rsidRDefault="001F2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122A05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Вр-334349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122A05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Вр-334349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982" w:rsidRDefault="001F2982">
      <w:pPr>
        <w:spacing w:after="0" w:line="240" w:lineRule="auto"/>
      </w:pPr>
      <w:r>
        <w:separator/>
      </w:r>
    </w:p>
  </w:footnote>
  <w:footnote w:type="continuationSeparator" w:id="0">
    <w:p w:rsidR="001F2982" w:rsidRDefault="001F29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072380436" w:edGrp="everyone"/>
  <w:p w:rsidR="00AF0248" w:rsidRDefault="00122A05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30D5">
      <w:rPr>
        <w:noProof/>
      </w:rPr>
      <w:t>6</w:t>
    </w:r>
    <w:r>
      <w:fldChar w:fldCharType="end"/>
    </w:r>
    <w:permEnd w:id="1072380436"/>
  </w:p>
  <w:p w:rsidR="00810AAA" w:rsidRPr="00810AAA" w:rsidRDefault="001F2982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1F2982" w:rsidP="00810AAA">
    <w:pPr>
      <w:pStyle w:val="a3"/>
      <w:jc w:val="center"/>
    </w:pPr>
    <w:permStart w:id="917589745" w:edGrp="everyone"/>
    <w:permEnd w:id="91758974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815FD"/>
    <w:multiLevelType w:val="hybridMultilevel"/>
    <w:tmpl w:val="79BA5582"/>
    <w:lvl w:ilvl="0" w:tplc="9A5A1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641BE3"/>
    <w:multiLevelType w:val="hybridMultilevel"/>
    <w:tmpl w:val="03BE0C46"/>
    <w:lvl w:ilvl="0" w:tplc="22962B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EA1E75"/>
    <w:multiLevelType w:val="hybridMultilevel"/>
    <w:tmpl w:val="EB108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B7929"/>
    <w:multiLevelType w:val="hybridMultilevel"/>
    <w:tmpl w:val="F432B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11F8D"/>
    <w:multiLevelType w:val="hybridMultilevel"/>
    <w:tmpl w:val="444A26FE"/>
    <w:lvl w:ilvl="0" w:tplc="1528E6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C366FFE"/>
    <w:multiLevelType w:val="hybridMultilevel"/>
    <w:tmpl w:val="A33E1878"/>
    <w:lvl w:ilvl="0" w:tplc="F5AED4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44C"/>
    <w:rsid w:val="00122A05"/>
    <w:rsid w:val="001D6C88"/>
    <w:rsid w:val="001F2982"/>
    <w:rsid w:val="004F144C"/>
    <w:rsid w:val="009530D5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22A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22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22A0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2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122A0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122A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122A0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2021-04-27T03:31:00Z</dcterms:created>
  <dcterms:modified xsi:type="dcterms:W3CDTF">2021-04-27T04:56:00Z</dcterms:modified>
</cp:coreProperties>
</file>