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A41644" w:rsidRPr="00A41644" w:rsidTr="00832884">
        <w:trPr>
          <w:trHeight w:val="524"/>
        </w:trPr>
        <w:tc>
          <w:tcPr>
            <w:tcW w:w="9460" w:type="dxa"/>
            <w:gridSpan w:val="5"/>
          </w:tcPr>
          <w:p w:rsidR="00A41644" w:rsidRPr="00A41644" w:rsidRDefault="00A41644" w:rsidP="00A41644">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A41644">
              <w:rPr>
                <w:rFonts w:ascii="Liberation Serif" w:eastAsia="Times New Roman" w:hAnsi="Liberation Serif" w:cs="Times New Roman"/>
                <w:b/>
                <w:sz w:val="28"/>
                <w:szCs w:val="28"/>
                <w:lang w:eastAsia="ru-RU"/>
              </w:rPr>
              <w:t xml:space="preserve">АДМИНИСТРАЦИЯ ГОРОДСКОГО ОКРУГА </w:t>
            </w:r>
          </w:p>
          <w:p w:rsidR="00A41644" w:rsidRPr="00A41644" w:rsidRDefault="00A41644" w:rsidP="00A41644">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A41644">
              <w:rPr>
                <w:rFonts w:ascii="Liberation Serif" w:eastAsia="Times New Roman" w:hAnsi="Liberation Serif" w:cs="Times New Roman"/>
                <w:b/>
                <w:sz w:val="28"/>
                <w:szCs w:val="28"/>
                <w:lang w:eastAsia="ru-RU"/>
              </w:rPr>
              <w:t>Верхняя Пышма</w:t>
            </w:r>
          </w:p>
          <w:p w:rsidR="00A41644" w:rsidRPr="00A41644" w:rsidRDefault="00A41644" w:rsidP="00A41644">
            <w:pPr>
              <w:spacing w:after="0" w:line="240" w:lineRule="auto"/>
              <w:jc w:val="center"/>
              <w:rPr>
                <w:rFonts w:ascii="Liberation Serif" w:eastAsia="Times New Roman" w:hAnsi="Liberation Serif" w:cs="Times New Roman"/>
                <w:b/>
                <w:spacing w:val="40"/>
                <w:sz w:val="34"/>
                <w:szCs w:val="34"/>
                <w:lang w:eastAsia="ru-RU"/>
              </w:rPr>
            </w:pPr>
            <w:r w:rsidRPr="00A41644">
              <w:rPr>
                <w:rFonts w:ascii="Liberation Serif" w:eastAsia="Times New Roman" w:hAnsi="Liberation Serif" w:cs="Times New Roman"/>
                <w:b/>
                <w:spacing w:val="40"/>
                <w:sz w:val="32"/>
                <w:szCs w:val="34"/>
                <w:lang w:eastAsia="ru-RU"/>
              </w:rPr>
              <w:t>ПОСТАНОВЛЕНИЕ</w:t>
            </w:r>
          </w:p>
          <w:p w:rsidR="00A41644" w:rsidRPr="00A41644" w:rsidRDefault="00A41644" w:rsidP="00A41644">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41644" w:rsidRPr="00A41644" w:rsidTr="00832884">
        <w:trPr>
          <w:trHeight w:val="524"/>
        </w:trPr>
        <w:tc>
          <w:tcPr>
            <w:tcW w:w="284" w:type="dxa"/>
            <w:vAlign w:val="bottom"/>
          </w:tcPr>
          <w:p w:rsidR="00A41644" w:rsidRPr="00A41644" w:rsidRDefault="00A41644" w:rsidP="00A41644">
            <w:pPr>
              <w:tabs>
                <w:tab w:val="left" w:leader="underscore" w:pos="9639"/>
              </w:tabs>
              <w:spacing w:after="0" w:line="240" w:lineRule="auto"/>
              <w:rPr>
                <w:rFonts w:ascii="Liberation Serif" w:eastAsia="Times New Roman" w:hAnsi="Liberation Serif" w:cs="Times New Roman"/>
                <w:sz w:val="24"/>
                <w:szCs w:val="28"/>
                <w:lang w:eastAsia="ru-RU"/>
              </w:rPr>
            </w:pPr>
            <w:r w:rsidRPr="00A41644">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A41644" w:rsidRPr="00A41644" w:rsidRDefault="00A41644" w:rsidP="00A4164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41644">
              <w:rPr>
                <w:rFonts w:ascii="Liberation Serif" w:eastAsia="Times New Roman" w:hAnsi="Liberation Serif" w:cs="Times New Roman"/>
                <w:sz w:val="24"/>
                <w:szCs w:val="24"/>
                <w:lang w:eastAsia="ru-RU"/>
              </w:rPr>
              <w:fldChar w:fldCharType="begin"/>
            </w:r>
            <w:r w:rsidRPr="00A41644">
              <w:rPr>
                <w:rFonts w:ascii="Liberation Serif" w:eastAsia="Times New Roman" w:hAnsi="Liberation Serif" w:cs="Times New Roman"/>
                <w:sz w:val="24"/>
                <w:szCs w:val="24"/>
                <w:lang w:eastAsia="ru-RU"/>
              </w:rPr>
              <w:instrText xml:space="preserve"> DOCPROPERTY  Рег.дата  \* MERGEFORMAT </w:instrText>
            </w:r>
            <w:r w:rsidRPr="00A41644">
              <w:rPr>
                <w:rFonts w:ascii="Liberation Serif" w:eastAsia="Times New Roman" w:hAnsi="Liberation Serif" w:cs="Times New Roman"/>
                <w:sz w:val="24"/>
                <w:szCs w:val="24"/>
                <w:lang w:eastAsia="ru-RU"/>
              </w:rPr>
              <w:fldChar w:fldCharType="separate"/>
            </w:r>
            <w:r w:rsidRPr="00A41644">
              <w:rPr>
                <w:rFonts w:ascii="Liberation Serif" w:eastAsia="Times New Roman" w:hAnsi="Liberation Serif" w:cs="Times New Roman"/>
                <w:sz w:val="24"/>
                <w:szCs w:val="24"/>
                <w:lang w:eastAsia="ru-RU"/>
              </w:rPr>
              <w:t xml:space="preserve"> </w:t>
            </w:r>
            <w:r w:rsidRPr="00A41644">
              <w:rPr>
                <w:rFonts w:ascii="Liberation Serif" w:eastAsia="Times New Roman" w:hAnsi="Liberation Serif" w:cs="Times New Roman"/>
                <w:sz w:val="24"/>
                <w:szCs w:val="24"/>
                <w:lang w:eastAsia="ru-RU"/>
              </w:rPr>
              <w:fldChar w:fldCharType="end"/>
            </w:r>
          </w:p>
        </w:tc>
        <w:tc>
          <w:tcPr>
            <w:tcW w:w="425" w:type="dxa"/>
            <w:vAlign w:val="bottom"/>
          </w:tcPr>
          <w:p w:rsidR="00A41644" w:rsidRPr="00A41644" w:rsidRDefault="00A41644" w:rsidP="00A4164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41644">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A41644" w:rsidRPr="00A41644" w:rsidRDefault="00A41644" w:rsidP="00A4164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41644">
              <w:rPr>
                <w:rFonts w:ascii="Liberation Serif" w:eastAsia="Times New Roman" w:hAnsi="Liberation Serif" w:cs="Times New Roman"/>
                <w:sz w:val="24"/>
                <w:szCs w:val="24"/>
                <w:lang w:eastAsia="ru-RU"/>
              </w:rPr>
              <w:fldChar w:fldCharType="begin"/>
            </w:r>
            <w:r w:rsidRPr="00A41644">
              <w:rPr>
                <w:rFonts w:ascii="Liberation Serif" w:eastAsia="Times New Roman" w:hAnsi="Liberation Serif" w:cs="Times New Roman"/>
                <w:sz w:val="24"/>
                <w:szCs w:val="24"/>
                <w:lang w:eastAsia="ru-RU"/>
              </w:rPr>
              <w:instrText xml:space="preserve"> DOCPROPERTY  Рег.№  \* MERGEFORMAT </w:instrText>
            </w:r>
            <w:r w:rsidRPr="00A41644">
              <w:rPr>
                <w:rFonts w:ascii="Liberation Serif" w:eastAsia="Times New Roman" w:hAnsi="Liberation Serif" w:cs="Times New Roman"/>
                <w:sz w:val="24"/>
                <w:szCs w:val="24"/>
                <w:lang w:eastAsia="ru-RU"/>
              </w:rPr>
              <w:fldChar w:fldCharType="separate"/>
            </w:r>
            <w:r w:rsidRPr="00A41644">
              <w:rPr>
                <w:rFonts w:ascii="Liberation Serif" w:eastAsia="Times New Roman" w:hAnsi="Liberation Serif" w:cs="Times New Roman"/>
                <w:sz w:val="24"/>
                <w:szCs w:val="24"/>
                <w:lang w:eastAsia="ru-RU"/>
              </w:rPr>
              <w:t xml:space="preserve"> </w:t>
            </w:r>
            <w:r w:rsidRPr="00A41644">
              <w:rPr>
                <w:rFonts w:ascii="Liberation Serif" w:eastAsia="Times New Roman" w:hAnsi="Liberation Serif" w:cs="Times New Roman"/>
                <w:sz w:val="24"/>
                <w:szCs w:val="24"/>
                <w:lang w:eastAsia="ru-RU"/>
              </w:rPr>
              <w:fldChar w:fldCharType="end"/>
            </w:r>
          </w:p>
        </w:tc>
        <w:tc>
          <w:tcPr>
            <w:tcW w:w="6341" w:type="dxa"/>
            <w:vAlign w:val="bottom"/>
          </w:tcPr>
          <w:p w:rsidR="00A41644" w:rsidRPr="00A41644" w:rsidRDefault="00A41644" w:rsidP="00A41644">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A41644" w:rsidRPr="00A41644" w:rsidTr="00832884">
        <w:trPr>
          <w:trHeight w:val="130"/>
        </w:trPr>
        <w:tc>
          <w:tcPr>
            <w:tcW w:w="9460" w:type="dxa"/>
            <w:gridSpan w:val="5"/>
          </w:tcPr>
          <w:p w:rsidR="00A41644" w:rsidRPr="00A41644" w:rsidRDefault="00A41644" w:rsidP="00A41644">
            <w:pPr>
              <w:spacing w:after="0" w:line="240" w:lineRule="auto"/>
              <w:rPr>
                <w:rFonts w:ascii="Liberation Serif" w:eastAsia="Times New Roman" w:hAnsi="Liberation Serif" w:cs="Times New Roman"/>
                <w:sz w:val="20"/>
                <w:szCs w:val="28"/>
                <w:lang w:eastAsia="ru-RU"/>
              </w:rPr>
            </w:pPr>
          </w:p>
        </w:tc>
      </w:tr>
      <w:tr w:rsidR="00A41644" w:rsidRPr="00A41644" w:rsidTr="00832884">
        <w:tc>
          <w:tcPr>
            <w:tcW w:w="9460" w:type="dxa"/>
            <w:gridSpan w:val="5"/>
          </w:tcPr>
          <w:p w:rsidR="00A41644" w:rsidRPr="00A41644" w:rsidRDefault="00A41644" w:rsidP="00A41644">
            <w:pPr>
              <w:spacing w:after="0" w:line="240" w:lineRule="auto"/>
              <w:rPr>
                <w:rFonts w:ascii="Liberation Serif" w:eastAsia="Times New Roman" w:hAnsi="Liberation Serif" w:cs="Times New Roman"/>
                <w:sz w:val="20"/>
                <w:szCs w:val="28"/>
                <w:lang w:val="en-US" w:eastAsia="ru-RU"/>
              </w:rPr>
            </w:pPr>
            <w:r w:rsidRPr="00A41644">
              <w:rPr>
                <w:rFonts w:ascii="Liberation Serif" w:eastAsia="Times New Roman" w:hAnsi="Liberation Serif" w:cs="Times New Roman"/>
                <w:sz w:val="20"/>
                <w:szCs w:val="28"/>
                <w:lang w:eastAsia="ru-RU"/>
              </w:rPr>
              <w:t>г. Верхняя Пышма</w:t>
            </w:r>
          </w:p>
          <w:p w:rsidR="00A41644" w:rsidRPr="00A41644" w:rsidRDefault="00A41644" w:rsidP="00A41644">
            <w:pPr>
              <w:spacing w:after="0" w:line="240" w:lineRule="auto"/>
              <w:rPr>
                <w:rFonts w:ascii="Liberation Serif" w:eastAsia="Times New Roman" w:hAnsi="Liberation Serif" w:cs="Times New Roman"/>
                <w:sz w:val="28"/>
                <w:szCs w:val="28"/>
                <w:lang w:val="en-US" w:eastAsia="ru-RU"/>
              </w:rPr>
            </w:pPr>
          </w:p>
          <w:p w:rsidR="00A41644" w:rsidRPr="00A41644" w:rsidRDefault="00A41644" w:rsidP="00A41644">
            <w:pPr>
              <w:spacing w:after="0" w:line="240" w:lineRule="auto"/>
              <w:rPr>
                <w:rFonts w:ascii="Liberation Serif" w:eastAsia="Times New Roman" w:hAnsi="Liberation Serif" w:cs="Times New Roman"/>
                <w:sz w:val="28"/>
                <w:szCs w:val="28"/>
                <w:lang w:val="en-US" w:eastAsia="ru-RU"/>
              </w:rPr>
            </w:pPr>
          </w:p>
        </w:tc>
      </w:tr>
      <w:tr w:rsidR="00A41644" w:rsidRPr="00A41644" w:rsidTr="00832884">
        <w:tc>
          <w:tcPr>
            <w:tcW w:w="9460" w:type="dxa"/>
            <w:gridSpan w:val="5"/>
          </w:tcPr>
          <w:p w:rsidR="00A41644" w:rsidRPr="00A41644" w:rsidRDefault="00A41644" w:rsidP="00A41644">
            <w:pPr>
              <w:spacing w:after="0" w:line="240" w:lineRule="auto"/>
              <w:jc w:val="center"/>
              <w:rPr>
                <w:rFonts w:ascii="Liberation Serif" w:eastAsia="Times New Roman" w:hAnsi="Liberation Serif" w:cs="Times New Roman"/>
                <w:b/>
                <w:i/>
                <w:sz w:val="28"/>
                <w:szCs w:val="28"/>
                <w:lang w:eastAsia="ru-RU"/>
              </w:rPr>
            </w:pPr>
            <w:r w:rsidRPr="00A41644">
              <w:rPr>
                <w:rFonts w:ascii="Liberation Serif" w:eastAsia="Times New Roman" w:hAnsi="Liberation Serif" w:cs="Times New Roman"/>
                <w:b/>
                <w:i/>
                <w:sz w:val="28"/>
                <w:szCs w:val="28"/>
                <w:lang w:eastAsia="ru-RU"/>
              </w:rPr>
              <w:t>О внесении изменений в схему размещения нестационарных торговых объектов, утвержденную постановлением администрации городского округа Верхняя Пышма от 28.02.2019 № 211 «Об утверждении схемы размещения нестационарных торговых объектов на территории городского округа Верхняя Пышма»</w:t>
            </w:r>
          </w:p>
        </w:tc>
      </w:tr>
      <w:tr w:rsidR="00A41644" w:rsidRPr="00A41644" w:rsidTr="00832884">
        <w:tc>
          <w:tcPr>
            <w:tcW w:w="9460" w:type="dxa"/>
            <w:gridSpan w:val="5"/>
          </w:tcPr>
          <w:p w:rsidR="00A41644" w:rsidRPr="00A41644" w:rsidRDefault="00A41644" w:rsidP="00A41644">
            <w:pPr>
              <w:spacing w:after="0" w:line="240" w:lineRule="auto"/>
              <w:jc w:val="center"/>
              <w:rPr>
                <w:rFonts w:ascii="Liberation Serif" w:eastAsia="Times New Roman" w:hAnsi="Liberation Serif" w:cs="Times New Roman"/>
                <w:sz w:val="28"/>
                <w:szCs w:val="28"/>
                <w:lang w:eastAsia="ru-RU"/>
              </w:rPr>
            </w:pPr>
          </w:p>
          <w:p w:rsidR="00A41644" w:rsidRPr="00A41644" w:rsidRDefault="00A41644" w:rsidP="00A41644">
            <w:pPr>
              <w:spacing w:after="0" w:line="240" w:lineRule="auto"/>
              <w:jc w:val="center"/>
              <w:rPr>
                <w:rFonts w:ascii="Liberation Serif" w:eastAsia="Times New Roman" w:hAnsi="Liberation Serif" w:cs="Times New Roman"/>
                <w:sz w:val="28"/>
                <w:szCs w:val="28"/>
                <w:lang w:eastAsia="ru-RU"/>
              </w:rPr>
            </w:pPr>
          </w:p>
        </w:tc>
      </w:tr>
    </w:tbl>
    <w:p w:rsidR="00A41644" w:rsidRPr="00A41644" w:rsidRDefault="00A41644" w:rsidP="00A41644">
      <w:pPr>
        <w:widowControl w:val="0"/>
        <w:spacing w:after="0" w:line="240" w:lineRule="auto"/>
        <w:ind w:firstLine="709"/>
        <w:jc w:val="both"/>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В соответствии со статьей 10 Федерального закона от 28 декабря 2009 года № 381-ФЗ «Об основах государственного регулирования торговой деятельности в Российской Федерации»,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29 сентября 2010 года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Постановлением Правительства Свердловской области от 27.04.2017 № 295-ПП «Об утверждении Порядка разработки и утверждения схем размещения нестационарных торговых объектов в муниципальных образованиях, расположенных на территории Свердловской области», постановлением администрации городского округа Верхняя Пышма от 26.09.2018 № 860 «О разработке схемы размещения нестационарных торговых объектов на территории городского округа Верхняя Пышма», администрация городского округа Верхняя Пышма</w:t>
      </w:r>
    </w:p>
    <w:p w:rsidR="00A41644" w:rsidRPr="00A41644" w:rsidRDefault="00A41644" w:rsidP="00A41644">
      <w:pPr>
        <w:widowControl w:val="0"/>
        <w:spacing w:after="0" w:line="240" w:lineRule="auto"/>
        <w:jc w:val="both"/>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b/>
          <w:sz w:val="28"/>
          <w:szCs w:val="28"/>
          <w:lang w:eastAsia="ru-RU"/>
        </w:rPr>
        <w:t>ПОСТАНОВЛЯЕТ:</w:t>
      </w:r>
    </w:p>
    <w:p w:rsidR="00A41644" w:rsidRPr="00A41644" w:rsidRDefault="00A41644" w:rsidP="00A41644">
      <w:pPr>
        <w:widowControl w:val="0"/>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Внести следующие изменения в схему размещения нестационарных торговых объектов, утвержденную постановлением администрации городского округа Верхняя Пышма от 28.02.2019 № 211 «Об утверждении схемы размещения нестационарных торговых объектов на территории городского округа Верхняя Пышма»:</w:t>
      </w:r>
    </w:p>
    <w:p w:rsidR="00A41644" w:rsidRPr="00A41644" w:rsidRDefault="00A41644" w:rsidP="00A41644">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 xml:space="preserve">строки 12, 97,112,122, 123 исключить; </w:t>
      </w:r>
    </w:p>
    <w:p w:rsidR="00A41644" w:rsidRPr="00A41644" w:rsidRDefault="00A41644" w:rsidP="00A41644">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в строках 4, 8, 10, 11, 13, 14, 17, 18, 22, 28, 29, 37, 39, 42, 43, 47, 48, 50, 53, 55, 56, 60, 61, 62, 66, 95, 107, 119, 120, 121, 124, 125 в столбце 11 слово «перспективное» заменить на слово «действующее»;</w:t>
      </w:r>
    </w:p>
    <w:p w:rsidR="00A41644" w:rsidRPr="00A41644" w:rsidRDefault="00A41644" w:rsidP="00A41644">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 xml:space="preserve">в строках 105, 106 в столбце 11 слово «действующее» заменить на </w:t>
      </w:r>
      <w:r w:rsidRPr="00A41644">
        <w:rPr>
          <w:rFonts w:ascii="Liberation Serif" w:eastAsia="Times New Roman" w:hAnsi="Liberation Serif" w:cs="Times New Roman"/>
          <w:sz w:val="28"/>
          <w:szCs w:val="28"/>
          <w:lang w:eastAsia="ru-RU"/>
        </w:rPr>
        <w:lastRenderedPageBreak/>
        <w:t>слово «перспективное»;</w:t>
      </w:r>
    </w:p>
    <w:p w:rsidR="00A41644" w:rsidRPr="00A41644" w:rsidRDefault="00A41644" w:rsidP="00A41644">
      <w:pPr>
        <w:widowControl w:val="0"/>
        <w:numPr>
          <w:ilvl w:val="0"/>
          <w:numId w:val="2"/>
        </w:numPr>
        <w:spacing w:after="0" w:line="240" w:lineRule="auto"/>
        <w:ind w:left="0" w:firstLine="709"/>
        <w:jc w:val="both"/>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дополнить строкой 126 (прилагается).</w:t>
      </w:r>
    </w:p>
    <w:p w:rsidR="00A41644" w:rsidRPr="00A41644" w:rsidRDefault="00A41644" w:rsidP="00A41644">
      <w:pPr>
        <w:numPr>
          <w:ilvl w:val="0"/>
          <w:numId w:val="1"/>
        </w:numPr>
        <w:tabs>
          <w:tab w:val="left" w:pos="709"/>
        </w:tabs>
        <w:spacing w:after="0" w:line="240" w:lineRule="auto"/>
        <w:ind w:left="0" w:firstLine="709"/>
        <w:jc w:val="both"/>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hyperlink r:id="rId6" w:history="1">
        <w:r w:rsidRPr="00A41644">
          <w:rPr>
            <w:rFonts w:ascii="Liberation Serif" w:eastAsia="Times New Roman" w:hAnsi="Liberation Serif" w:cs="Times New Roman"/>
            <w:sz w:val="28"/>
            <w:szCs w:val="28"/>
            <w:lang w:val="en-US" w:eastAsia="ru-RU"/>
          </w:rPr>
          <w:t>www</w:t>
        </w:r>
        <w:r w:rsidRPr="00A41644">
          <w:rPr>
            <w:rFonts w:ascii="Liberation Serif" w:eastAsia="Times New Roman" w:hAnsi="Liberation Serif" w:cs="Times New Roman"/>
            <w:sz w:val="28"/>
            <w:szCs w:val="28"/>
            <w:lang w:eastAsia="ru-RU"/>
          </w:rPr>
          <w:t>.верхняяпышма-право.рф</w:t>
        </w:r>
      </w:hyperlink>
      <w:r w:rsidRPr="00A41644">
        <w:rPr>
          <w:rFonts w:ascii="Liberation Serif" w:eastAsia="Times New Roman" w:hAnsi="Liberation Serif" w:cs="Times New Roman"/>
          <w:sz w:val="28"/>
          <w:szCs w:val="28"/>
          <w:lang w:eastAsia="ru-RU"/>
        </w:rPr>
        <w:t xml:space="preserve">) и разместить на официальном сайте городского округа Верхняя Пышма. </w:t>
      </w:r>
    </w:p>
    <w:p w:rsidR="00A41644" w:rsidRPr="00A41644" w:rsidRDefault="00A41644" w:rsidP="00A41644">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Контроль за выполнением настоящего постановления возложить на заместителя главы администрации городского округа Верхняя Пышма по экономике и финансам Ряжкину М.С.</w:t>
      </w:r>
    </w:p>
    <w:p w:rsidR="00A41644" w:rsidRPr="00A41644" w:rsidRDefault="00A41644" w:rsidP="00A41644">
      <w:pPr>
        <w:spacing w:after="0" w:line="240" w:lineRule="auto"/>
        <w:ind w:left="709"/>
        <w:jc w:val="both"/>
        <w:rPr>
          <w:rFonts w:ascii="Liberation Serif" w:eastAsia="Times New Roman" w:hAnsi="Liberation Serif" w:cs="Times New Roman"/>
          <w:sz w:val="28"/>
          <w:szCs w:val="28"/>
          <w:lang w:eastAsia="ru-RU"/>
        </w:rPr>
      </w:pPr>
    </w:p>
    <w:p w:rsidR="00A41644" w:rsidRPr="00A41644" w:rsidRDefault="00A41644" w:rsidP="00A41644">
      <w:pPr>
        <w:widowControl w:val="0"/>
        <w:spacing w:after="0" w:line="240" w:lineRule="auto"/>
        <w:ind w:left="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A41644" w:rsidRPr="00A41644" w:rsidTr="00832884">
        <w:tc>
          <w:tcPr>
            <w:tcW w:w="6237" w:type="dxa"/>
            <w:vAlign w:val="bottom"/>
          </w:tcPr>
          <w:p w:rsidR="00A41644" w:rsidRPr="00A41644" w:rsidRDefault="00A41644" w:rsidP="00A41644">
            <w:pPr>
              <w:spacing w:after="0" w:line="240" w:lineRule="auto"/>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Глава городского округа</w:t>
            </w:r>
          </w:p>
        </w:tc>
        <w:tc>
          <w:tcPr>
            <w:tcW w:w="3344" w:type="dxa"/>
            <w:vAlign w:val="bottom"/>
          </w:tcPr>
          <w:p w:rsidR="00A41644" w:rsidRPr="00A41644" w:rsidRDefault="00A41644" w:rsidP="00A41644">
            <w:pPr>
              <w:spacing w:after="0" w:line="240" w:lineRule="auto"/>
              <w:jc w:val="right"/>
              <w:rPr>
                <w:rFonts w:ascii="Liberation Serif" w:eastAsia="Times New Roman" w:hAnsi="Liberation Serif" w:cs="Times New Roman"/>
                <w:sz w:val="28"/>
                <w:szCs w:val="28"/>
                <w:lang w:eastAsia="ru-RU"/>
              </w:rPr>
            </w:pPr>
            <w:r w:rsidRPr="00A41644">
              <w:rPr>
                <w:rFonts w:ascii="Liberation Serif" w:eastAsia="Times New Roman" w:hAnsi="Liberation Serif" w:cs="Times New Roman"/>
                <w:sz w:val="28"/>
                <w:szCs w:val="28"/>
                <w:lang w:eastAsia="ru-RU"/>
              </w:rPr>
              <w:t>И.В. Соломин</w:t>
            </w:r>
          </w:p>
        </w:tc>
      </w:tr>
    </w:tbl>
    <w:p w:rsidR="00A41644" w:rsidRPr="00A41644" w:rsidRDefault="00A41644" w:rsidP="00A41644">
      <w:pPr>
        <w:snapToGrid w:val="0"/>
        <w:spacing w:after="0" w:line="240" w:lineRule="auto"/>
        <w:rPr>
          <w:rFonts w:ascii="Liberation Serif" w:eastAsia="Times New Roman" w:hAnsi="Liberation Serif" w:cs="Times New Roman"/>
          <w:sz w:val="20"/>
          <w:szCs w:val="20"/>
          <w:lang w:eastAsia="ru-RU"/>
        </w:rPr>
      </w:pPr>
    </w:p>
    <w:p w:rsidR="00E4264B" w:rsidRDefault="00E4264B"/>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 w:rsidR="00A41644" w:rsidRDefault="00A41644">
      <w:pPr>
        <w:sectPr w:rsidR="00A41644"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pPr>
    </w:p>
    <w:tbl>
      <w:tblPr>
        <w:tblStyle w:val="a7"/>
        <w:tblW w:w="4530" w:type="dxa"/>
        <w:tblInd w:w="10490" w:type="dxa"/>
        <w:tblLook w:val="04A0" w:firstRow="1" w:lastRow="0" w:firstColumn="1" w:lastColumn="0" w:noHBand="0" w:noVBand="1"/>
      </w:tblPr>
      <w:tblGrid>
        <w:gridCol w:w="4530"/>
      </w:tblGrid>
      <w:tr w:rsidR="00A41644" w:rsidRPr="00612AA4" w:rsidTr="00832884">
        <w:tc>
          <w:tcPr>
            <w:tcW w:w="4530" w:type="dxa"/>
            <w:tcBorders>
              <w:top w:val="nil"/>
              <w:left w:val="nil"/>
              <w:bottom w:val="nil"/>
              <w:right w:val="nil"/>
            </w:tcBorders>
          </w:tcPr>
          <w:p w:rsidR="00A41644" w:rsidRPr="00612AA4" w:rsidRDefault="00A41644" w:rsidP="00832884">
            <w:pPr>
              <w:rPr>
                <w:rFonts w:eastAsia="Times New Roman"/>
                <w:sz w:val="24"/>
                <w:szCs w:val="24"/>
                <w:lang w:eastAsia="ru-RU"/>
              </w:rPr>
            </w:pPr>
            <w:r w:rsidRPr="00612AA4">
              <w:rPr>
                <w:rFonts w:eastAsia="Times New Roman"/>
                <w:sz w:val="24"/>
                <w:szCs w:val="24"/>
                <w:lang w:eastAsia="ru-RU"/>
              </w:rPr>
              <w:lastRenderedPageBreak/>
              <w:t>Приложение</w:t>
            </w:r>
          </w:p>
          <w:p w:rsidR="00A41644" w:rsidRPr="00612AA4" w:rsidRDefault="00A41644" w:rsidP="00832884">
            <w:pPr>
              <w:rPr>
                <w:rFonts w:eastAsia="Times New Roman"/>
                <w:sz w:val="24"/>
                <w:szCs w:val="24"/>
                <w:lang w:eastAsia="ru-RU"/>
              </w:rPr>
            </w:pPr>
            <w:r w:rsidRPr="00612AA4">
              <w:rPr>
                <w:rFonts w:eastAsia="Times New Roman"/>
                <w:sz w:val="24"/>
                <w:szCs w:val="24"/>
                <w:lang w:eastAsia="ru-RU"/>
              </w:rPr>
              <w:t>к постановлению администрации</w:t>
            </w:r>
          </w:p>
          <w:p w:rsidR="00A41644" w:rsidRPr="00612AA4" w:rsidRDefault="00A41644" w:rsidP="00832884">
            <w:pPr>
              <w:rPr>
                <w:rFonts w:eastAsia="Times New Roman"/>
                <w:sz w:val="24"/>
                <w:szCs w:val="24"/>
                <w:lang w:eastAsia="ru-RU"/>
              </w:rPr>
            </w:pPr>
            <w:r w:rsidRPr="00612AA4">
              <w:rPr>
                <w:rFonts w:eastAsia="Times New Roman"/>
                <w:sz w:val="24"/>
                <w:szCs w:val="24"/>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41644" w:rsidRPr="00612AA4" w:rsidTr="00832884">
              <w:tc>
                <w:tcPr>
                  <w:tcW w:w="534" w:type="dxa"/>
                  <w:hideMark/>
                </w:tcPr>
                <w:p w:rsidR="00A41644" w:rsidRPr="00612AA4" w:rsidRDefault="00A41644" w:rsidP="00832884">
                  <w:pPr>
                    <w:spacing w:after="0" w:line="240" w:lineRule="auto"/>
                    <w:rPr>
                      <w:rFonts w:ascii="Liberation Serif" w:eastAsia="Times New Roman" w:hAnsi="Liberation Serif"/>
                      <w:sz w:val="24"/>
                      <w:szCs w:val="24"/>
                      <w:lang w:eastAsia="ru-RU"/>
                    </w:rPr>
                  </w:pPr>
                  <w:r w:rsidRPr="00612AA4">
                    <w:rPr>
                      <w:rFonts w:ascii="Liberation Serif" w:eastAsia="Times New Roman" w:hAnsi="Liberation Serif"/>
                      <w:sz w:val="24"/>
                      <w:szCs w:val="24"/>
                      <w:lang w:eastAsia="ru-RU"/>
                    </w:rPr>
                    <w:t>от</w:t>
                  </w:r>
                </w:p>
              </w:tc>
              <w:tc>
                <w:tcPr>
                  <w:tcW w:w="2126" w:type="dxa"/>
                  <w:tcBorders>
                    <w:top w:val="nil"/>
                    <w:left w:val="nil"/>
                    <w:bottom w:val="single" w:sz="4" w:space="0" w:color="auto"/>
                    <w:right w:val="nil"/>
                  </w:tcBorders>
                  <w:hideMark/>
                </w:tcPr>
                <w:p w:rsidR="00A41644" w:rsidRPr="00612AA4" w:rsidRDefault="00A41644" w:rsidP="00832884">
                  <w:pPr>
                    <w:spacing w:after="0" w:line="240" w:lineRule="auto"/>
                    <w:rPr>
                      <w:rFonts w:ascii="Liberation Serif" w:eastAsia="Times New Roman" w:hAnsi="Liberation Serif"/>
                      <w:sz w:val="24"/>
                      <w:szCs w:val="24"/>
                      <w:lang w:eastAsia="ru-RU"/>
                    </w:rPr>
                  </w:pPr>
                  <w:r w:rsidRPr="00612AA4">
                    <w:rPr>
                      <w:rFonts w:ascii="Liberation Serif" w:hAnsi="Liberation Serif"/>
                      <w:sz w:val="24"/>
                      <w:szCs w:val="24"/>
                    </w:rPr>
                    <w:fldChar w:fldCharType="begin"/>
                  </w:r>
                  <w:r w:rsidRPr="00612AA4">
                    <w:rPr>
                      <w:rFonts w:ascii="Liberation Serif" w:hAnsi="Liberation Serif"/>
                      <w:sz w:val="24"/>
                      <w:szCs w:val="24"/>
                    </w:rPr>
                    <w:instrText xml:space="preserve"> DOCPROPERTY  Рег.дата  \* MERGEFORMAT </w:instrText>
                  </w:r>
                  <w:r w:rsidRPr="00612AA4">
                    <w:rPr>
                      <w:rFonts w:ascii="Liberation Serif" w:hAnsi="Liberation Serif"/>
                      <w:sz w:val="24"/>
                      <w:szCs w:val="24"/>
                    </w:rPr>
                    <w:fldChar w:fldCharType="separate"/>
                  </w:r>
                  <w:r w:rsidRPr="00612AA4">
                    <w:rPr>
                      <w:rFonts w:ascii="Liberation Serif" w:hAnsi="Liberation Serif"/>
                      <w:sz w:val="24"/>
                      <w:szCs w:val="24"/>
                    </w:rPr>
                    <w:t xml:space="preserve"> </w:t>
                  </w:r>
                  <w:r w:rsidRPr="00612AA4">
                    <w:rPr>
                      <w:rFonts w:ascii="Liberation Serif" w:hAnsi="Liberation Serif"/>
                      <w:sz w:val="24"/>
                      <w:szCs w:val="24"/>
                    </w:rPr>
                    <w:fldChar w:fldCharType="end"/>
                  </w:r>
                  <w:r>
                    <w:rPr>
                      <w:rFonts w:ascii="Liberation Serif" w:hAnsi="Liberation Serif"/>
                      <w:sz w:val="24"/>
                      <w:szCs w:val="24"/>
                    </w:rPr>
                    <w:t>проект</w:t>
                  </w:r>
                  <w:bookmarkStart w:id="0" w:name="_GoBack"/>
                  <w:bookmarkEnd w:id="0"/>
                </w:p>
              </w:tc>
              <w:tc>
                <w:tcPr>
                  <w:tcW w:w="484" w:type="dxa"/>
                  <w:hideMark/>
                </w:tcPr>
                <w:p w:rsidR="00A41644" w:rsidRPr="00612AA4" w:rsidRDefault="00A41644" w:rsidP="00832884">
                  <w:pPr>
                    <w:spacing w:after="0" w:line="240" w:lineRule="auto"/>
                    <w:rPr>
                      <w:rFonts w:ascii="Liberation Serif" w:eastAsia="Times New Roman" w:hAnsi="Liberation Serif"/>
                      <w:sz w:val="24"/>
                      <w:szCs w:val="24"/>
                      <w:lang w:eastAsia="ru-RU"/>
                    </w:rPr>
                  </w:pPr>
                  <w:r w:rsidRPr="00612AA4">
                    <w:rPr>
                      <w:rFonts w:ascii="Liberation Serif" w:eastAsia="Times New Roman" w:hAnsi="Liberation Serif"/>
                      <w:sz w:val="24"/>
                      <w:szCs w:val="24"/>
                      <w:lang w:eastAsia="ru-RU"/>
                    </w:rPr>
                    <w:t>№</w:t>
                  </w:r>
                </w:p>
              </w:tc>
              <w:tc>
                <w:tcPr>
                  <w:tcW w:w="1159" w:type="dxa"/>
                  <w:tcBorders>
                    <w:top w:val="nil"/>
                    <w:left w:val="nil"/>
                    <w:bottom w:val="single" w:sz="4" w:space="0" w:color="auto"/>
                    <w:right w:val="nil"/>
                  </w:tcBorders>
                  <w:hideMark/>
                </w:tcPr>
                <w:p w:rsidR="00A41644" w:rsidRPr="00612AA4" w:rsidRDefault="00A41644" w:rsidP="00832884">
                  <w:pPr>
                    <w:spacing w:after="0" w:line="240" w:lineRule="auto"/>
                    <w:rPr>
                      <w:rFonts w:ascii="Liberation Serif" w:eastAsia="Times New Roman" w:hAnsi="Liberation Serif"/>
                      <w:sz w:val="24"/>
                      <w:szCs w:val="24"/>
                      <w:lang w:eastAsia="ru-RU"/>
                    </w:rPr>
                  </w:pPr>
                  <w:r w:rsidRPr="00612AA4">
                    <w:rPr>
                      <w:rFonts w:ascii="Liberation Serif" w:hAnsi="Liberation Serif"/>
                      <w:sz w:val="24"/>
                      <w:szCs w:val="24"/>
                    </w:rPr>
                    <w:fldChar w:fldCharType="begin"/>
                  </w:r>
                  <w:r w:rsidRPr="00612AA4">
                    <w:rPr>
                      <w:rFonts w:ascii="Liberation Serif" w:hAnsi="Liberation Serif"/>
                      <w:sz w:val="24"/>
                      <w:szCs w:val="24"/>
                    </w:rPr>
                    <w:instrText xml:space="preserve"> DOCPROPERTY  Рег.№  \* MERGEFORMAT </w:instrText>
                  </w:r>
                  <w:r w:rsidRPr="00612AA4">
                    <w:rPr>
                      <w:rFonts w:ascii="Liberation Serif" w:hAnsi="Liberation Serif"/>
                      <w:sz w:val="24"/>
                      <w:szCs w:val="24"/>
                    </w:rPr>
                    <w:fldChar w:fldCharType="separate"/>
                  </w:r>
                  <w:r w:rsidRPr="00612AA4">
                    <w:rPr>
                      <w:rFonts w:ascii="Liberation Serif" w:hAnsi="Liberation Serif"/>
                      <w:sz w:val="24"/>
                      <w:szCs w:val="24"/>
                    </w:rPr>
                    <w:t xml:space="preserve"> </w:t>
                  </w:r>
                  <w:r w:rsidRPr="00612AA4">
                    <w:rPr>
                      <w:rFonts w:ascii="Liberation Serif" w:hAnsi="Liberation Serif"/>
                      <w:sz w:val="24"/>
                      <w:szCs w:val="24"/>
                    </w:rPr>
                    <w:fldChar w:fldCharType="end"/>
                  </w:r>
                </w:p>
              </w:tc>
            </w:tr>
          </w:tbl>
          <w:p w:rsidR="00A41644" w:rsidRPr="00612AA4" w:rsidRDefault="00A41644" w:rsidP="00832884">
            <w:pPr>
              <w:jc w:val="right"/>
              <w:rPr>
                <w:rFonts w:eastAsia="Times New Roman"/>
                <w:sz w:val="24"/>
                <w:szCs w:val="24"/>
                <w:lang w:eastAsia="ru-RU"/>
              </w:rPr>
            </w:pPr>
          </w:p>
        </w:tc>
      </w:tr>
    </w:tbl>
    <w:p w:rsidR="00A41644" w:rsidRPr="00612AA4" w:rsidRDefault="00A41644" w:rsidP="00A41644">
      <w:pPr>
        <w:tabs>
          <w:tab w:val="left" w:pos="10606"/>
        </w:tabs>
        <w:spacing w:after="0"/>
        <w:rPr>
          <w:sz w:val="24"/>
          <w:szCs w:val="24"/>
        </w:rPr>
      </w:pPr>
      <w:r>
        <w:rPr>
          <w:sz w:val="24"/>
          <w:szCs w:val="24"/>
        </w:rPr>
        <w:tab/>
      </w:r>
    </w:p>
    <w:tbl>
      <w:tblPr>
        <w:tblStyle w:val="a7"/>
        <w:tblW w:w="4536" w:type="dxa"/>
        <w:tblInd w:w="10343" w:type="dxa"/>
        <w:tblLook w:val="04A0" w:firstRow="1" w:lastRow="0" w:firstColumn="1" w:lastColumn="0" w:noHBand="0" w:noVBand="1"/>
      </w:tblPr>
      <w:tblGrid>
        <w:gridCol w:w="4536"/>
      </w:tblGrid>
      <w:tr w:rsidR="00A41644" w:rsidRPr="00612AA4" w:rsidTr="00832884">
        <w:tc>
          <w:tcPr>
            <w:tcW w:w="4536" w:type="dxa"/>
            <w:tcBorders>
              <w:top w:val="nil"/>
              <w:left w:val="nil"/>
              <w:bottom w:val="nil"/>
              <w:right w:val="nil"/>
            </w:tcBorders>
          </w:tcPr>
          <w:p w:rsidR="00A41644" w:rsidRPr="00612AA4" w:rsidRDefault="00A41644" w:rsidP="00832884">
            <w:pPr>
              <w:rPr>
                <w:rFonts w:eastAsia="Times New Roman"/>
                <w:sz w:val="24"/>
                <w:szCs w:val="24"/>
                <w:lang w:eastAsia="ru-RU"/>
              </w:rPr>
            </w:pPr>
            <w:r>
              <w:rPr>
                <w:rFonts w:eastAsia="Times New Roman"/>
                <w:sz w:val="24"/>
                <w:szCs w:val="24"/>
                <w:lang w:eastAsia="ru-RU"/>
              </w:rPr>
              <w:t xml:space="preserve">  </w:t>
            </w:r>
            <w:r w:rsidRPr="00612AA4">
              <w:rPr>
                <w:rFonts w:eastAsia="Times New Roman"/>
                <w:sz w:val="24"/>
                <w:szCs w:val="24"/>
                <w:lang w:eastAsia="ru-RU"/>
              </w:rPr>
              <w:t>Утверждена</w:t>
            </w:r>
          </w:p>
          <w:p w:rsidR="00A41644" w:rsidRPr="00612AA4" w:rsidRDefault="00A41644" w:rsidP="00832884">
            <w:pPr>
              <w:rPr>
                <w:rFonts w:eastAsia="Times New Roman"/>
                <w:sz w:val="24"/>
                <w:szCs w:val="24"/>
                <w:lang w:eastAsia="ru-RU"/>
              </w:rPr>
            </w:pPr>
            <w:r>
              <w:rPr>
                <w:rFonts w:eastAsia="Times New Roman"/>
                <w:sz w:val="24"/>
                <w:szCs w:val="24"/>
                <w:lang w:eastAsia="ru-RU"/>
              </w:rPr>
              <w:t xml:space="preserve">  </w:t>
            </w:r>
            <w:r w:rsidRPr="00612AA4">
              <w:rPr>
                <w:rFonts w:eastAsia="Times New Roman"/>
                <w:sz w:val="24"/>
                <w:szCs w:val="24"/>
                <w:lang w:eastAsia="ru-RU"/>
              </w:rPr>
              <w:t>постановлением администрации</w:t>
            </w:r>
          </w:p>
          <w:p w:rsidR="00A41644" w:rsidRPr="00612AA4" w:rsidRDefault="00A41644" w:rsidP="00832884">
            <w:pPr>
              <w:rPr>
                <w:rFonts w:eastAsia="Times New Roman"/>
                <w:sz w:val="24"/>
                <w:szCs w:val="24"/>
                <w:lang w:eastAsia="ru-RU"/>
              </w:rPr>
            </w:pPr>
            <w:r>
              <w:rPr>
                <w:rFonts w:eastAsia="Times New Roman"/>
                <w:sz w:val="24"/>
                <w:szCs w:val="24"/>
                <w:lang w:eastAsia="ru-RU"/>
              </w:rPr>
              <w:t xml:space="preserve">  </w:t>
            </w:r>
            <w:r w:rsidRPr="00612AA4">
              <w:rPr>
                <w:rFonts w:eastAsia="Times New Roman"/>
                <w:sz w:val="24"/>
                <w:szCs w:val="24"/>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41644" w:rsidRPr="00612AA4" w:rsidTr="00832884">
              <w:tc>
                <w:tcPr>
                  <w:tcW w:w="534" w:type="dxa"/>
                  <w:hideMark/>
                </w:tcPr>
                <w:p w:rsidR="00A41644" w:rsidRPr="00612AA4" w:rsidRDefault="00A41644" w:rsidP="00832884">
                  <w:pPr>
                    <w:spacing w:after="0" w:line="240" w:lineRule="auto"/>
                    <w:rPr>
                      <w:rFonts w:ascii="Liberation Serif" w:eastAsia="Times New Roman" w:hAnsi="Liberation Serif"/>
                      <w:sz w:val="24"/>
                      <w:szCs w:val="24"/>
                      <w:lang w:eastAsia="ru-RU"/>
                    </w:rPr>
                  </w:pPr>
                  <w:r>
                    <w:rPr>
                      <w:rFonts w:ascii="Liberation Serif" w:eastAsia="Times New Roman" w:hAnsi="Liberation Serif"/>
                      <w:sz w:val="24"/>
                      <w:szCs w:val="24"/>
                      <w:lang w:eastAsia="ru-RU"/>
                    </w:rPr>
                    <w:t xml:space="preserve"> </w:t>
                  </w:r>
                  <w:r w:rsidRPr="00612AA4">
                    <w:rPr>
                      <w:rFonts w:ascii="Liberation Serif" w:eastAsia="Times New Roman" w:hAnsi="Liberation Serif"/>
                      <w:sz w:val="24"/>
                      <w:szCs w:val="24"/>
                      <w:lang w:eastAsia="ru-RU"/>
                    </w:rPr>
                    <w:t>от</w:t>
                  </w:r>
                </w:p>
              </w:tc>
              <w:tc>
                <w:tcPr>
                  <w:tcW w:w="2126" w:type="dxa"/>
                  <w:tcBorders>
                    <w:top w:val="nil"/>
                    <w:left w:val="nil"/>
                    <w:bottom w:val="single" w:sz="4" w:space="0" w:color="auto"/>
                    <w:right w:val="nil"/>
                  </w:tcBorders>
                  <w:hideMark/>
                </w:tcPr>
                <w:p w:rsidR="00A41644" w:rsidRPr="00612AA4" w:rsidRDefault="00A41644" w:rsidP="00832884">
                  <w:pPr>
                    <w:spacing w:after="0" w:line="240" w:lineRule="auto"/>
                    <w:jc w:val="center"/>
                    <w:rPr>
                      <w:rFonts w:ascii="Liberation Serif" w:eastAsia="Times New Roman" w:hAnsi="Liberation Serif"/>
                      <w:sz w:val="24"/>
                      <w:szCs w:val="24"/>
                      <w:lang w:eastAsia="ru-RU"/>
                    </w:rPr>
                  </w:pPr>
                  <w:r w:rsidRPr="00612AA4">
                    <w:rPr>
                      <w:rFonts w:ascii="Liberation Serif" w:hAnsi="Liberation Serif"/>
                      <w:sz w:val="24"/>
                      <w:szCs w:val="24"/>
                    </w:rPr>
                    <w:t>28.02.2019</w:t>
                  </w:r>
                </w:p>
              </w:tc>
              <w:tc>
                <w:tcPr>
                  <w:tcW w:w="484" w:type="dxa"/>
                  <w:hideMark/>
                </w:tcPr>
                <w:p w:rsidR="00A41644" w:rsidRPr="00612AA4" w:rsidRDefault="00A41644" w:rsidP="00832884">
                  <w:pPr>
                    <w:spacing w:after="0" w:line="240" w:lineRule="auto"/>
                    <w:rPr>
                      <w:rFonts w:ascii="Liberation Serif" w:eastAsia="Times New Roman" w:hAnsi="Liberation Serif"/>
                      <w:sz w:val="24"/>
                      <w:szCs w:val="24"/>
                      <w:lang w:eastAsia="ru-RU"/>
                    </w:rPr>
                  </w:pPr>
                  <w:r w:rsidRPr="00612AA4">
                    <w:rPr>
                      <w:rFonts w:ascii="Liberation Serif" w:eastAsia="Times New Roman" w:hAnsi="Liberation Serif"/>
                      <w:sz w:val="24"/>
                      <w:szCs w:val="24"/>
                      <w:lang w:eastAsia="ru-RU"/>
                    </w:rPr>
                    <w:t>№</w:t>
                  </w:r>
                </w:p>
              </w:tc>
              <w:tc>
                <w:tcPr>
                  <w:tcW w:w="1159" w:type="dxa"/>
                  <w:tcBorders>
                    <w:top w:val="nil"/>
                    <w:left w:val="nil"/>
                    <w:bottom w:val="single" w:sz="4" w:space="0" w:color="auto"/>
                    <w:right w:val="nil"/>
                  </w:tcBorders>
                  <w:hideMark/>
                </w:tcPr>
                <w:p w:rsidR="00A41644" w:rsidRPr="00612AA4" w:rsidRDefault="00A41644" w:rsidP="00832884">
                  <w:pPr>
                    <w:spacing w:after="0" w:line="240" w:lineRule="auto"/>
                    <w:jc w:val="center"/>
                    <w:rPr>
                      <w:rFonts w:ascii="Liberation Serif" w:eastAsia="Times New Roman" w:hAnsi="Liberation Serif"/>
                      <w:sz w:val="24"/>
                      <w:szCs w:val="24"/>
                      <w:lang w:eastAsia="ru-RU"/>
                    </w:rPr>
                  </w:pPr>
                  <w:r w:rsidRPr="00612AA4">
                    <w:rPr>
                      <w:rFonts w:ascii="Liberation Serif" w:hAnsi="Liberation Serif"/>
                      <w:sz w:val="24"/>
                      <w:szCs w:val="24"/>
                    </w:rPr>
                    <w:fldChar w:fldCharType="begin"/>
                  </w:r>
                  <w:r w:rsidRPr="00612AA4">
                    <w:rPr>
                      <w:rFonts w:ascii="Liberation Serif" w:hAnsi="Liberation Serif"/>
                      <w:sz w:val="24"/>
                      <w:szCs w:val="24"/>
                    </w:rPr>
                    <w:instrText xml:space="preserve"> DOCPROPERTY  Рег.№  \* MERGEFORMAT </w:instrText>
                  </w:r>
                  <w:r w:rsidRPr="00612AA4">
                    <w:rPr>
                      <w:rFonts w:ascii="Liberation Serif" w:hAnsi="Liberation Serif"/>
                      <w:sz w:val="24"/>
                      <w:szCs w:val="24"/>
                    </w:rPr>
                    <w:fldChar w:fldCharType="separate"/>
                  </w:r>
                  <w:r w:rsidRPr="00612AA4">
                    <w:rPr>
                      <w:rFonts w:ascii="Liberation Serif" w:hAnsi="Liberation Serif"/>
                      <w:sz w:val="24"/>
                      <w:szCs w:val="24"/>
                    </w:rPr>
                    <w:t xml:space="preserve"> </w:t>
                  </w:r>
                  <w:r w:rsidRPr="00612AA4">
                    <w:rPr>
                      <w:rFonts w:ascii="Liberation Serif" w:hAnsi="Liberation Serif"/>
                      <w:sz w:val="24"/>
                      <w:szCs w:val="24"/>
                    </w:rPr>
                    <w:fldChar w:fldCharType="end"/>
                  </w:r>
                  <w:r w:rsidRPr="00612AA4">
                    <w:rPr>
                      <w:rFonts w:ascii="Liberation Serif" w:hAnsi="Liberation Serif"/>
                      <w:sz w:val="24"/>
                      <w:szCs w:val="24"/>
                    </w:rPr>
                    <w:t>211</w:t>
                  </w:r>
                </w:p>
              </w:tc>
            </w:tr>
          </w:tbl>
          <w:p w:rsidR="00A41644" w:rsidRPr="00612AA4" w:rsidRDefault="00A41644" w:rsidP="00832884">
            <w:pPr>
              <w:jc w:val="right"/>
              <w:rPr>
                <w:sz w:val="24"/>
                <w:szCs w:val="24"/>
              </w:rPr>
            </w:pPr>
          </w:p>
        </w:tc>
      </w:tr>
    </w:tbl>
    <w:p w:rsidR="00A41644" w:rsidRPr="00612AA4" w:rsidRDefault="00A41644" w:rsidP="00A41644">
      <w:pPr>
        <w:tabs>
          <w:tab w:val="left" w:pos="4821"/>
        </w:tabs>
        <w:spacing w:after="0"/>
        <w:rPr>
          <w:sz w:val="24"/>
          <w:szCs w:val="24"/>
        </w:rPr>
      </w:pPr>
      <w:r>
        <w:rPr>
          <w:sz w:val="24"/>
          <w:szCs w:val="24"/>
        </w:rPr>
        <w:tab/>
      </w:r>
    </w:p>
    <w:p w:rsidR="00A41644" w:rsidRPr="00612AA4" w:rsidRDefault="00A41644" w:rsidP="00A41644">
      <w:pPr>
        <w:jc w:val="center"/>
        <w:rPr>
          <w:rFonts w:ascii="Liberation Serif" w:hAnsi="Liberation Serif"/>
          <w:sz w:val="24"/>
          <w:szCs w:val="24"/>
        </w:rPr>
      </w:pPr>
      <w:r w:rsidRPr="00612AA4">
        <w:rPr>
          <w:rFonts w:ascii="Liberation Serif" w:hAnsi="Liberation Serif"/>
          <w:sz w:val="24"/>
          <w:szCs w:val="24"/>
        </w:rPr>
        <w:t>Схема размещения нестационарных торговых объектов на территории городского округа Верхняя Пышма</w:t>
      </w:r>
    </w:p>
    <w:tbl>
      <w:tblPr>
        <w:tblW w:w="15115" w:type="dxa"/>
        <w:tblLayout w:type="fixed"/>
        <w:tblLook w:val="04A0" w:firstRow="1" w:lastRow="0" w:firstColumn="1" w:lastColumn="0" w:noHBand="0" w:noVBand="1"/>
      </w:tblPr>
      <w:tblGrid>
        <w:gridCol w:w="487"/>
        <w:gridCol w:w="1009"/>
        <w:gridCol w:w="1977"/>
        <w:gridCol w:w="1058"/>
        <w:gridCol w:w="2977"/>
        <w:gridCol w:w="425"/>
        <w:gridCol w:w="567"/>
        <w:gridCol w:w="1701"/>
        <w:gridCol w:w="1701"/>
        <w:gridCol w:w="1654"/>
        <w:gridCol w:w="1559"/>
      </w:tblGrid>
      <w:tr w:rsidR="00A41644" w:rsidRPr="00CA2F65" w:rsidTr="00832884">
        <w:trPr>
          <w:trHeight w:val="1455"/>
        </w:trPr>
        <w:tc>
          <w:tcPr>
            <w:tcW w:w="48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Номер строки</w:t>
            </w:r>
          </w:p>
        </w:tc>
        <w:tc>
          <w:tcPr>
            <w:tcW w:w="10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Учетный номер места размеще-ния нестацио-нарного торгового объекта</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Адресные ориентиры места размещения нестационарного торгового объекта (географические координаты)</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Вид нестацио-нарного торгового объекта</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Специализация нестационарного торгового объекта</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A41644" w:rsidRPr="00271D8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Площадь нестацио</w:t>
            </w:r>
            <w:r>
              <w:rPr>
                <w:rFonts w:ascii="Liberation Serif" w:eastAsia="Times New Roman" w:hAnsi="Liberation Serif"/>
                <w:color w:val="000000"/>
                <w:sz w:val="18"/>
                <w:szCs w:val="18"/>
                <w:lang w:eastAsia="ru-RU"/>
              </w:rPr>
              <w:t>нар</w:t>
            </w:r>
            <w:r w:rsidRPr="00271D85">
              <w:rPr>
                <w:rFonts w:ascii="Liberation Serif" w:eastAsia="Times New Roman" w:hAnsi="Liberation Serif"/>
                <w:color w:val="000000"/>
                <w:sz w:val="18"/>
                <w:szCs w:val="18"/>
                <w:lang w:eastAsia="ru-RU"/>
              </w:rPr>
              <w:t xml:space="preserve">ного торгового объекта  </w:t>
            </w:r>
          </w:p>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(кв. м)</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 xml:space="preserve">Наименование </w:t>
            </w:r>
            <w:r w:rsidRPr="00271D85">
              <w:rPr>
                <w:rFonts w:ascii="Liberation Serif" w:eastAsia="Times New Roman" w:hAnsi="Liberation Serif"/>
                <w:color w:val="000000"/>
                <w:sz w:val="18"/>
                <w:szCs w:val="18"/>
                <w:lang w:eastAsia="ru-RU"/>
              </w:rPr>
              <w:t>лица, осуществляющего полномочия собственника земельного участка, на котором расположен нестационарный торговый объект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644"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 </w:t>
            </w:r>
            <w:r w:rsidRPr="00271D85">
              <w:rPr>
                <w:rFonts w:ascii="Liberation Serif" w:eastAsia="Times New Roman" w:hAnsi="Liberation Serif"/>
                <w:color w:val="000000"/>
                <w:sz w:val="18"/>
                <w:szCs w:val="18"/>
                <w:lang w:eastAsia="ru-RU"/>
              </w:rPr>
              <w:t xml:space="preserve">Принадлежность </w:t>
            </w:r>
          </w:p>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271D85">
              <w:rPr>
                <w:rFonts w:ascii="Liberation Serif" w:eastAsia="Times New Roman" w:hAnsi="Liberation Serif"/>
                <w:color w:val="000000"/>
                <w:sz w:val="18"/>
                <w:szCs w:val="18"/>
                <w:lang w:eastAsia="ru-RU"/>
              </w:rPr>
              <w:t>к субъектам малого и среднего предпринима-тельства</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271D85">
              <w:rPr>
                <w:rFonts w:ascii="Liberation Serif" w:eastAsia="Times New Roman" w:hAnsi="Liberation Serif"/>
                <w:color w:val="000000"/>
                <w:sz w:val="18"/>
                <w:szCs w:val="18"/>
                <w:lang w:eastAsia="ru-RU"/>
              </w:rPr>
              <w:t>Период, на который планируется размещение нестационарного торгового объекта (начало и окончание периода)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Статус места размещения нестационарного торгового объекта (действующее, перспективное)</w:t>
            </w:r>
          </w:p>
        </w:tc>
      </w:tr>
      <w:tr w:rsidR="00A41644" w:rsidRPr="00CA2F65" w:rsidTr="00832884">
        <w:trPr>
          <w:trHeight w:val="870"/>
        </w:trPr>
        <w:tc>
          <w:tcPr>
            <w:tcW w:w="487" w:type="dxa"/>
            <w:vMerge/>
            <w:tcBorders>
              <w:top w:val="single" w:sz="4" w:space="0" w:color="auto"/>
              <w:left w:val="single" w:sz="4" w:space="0" w:color="auto"/>
              <w:bottom w:val="single" w:sz="4" w:space="0" w:color="000000"/>
              <w:right w:val="single" w:sz="4" w:space="0" w:color="auto"/>
            </w:tcBorders>
            <w:vAlign w:val="center"/>
            <w:hideMark/>
          </w:tcPr>
          <w:p w:rsidR="00A41644" w:rsidRPr="00CA2F65" w:rsidRDefault="00A41644" w:rsidP="00832884">
            <w:pPr>
              <w:spacing w:after="0" w:line="240" w:lineRule="auto"/>
              <w:rPr>
                <w:rFonts w:ascii="Liberation Serif" w:eastAsia="Times New Roman" w:hAnsi="Liberation Serif"/>
                <w:color w:val="000000"/>
                <w:sz w:val="18"/>
                <w:szCs w:val="18"/>
                <w:lang w:eastAsia="ru-RU"/>
              </w:rPr>
            </w:pPr>
          </w:p>
        </w:tc>
        <w:tc>
          <w:tcPr>
            <w:tcW w:w="1009" w:type="dxa"/>
            <w:vMerge/>
            <w:tcBorders>
              <w:top w:val="single" w:sz="4" w:space="0" w:color="auto"/>
              <w:left w:val="single" w:sz="4" w:space="0" w:color="auto"/>
              <w:bottom w:val="single" w:sz="4" w:space="0" w:color="000000"/>
              <w:right w:val="single" w:sz="4" w:space="0" w:color="auto"/>
            </w:tcBorders>
            <w:vAlign w:val="center"/>
            <w:hideMark/>
          </w:tcPr>
          <w:p w:rsidR="00A41644" w:rsidRPr="00CA2F65" w:rsidRDefault="00A41644" w:rsidP="00832884">
            <w:pPr>
              <w:spacing w:after="0" w:line="240" w:lineRule="auto"/>
              <w:rPr>
                <w:rFonts w:ascii="Liberation Serif" w:eastAsia="Times New Roman" w:hAnsi="Liberation Serif"/>
                <w:color w:val="000000"/>
                <w:sz w:val="18"/>
                <w:szCs w:val="18"/>
                <w:lang w:eastAsia="ru-RU"/>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A41644" w:rsidRPr="00CA2F65" w:rsidRDefault="00A41644" w:rsidP="00832884">
            <w:pPr>
              <w:spacing w:after="0" w:line="240" w:lineRule="auto"/>
              <w:rPr>
                <w:rFonts w:ascii="Liberation Serif" w:eastAsia="Times New Roman" w:hAnsi="Liberation Serif"/>
                <w:color w:val="000000"/>
                <w:sz w:val="18"/>
                <w:szCs w:val="18"/>
                <w:lang w:eastAsia="ru-RU"/>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A41644" w:rsidRPr="00CA2F65" w:rsidRDefault="00A41644" w:rsidP="00832884">
            <w:pPr>
              <w:spacing w:after="0" w:line="240" w:lineRule="auto"/>
              <w:rPr>
                <w:rFonts w:ascii="Liberation Serif" w:eastAsia="Times New Roman" w:hAnsi="Liberation Serif"/>
                <w:color w:val="000000"/>
                <w:sz w:val="18"/>
                <w:szCs w:val="18"/>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41644" w:rsidRPr="00CA2F65" w:rsidRDefault="00A41644" w:rsidP="00832884">
            <w:pPr>
              <w:spacing w:after="0" w:line="240" w:lineRule="auto"/>
              <w:rPr>
                <w:rFonts w:ascii="Liberation Serif" w:eastAsia="Times New Roman" w:hAnsi="Liberation Serif"/>
                <w:color w:val="000000"/>
                <w:sz w:val="18"/>
                <w:szCs w:val="18"/>
                <w:lang w:eastAsia="ru-RU"/>
              </w:rPr>
            </w:pPr>
          </w:p>
        </w:tc>
        <w:tc>
          <w:tcPr>
            <w:tcW w:w="425" w:type="dxa"/>
            <w:tcBorders>
              <w:top w:val="nil"/>
              <w:left w:val="nil"/>
              <w:bottom w:val="single" w:sz="4" w:space="0" w:color="auto"/>
              <w:right w:val="single" w:sz="4" w:space="0" w:color="auto"/>
            </w:tcBorders>
            <w:shd w:val="clear" w:color="auto" w:fill="auto"/>
            <w:textDirection w:val="btLr"/>
            <w:vAlign w:val="center"/>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общая</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торговая</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A41644" w:rsidRPr="00CA2F65" w:rsidRDefault="00A41644" w:rsidP="00832884">
            <w:pPr>
              <w:spacing w:after="0" w:line="240" w:lineRule="auto"/>
              <w:rPr>
                <w:rFonts w:ascii="Liberation Serif" w:eastAsia="Times New Roman" w:hAnsi="Liberation Serif"/>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41644" w:rsidRPr="00CA2F65" w:rsidRDefault="00A41644" w:rsidP="00832884">
            <w:pPr>
              <w:spacing w:after="0" w:line="240" w:lineRule="auto"/>
              <w:rPr>
                <w:rFonts w:ascii="Liberation Serif" w:eastAsia="Times New Roman" w:hAnsi="Liberation Serif"/>
                <w:color w:val="000000"/>
                <w:sz w:val="18"/>
                <w:szCs w:val="18"/>
                <w:lang w:eastAsia="ru-RU"/>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A41644" w:rsidRPr="00CA2F65" w:rsidRDefault="00A41644" w:rsidP="00832884">
            <w:pPr>
              <w:spacing w:after="0" w:line="240" w:lineRule="auto"/>
              <w:rPr>
                <w:rFonts w:ascii="Liberation Serif" w:eastAsia="Times New Roman" w:hAnsi="Liberation Serif"/>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41644" w:rsidRPr="00CA2F65" w:rsidRDefault="00A41644" w:rsidP="00832884">
            <w:pPr>
              <w:spacing w:after="0" w:line="240" w:lineRule="auto"/>
              <w:rPr>
                <w:rFonts w:ascii="Liberation Serif" w:eastAsia="Times New Roman" w:hAnsi="Liberation Serif"/>
                <w:color w:val="000000"/>
                <w:sz w:val="18"/>
                <w:szCs w:val="18"/>
                <w:lang w:eastAsia="ru-RU"/>
              </w:rPr>
            </w:pPr>
          </w:p>
        </w:tc>
      </w:tr>
      <w:tr w:rsidR="00A41644" w:rsidRPr="00CA2F65" w:rsidTr="00832884">
        <w:trPr>
          <w:trHeight w:val="193"/>
        </w:trPr>
        <w:tc>
          <w:tcPr>
            <w:tcW w:w="487" w:type="dxa"/>
            <w:tcBorders>
              <w:top w:val="single" w:sz="4" w:space="0" w:color="auto"/>
              <w:left w:val="single" w:sz="4" w:space="0" w:color="auto"/>
              <w:bottom w:val="single" w:sz="4" w:space="0" w:color="000000"/>
              <w:right w:val="single" w:sz="4" w:space="0" w:color="auto"/>
            </w:tcBorders>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1</w:t>
            </w:r>
          </w:p>
        </w:tc>
        <w:tc>
          <w:tcPr>
            <w:tcW w:w="1009" w:type="dxa"/>
            <w:tcBorders>
              <w:top w:val="single" w:sz="4" w:space="0" w:color="auto"/>
              <w:left w:val="single" w:sz="4" w:space="0" w:color="auto"/>
              <w:bottom w:val="single" w:sz="4" w:space="0" w:color="000000"/>
              <w:right w:val="single" w:sz="4" w:space="0" w:color="auto"/>
            </w:tcBorders>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2</w:t>
            </w:r>
          </w:p>
        </w:tc>
        <w:tc>
          <w:tcPr>
            <w:tcW w:w="1977" w:type="dxa"/>
            <w:tcBorders>
              <w:top w:val="single" w:sz="4" w:space="0" w:color="auto"/>
              <w:left w:val="single" w:sz="4" w:space="0" w:color="auto"/>
              <w:bottom w:val="single" w:sz="4" w:space="0" w:color="auto"/>
              <w:right w:val="single" w:sz="4" w:space="0" w:color="auto"/>
            </w:tcBorders>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3</w:t>
            </w:r>
          </w:p>
        </w:tc>
        <w:tc>
          <w:tcPr>
            <w:tcW w:w="1058" w:type="dxa"/>
            <w:tcBorders>
              <w:top w:val="single" w:sz="4" w:space="0" w:color="auto"/>
              <w:left w:val="single" w:sz="4" w:space="0" w:color="auto"/>
              <w:bottom w:val="single" w:sz="4" w:space="0" w:color="auto"/>
              <w:right w:val="single" w:sz="4" w:space="0" w:color="auto"/>
            </w:tcBorders>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4</w:t>
            </w:r>
          </w:p>
        </w:tc>
        <w:tc>
          <w:tcPr>
            <w:tcW w:w="2977" w:type="dxa"/>
            <w:tcBorders>
              <w:top w:val="single" w:sz="4" w:space="0" w:color="auto"/>
              <w:left w:val="single" w:sz="4" w:space="0" w:color="auto"/>
              <w:bottom w:val="single" w:sz="4" w:space="0" w:color="auto"/>
              <w:right w:val="single" w:sz="4" w:space="0" w:color="auto"/>
            </w:tcBorders>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5</w:t>
            </w:r>
          </w:p>
        </w:tc>
        <w:tc>
          <w:tcPr>
            <w:tcW w:w="425" w:type="dxa"/>
            <w:tcBorders>
              <w:top w:val="nil"/>
              <w:left w:val="nil"/>
              <w:bottom w:val="single" w:sz="4" w:space="0" w:color="auto"/>
              <w:right w:val="single" w:sz="4" w:space="0" w:color="auto"/>
            </w:tcBorders>
            <w:shd w:val="clear" w:color="auto" w:fill="auto"/>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6</w:t>
            </w:r>
          </w:p>
        </w:tc>
        <w:tc>
          <w:tcPr>
            <w:tcW w:w="567" w:type="dxa"/>
            <w:tcBorders>
              <w:top w:val="nil"/>
              <w:left w:val="nil"/>
              <w:bottom w:val="single" w:sz="4" w:space="0" w:color="auto"/>
              <w:right w:val="single" w:sz="4" w:space="0" w:color="auto"/>
            </w:tcBorders>
            <w:shd w:val="clear" w:color="auto" w:fill="auto"/>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7</w:t>
            </w:r>
          </w:p>
        </w:tc>
        <w:tc>
          <w:tcPr>
            <w:tcW w:w="1701" w:type="dxa"/>
            <w:tcBorders>
              <w:top w:val="single" w:sz="4" w:space="0" w:color="auto"/>
              <w:left w:val="single" w:sz="4" w:space="0" w:color="auto"/>
              <w:bottom w:val="single" w:sz="4" w:space="0" w:color="000000"/>
              <w:right w:val="single" w:sz="4" w:space="0" w:color="auto"/>
            </w:tcBorders>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8</w:t>
            </w:r>
          </w:p>
        </w:tc>
        <w:tc>
          <w:tcPr>
            <w:tcW w:w="1701" w:type="dxa"/>
            <w:tcBorders>
              <w:top w:val="single" w:sz="4" w:space="0" w:color="auto"/>
              <w:left w:val="single" w:sz="4" w:space="0" w:color="auto"/>
              <w:bottom w:val="single" w:sz="4" w:space="0" w:color="auto"/>
              <w:right w:val="single" w:sz="4" w:space="0" w:color="auto"/>
            </w:tcBorders>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9</w:t>
            </w:r>
          </w:p>
        </w:tc>
        <w:tc>
          <w:tcPr>
            <w:tcW w:w="1654" w:type="dxa"/>
            <w:tcBorders>
              <w:top w:val="single" w:sz="4" w:space="0" w:color="auto"/>
              <w:left w:val="single" w:sz="4" w:space="0" w:color="auto"/>
              <w:bottom w:val="single" w:sz="4" w:space="0" w:color="auto"/>
              <w:right w:val="single" w:sz="4" w:space="0" w:color="auto"/>
            </w:tcBorders>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10</w:t>
            </w:r>
          </w:p>
        </w:tc>
        <w:tc>
          <w:tcPr>
            <w:tcW w:w="1559" w:type="dxa"/>
            <w:tcBorders>
              <w:top w:val="single" w:sz="4" w:space="0" w:color="auto"/>
              <w:left w:val="single" w:sz="4" w:space="0" w:color="auto"/>
              <w:bottom w:val="single" w:sz="4" w:space="0" w:color="auto"/>
              <w:right w:val="single" w:sz="4" w:space="0" w:color="auto"/>
            </w:tcBorders>
            <w:vAlign w:val="center"/>
          </w:tcPr>
          <w:p w:rsidR="00A41644" w:rsidRPr="00CA2F65" w:rsidRDefault="00A41644" w:rsidP="00832884">
            <w:pPr>
              <w:spacing w:after="0" w:line="240" w:lineRule="auto"/>
              <w:jc w:val="center"/>
              <w:rPr>
                <w:rFonts w:ascii="Liberation Serif" w:eastAsia="Times New Roman" w:hAnsi="Liberation Serif"/>
                <w:color w:val="000000"/>
                <w:sz w:val="18"/>
                <w:szCs w:val="18"/>
                <w:lang w:eastAsia="ru-RU"/>
              </w:rPr>
            </w:pPr>
            <w:r w:rsidRPr="00CA2F65">
              <w:rPr>
                <w:rFonts w:ascii="Liberation Serif" w:eastAsia="Times New Roman" w:hAnsi="Liberation Serif"/>
                <w:color w:val="000000"/>
                <w:sz w:val="18"/>
                <w:szCs w:val="18"/>
                <w:lang w:eastAsia="ru-RU"/>
              </w:rPr>
              <w:t>11</w:t>
            </w:r>
          </w:p>
        </w:tc>
      </w:tr>
      <w:tr w:rsidR="00A41644" w:rsidRPr="00CA2F65" w:rsidTr="00832884">
        <w:trPr>
          <w:trHeight w:val="193"/>
        </w:trPr>
        <w:tc>
          <w:tcPr>
            <w:tcW w:w="487" w:type="dxa"/>
            <w:tcBorders>
              <w:top w:val="single" w:sz="4" w:space="0" w:color="auto"/>
              <w:left w:val="single" w:sz="4" w:space="0" w:color="auto"/>
              <w:bottom w:val="single" w:sz="4" w:space="0" w:color="000000"/>
              <w:right w:val="single" w:sz="4" w:space="0" w:color="auto"/>
            </w:tcBorders>
            <w:vAlign w:val="center"/>
          </w:tcPr>
          <w:p w:rsidR="00A41644" w:rsidRDefault="00A41644" w:rsidP="00832884">
            <w:pPr>
              <w:spacing w:after="0" w:line="240" w:lineRule="auto"/>
              <w:jc w:val="center"/>
              <w:rPr>
                <w:rFonts w:ascii="Liberation Serif" w:eastAsia="Times New Roman" w:hAnsi="Liberation Serif"/>
                <w:color w:val="000000"/>
                <w:sz w:val="18"/>
                <w:szCs w:val="18"/>
                <w:lang w:eastAsia="ru-RU"/>
              </w:rPr>
            </w:pPr>
            <w:r>
              <w:rPr>
                <w:rFonts w:ascii="Liberation Serif" w:eastAsia="Times New Roman" w:hAnsi="Liberation Serif"/>
                <w:color w:val="000000"/>
                <w:sz w:val="18"/>
                <w:szCs w:val="18"/>
                <w:lang w:eastAsia="ru-RU"/>
              </w:rPr>
              <w:t>126</w:t>
            </w:r>
          </w:p>
        </w:tc>
        <w:tc>
          <w:tcPr>
            <w:tcW w:w="1009" w:type="dxa"/>
            <w:tcBorders>
              <w:top w:val="single" w:sz="4" w:space="0" w:color="auto"/>
              <w:left w:val="single" w:sz="4" w:space="0" w:color="auto"/>
              <w:bottom w:val="single" w:sz="4" w:space="0" w:color="000000"/>
              <w:right w:val="single" w:sz="4" w:space="0" w:color="auto"/>
            </w:tcBorders>
            <w:vAlign w:val="center"/>
          </w:tcPr>
          <w:p w:rsidR="00A41644" w:rsidRDefault="00A41644" w:rsidP="00832884">
            <w:pPr>
              <w:spacing w:after="0" w:line="240" w:lineRule="auto"/>
              <w:jc w:val="center"/>
              <w:rPr>
                <w:rFonts w:ascii="Liberation Serif" w:eastAsia="Times New Roman" w:hAnsi="Liberation Serif"/>
                <w:color w:val="000000"/>
                <w:sz w:val="18"/>
                <w:szCs w:val="18"/>
                <w:lang w:eastAsia="ru-RU"/>
              </w:rPr>
            </w:pPr>
            <w:r>
              <w:rPr>
                <w:rFonts w:ascii="Liberation Serif" w:eastAsia="Times New Roman" w:hAnsi="Liberation Serif"/>
                <w:color w:val="000000"/>
                <w:sz w:val="18"/>
                <w:szCs w:val="18"/>
                <w:lang w:eastAsia="ru-RU"/>
              </w:rPr>
              <w:t>126</w:t>
            </w:r>
          </w:p>
        </w:tc>
        <w:tc>
          <w:tcPr>
            <w:tcW w:w="1977" w:type="dxa"/>
            <w:tcBorders>
              <w:top w:val="single" w:sz="4" w:space="0" w:color="auto"/>
              <w:left w:val="single" w:sz="4" w:space="0" w:color="auto"/>
              <w:bottom w:val="single" w:sz="4" w:space="0" w:color="auto"/>
              <w:right w:val="single" w:sz="4" w:space="0" w:color="auto"/>
            </w:tcBorders>
            <w:vAlign w:val="center"/>
          </w:tcPr>
          <w:p w:rsidR="00A41644" w:rsidRPr="00271D85" w:rsidRDefault="00A41644" w:rsidP="00832884">
            <w:pPr>
              <w:spacing w:after="0" w:line="240" w:lineRule="auto"/>
              <w:rPr>
                <w:rFonts w:ascii="Liberation Serif" w:eastAsia="Times New Roman" w:hAnsi="Liberation Serif"/>
                <w:color w:val="000000"/>
                <w:sz w:val="18"/>
                <w:szCs w:val="18"/>
                <w:lang w:eastAsia="ru-RU"/>
              </w:rPr>
            </w:pPr>
            <w:r>
              <w:rPr>
                <w:rFonts w:ascii="Liberation Serif" w:eastAsia="Times New Roman" w:hAnsi="Liberation Serif"/>
                <w:color w:val="000000"/>
                <w:sz w:val="18"/>
                <w:szCs w:val="18"/>
                <w:lang w:eastAsia="ru-RU"/>
              </w:rPr>
              <w:t>г. Верхняя Пышма ул. Уральских рабочих в районе дома № 46</w:t>
            </w:r>
          </w:p>
        </w:tc>
        <w:tc>
          <w:tcPr>
            <w:tcW w:w="1058" w:type="dxa"/>
            <w:tcBorders>
              <w:top w:val="single" w:sz="4" w:space="0" w:color="auto"/>
              <w:left w:val="single" w:sz="4" w:space="0" w:color="auto"/>
              <w:bottom w:val="single" w:sz="4" w:space="0" w:color="auto"/>
              <w:right w:val="single" w:sz="4" w:space="0" w:color="auto"/>
            </w:tcBorders>
            <w:vAlign w:val="center"/>
          </w:tcPr>
          <w:p w:rsidR="00A41644" w:rsidRPr="00271D85" w:rsidRDefault="00A41644" w:rsidP="00832884">
            <w:pPr>
              <w:spacing w:after="0" w:line="240" w:lineRule="auto"/>
              <w:jc w:val="center"/>
              <w:rPr>
                <w:rFonts w:ascii="Liberation Serif" w:eastAsia="Times New Roman" w:hAnsi="Liberation Serif"/>
                <w:color w:val="000000"/>
                <w:sz w:val="18"/>
                <w:szCs w:val="18"/>
                <w:lang w:eastAsia="ru-RU"/>
              </w:rPr>
            </w:pPr>
            <w:r>
              <w:rPr>
                <w:rFonts w:ascii="Liberation Serif" w:eastAsia="Times New Roman" w:hAnsi="Liberation Serif"/>
                <w:color w:val="000000"/>
                <w:sz w:val="18"/>
                <w:szCs w:val="18"/>
                <w:lang w:eastAsia="ru-RU"/>
              </w:rPr>
              <w:t>Павильон</w:t>
            </w:r>
          </w:p>
        </w:tc>
        <w:tc>
          <w:tcPr>
            <w:tcW w:w="2977" w:type="dxa"/>
            <w:tcBorders>
              <w:top w:val="single" w:sz="4" w:space="0" w:color="auto"/>
              <w:left w:val="single" w:sz="4" w:space="0" w:color="auto"/>
              <w:bottom w:val="single" w:sz="4" w:space="0" w:color="auto"/>
              <w:right w:val="single" w:sz="4" w:space="0" w:color="auto"/>
            </w:tcBorders>
            <w:vAlign w:val="center"/>
          </w:tcPr>
          <w:p w:rsidR="00A41644" w:rsidRPr="00271D85" w:rsidRDefault="00A41644" w:rsidP="00832884">
            <w:pPr>
              <w:spacing w:after="0" w:line="240" w:lineRule="auto"/>
              <w:rPr>
                <w:rFonts w:ascii="Liberation Serif" w:eastAsia="Times New Roman" w:hAnsi="Liberation Serif"/>
                <w:color w:val="000000"/>
                <w:sz w:val="18"/>
                <w:szCs w:val="18"/>
                <w:lang w:eastAsia="ru-RU"/>
              </w:rPr>
            </w:pPr>
            <w:r>
              <w:rPr>
                <w:rFonts w:ascii="Liberation Serif" w:eastAsia="Times New Roman" w:hAnsi="Liberation Serif"/>
                <w:color w:val="000000"/>
                <w:sz w:val="18"/>
                <w:szCs w:val="18"/>
                <w:lang w:eastAsia="ru-RU"/>
              </w:rPr>
              <w:t>Выпечка собственного производства, продукты здорового питания</w:t>
            </w:r>
          </w:p>
        </w:tc>
        <w:tc>
          <w:tcPr>
            <w:tcW w:w="425" w:type="dxa"/>
            <w:tcBorders>
              <w:top w:val="single" w:sz="4" w:space="0" w:color="auto"/>
              <w:left w:val="nil"/>
              <w:bottom w:val="single" w:sz="4" w:space="0" w:color="auto"/>
              <w:right w:val="single" w:sz="4" w:space="0" w:color="auto"/>
            </w:tcBorders>
            <w:shd w:val="clear" w:color="auto" w:fill="auto"/>
            <w:vAlign w:val="center"/>
          </w:tcPr>
          <w:p w:rsidR="00A41644" w:rsidRPr="00271D85" w:rsidRDefault="00A41644" w:rsidP="00832884">
            <w:pPr>
              <w:spacing w:after="0" w:line="240" w:lineRule="auto"/>
              <w:jc w:val="center"/>
              <w:rPr>
                <w:rFonts w:ascii="Liberation Serif" w:eastAsia="Times New Roman" w:hAnsi="Liberation Serif"/>
                <w:color w:val="000000"/>
                <w:sz w:val="18"/>
                <w:szCs w:val="18"/>
                <w:lang w:eastAsia="ru-RU"/>
              </w:rPr>
            </w:pPr>
            <w:r>
              <w:rPr>
                <w:rFonts w:ascii="Liberation Serif" w:eastAsia="Times New Roman" w:hAnsi="Liberation Serif"/>
                <w:color w:val="000000"/>
                <w:sz w:val="18"/>
                <w:szCs w:val="18"/>
                <w:lang w:eastAsia="ru-RU"/>
              </w:rPr>
              <w:t>66</w:t>
            </w:r>
          </w:p>
        </w:tc>
        <w:tc>
          <w:tcPr>
            <w:tcW w:w="567" w:type="dxa"/>
            <w:tcBorders>
              <w:top w:val="single" w:sz="4" w:space="0" w:color="auto"/>
              <w:left w:val="nil"/>
              <w:bottom w:val="single" w:sz="4" w:space="0" w:color="auto"/>
              <w:right w:val="single" w:sz="4" w:space="0" w:color="auto"/>
            </w:tcBorders>
            <w:shd w:val="clear" w:color="auto" w:fill="auto"/>
            <w:vAlign w:val="center"/>
          </w:tcPr>
          <w:p w:rsidR="00A41644" w:rsidRPr="00271D85" w:rsidRDefault="00A41644" w:rsidP="00832884">
            <w:pPr>
              <w:spacing w:after="0" w:line="240" w:lineRule="auto"/>
              <w:jc w:val="center"/>
              <w:rPr>
                <w:rFonts w:ascii="Liberation Serif" w:eastAsia="Times New Roman" w:hAnsi="Liberation Serif"/>
                <w:color w:val="000000"/>
                <w:sz w:val="18"/>
                <w:szCs w:val="18"/>
                <w:lang w:eastAsia="ru-RU"/>
              </w:rPr>
            </w:pPr>
            <w:r>
              <w:rPr>
                <w:rFonts w:ascii="Liberation Serif" w:eastAsia="Times New Roman" w:hAnsi="Liberation Serif"/>
                <w:color w:val="000000"/>
                <w:sz w:val="18"/>
                <w:szCs w:val="18"/>
                <w:lang w:eastAsia="ru-RU"/>
              </w:rPr>
              <w:t>50</w:t>
            </w:r>
          </w:p>
        </w:tc>
        <w:tc>
          <w:tcPr>
            <w:tcW w:w="1701" w:type="dxa"/>
            <w:tcBorders>
              <w:top w:val="single" w:sz="4" w:space="0" w:color="auto"/>
              <w:left w:val="single" w:sz="4" w:space="0" w:color="auto"/>
              <w:bottom w:val="single" w:sz="4" w:space="0" w:color="000000"/>
              <w:right w:val="single" w:sz="4" w:space="0" w:color="auto"/>
            </w:tcBorders>
            <w:vAlign w:val="center"/>
          </w:tcPr>
          <w:p w:rsidR="00A41644" w:rsidRPr="00271D85" w:rsidRDefault="00A41644" w:rsidP="00832884">
            <w:pPr>
              <w:spacing w:after="0" w:line="240" w:lineRule="auto"/>
              <w:jc w:val="center"/>
              <w:rPr>
                <w:rFonts w:ascii="Liberation Serif" w:eastAsia="Times New Roman" w:hAnsi="Liberation Serif"/>
                <w:color w:val="000000"/>
                <w:sz w:val="18"/>
                <w:szCs w:val="18"/>
                <w:lang w:eastAsia="ru-RU"/>
              </w:rPr>
            </w:pPr>
            <w:r>
              <w:rPr>
                <w:rFonts w:ascii="Liberation Serif" w:eastAsia="Times New Roman" w:hAnsi="Liberation Serif"/>
                <w:color w:val="000000"/>
                <w:sz w:val="18"/>
                <w:szCs w:val="18"/>
                <w:lang w:eastAsia="ru-RU"/>
              </w:rPr>
              <w:t xml:space="preserve">                                     </w:t>
            </w:r>
            <w:r w:rsidRPr="00271D85">
              <w:rPr>
                <w:rFonts w:ascii="Liberation Serif" w:eastAsia="Times New Roman" w:hAnsi="Liberation Serif"/>
                <w:color w:val="000000"/>
                <w:sz w:val="18"/>
                <w:szCs w:val="18"/>
                <w:lang w:eastAsia="ru-RU"/>
              </w:rPr>
              <w:t>ГО Верхняя Пышма</w:t>
            </w:r>
          </w:p>
        </w:tc>
        <w:tc>
          <w:tcPr>
            <w:tcW w:w="1701" w:type="dxa"/>
            <w:tcBorders>
              <w:top w:val="single" w:sz="4" w:space="0" w:color="auto"/>
              <w:left w:val="single" w:sz="4" w:space="0" w:color="auto"/>
              <w:bottom w:val="single" w:sz="4" w:space="0" w:color="auto"/>
              <w:right w:val="single" w:sz="4" w:space="0" w:color="auto"/>
            </w:tcBorders>
            <w:vAlign w:val="center"/>
          </w:tcPr>
          <w:p w:rsidR="00A41644" w:rsidRPr="00271D85" w:rsidRDefault="00A41644" w:rsidP="00832884">
            <w:pPr>
              <w:spacing w:after="0" w:line="240" w:lineRule="auto"/>
              <w:jc w:val="center"/>
              <w:rPr>
                <w:rFonts w:ascii="Liberation Serif" w:eastAsia="Times New Roman" w:hAnsi="Liberation Serif"/>
                <w:color w:val="000000"/>
                <w:sz w:val="18"/>
                <w:szCs w:val="18"/>
                <w:lang w:eastAsia="ru-RU"/>
              </w:rPr>
            </w:pPr>
            <w:r w:rsidRPr="00271D85">
              <w:rPr>
                <w:rFonts w:ascii="Liberation Serif" w:eastAsia="Times New Roman" w:hAnsi="Liberation Serif"/>
                <w:color w:val="000000"/>
                <w:sz w:val="18"/>
                <w:szCs w:val="18"/>
                <w:lang w:eastAsia="ru-RU"/>
              </w:rPr>
              <w:t>МБ</w:t>
            </w:r>
          </w:p>
        </w:tc>
        <w:tc>
          <w:tcPr>
            <w:tcW w:w="1654" w:type="dxa"/>
            <w:tcBorders>
              <w:top w:val="single" w:sz="4" w:space="0" w:color="auto"/>
              <w:left w:val="single" w:sz="4" w:space="0" w:color="auto"/>
              <w:bottom w:val="single" w:sz="4" w:space="0" w:color="auto"/>
              <w:right w:val="single" w:sz="4" w:space="0" w:color="auto"/>
            </w:tcBorders>
            <w:vAlign w:val="center"/>
          </w:tcPr>
          <w:p w:rsidR="00A41644" w:rsidRPr="00271D85" w:rsidRDefault="00A41644" w:rsidP="00832884">
            <w:pPr>
              <w:spacing w:after="0" w:line="240" w:lineRule="auto"/>
              <w:jc w:val="center"/>
              <w:rPr>
                <w:rFonts w:ascii="Liberation Serif" w:eastAsia="Times New Roman" w:hAnsi="Liberation Serif"/>
                <w:color w:val="000000"/>
                <w:sz w:val="18"/>
                <w:szCs w:val="18"/>
                <w:lang w:eastAsia="ru-RU"/>
              </w:rPr>
            </w:pPr>
            <w:r>
              <w:rPr>
                <w:rFonts w:ascii="Liberation Serif" w:eastAsia="Times New Roman" w:hAnsi="Liberation Serif"/>
                <w:color w:val="000000"/>
                <w:sz w:val="18"/>
                <w:szCs w:val="18"/>
                <w:lang w:eastAsia="ru-RU"/>
              </w:rPr>
              <w:t>2021-2028</w:t>
            </w:r>
          </w:p>
        </w:tc>
        <w:tc>
          <w:tcPr>
            <w:tcW w:w="1559" w:type="dxa"/>
            <w:tcBorders>
              <w:top w:val="single" w:sz="4" w:space="0" w:color="auto"/>
              <w:left w:val="single" w:sz="4" w:space="0" w:color="auto"/>
              <w:bottom w:val="single" w:sz="4" w:space="0" w:color="auto"/>
              <w:right w:val="single" w:sz="4" w:space="0" w:color="auto"/>
            </w:tcBorders>
            <w:vAlign w:val="center"/>
          </w:tcPr>
          <w:p w:rsidR="00A41644" w:rsidRPr="00271D85" w:rsidRDefault="00A41644" w:rsidP="00832884">
            <w:pPr>
              <w:spacing w:after="0" w:line="240" w:lineRule="auto"/>
              <w:jc w:val="center"/>
              <w:rPr>
                <w:rFonts w:ascii="Liberation Serif" w:eastAsia="Times New Roman" w:hAnsi="Liberation Serif"/>
                <w:color w:val="000000"/>
                <w:sz w:val="18"/>
                <w:szCs w:val="18"/>
                <w:lang w:eastAsia="ru-RU"/>
              </w:rPr>
            </w:pPr>
            <w:r w:rsidRPr="00271D85">
              <w:rPr>
                <w:rFonts w:ascii="Liberation Serif" w:eastAsia="Times New Roman" w:hAnsi="Liberation Serif"/>
                <w:color w:val="000000"/>
                <w:sz w:val="18"/>
                <w:szCs w:val="18"/>
                <w:lang w:eastAsia="ru-RU"/>
              </w:rPr>
              <w:t>перспективное</w:t>
            </w:r>
          </w:p>
        </w:tc>
      </w:tr>
    </w:tbl>
    <w:p w:rsidR="00A41644" w:rsidRPr="00CA2F65" w:rsidRDefault="00A41644" w:rsidP="00A41644">
      <w:pPr>
        <w:rPr>
          <w:rFonts w:ascii="Liberation Serif" w:hAnsi="Liberation Serif"/>
          <w:sz w:val="28"/>
          <w:szCs w:val="28"/>
        </w:rPr>
      </w:pPr>
    </w:p>
    <w:p w:rsidR="00A41644" w:rsidRDefault="00A41644"/>
    <w:p w:rsidR="00A41644" w:rsidRDefault="00A41644"/>
    <w:p w:rsidR="00A41644" w:rsidRDefault="00A41644"/>
    <w:sectPr w:rsidR="00A41644" w:rsidSect="00A41644">
      <w:pgSz w:w="16838" w:h="11906" w:orient="landscape"/>
      <w:pgMar w:top="1701" w:right="1134" w:bottom="624" w:left="113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A41644" w:rsidP="00810AAA">
    <w:pPr>
      <w:pStyle w:val="a5"/>
      <w:jc w:val="right"/>
      <w:rPr>
        <w:sz w:val="20"/>
        <w:szCs w:val="20"/>
      </w:rPr>
    </w:pPr>
    <w:r w:rsidRPr="00EC798A">
      <w:rPr>
        <w:sz w:val="20"/>
        <w:szCs w:val="20"/>
      </w:rPr>
      <w:t>Вр-334754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A41644" w:rsidP="007B0005">
    <w:pPr>
      <w:pStyle w:val="a5"/>
      <w:jc w:val="right"/>
      <w:rPr>
        <w:sz w:val="20"/>
        <w:szCs w:val="20"/>
      </w:rPr>
    </w:pPr>
    <w:r w:rsidRPr="00EC798A">
      <w:rPr>
        <w:sz w:val="20"/>
        <w:szCs w:val="20"/>
      </w:rPr>
      <w:t>Вр-334754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216100407" w:edGrp="everyone"/>
  <w:p w:rsidR="00AF0248" w:rsidRDefault="00A41644">
    <w:pPr>
      <w:pStyle w:val="a3"/>
      <w:jc w:val="center"/>
    </w:pPr>
    <w:r>
      <w:fldChar w:fldCharType="begin"/>
    </w:r>
    <w:r>
      <w:instrText xml:space="preserve"> PAGE   \* MERGEFORMAT </w:instrText>
    </w:r>
    <w:r>
      <w:fldChar w:fldCharType="separate"/>
    </w:r>
    <w:r>
      <w:rPr>
        <w:noProof/>
      </w:rPr>
      <w:t>2</w:t>
    </w:r>
    <w:r>
      <w:fldChar w:fldCharType="end"/>
    </w:r>
  </w:p>
  <w:permEnd w:id="1216100407"/>
  <w:p w:rsidR="00810AAA" w:rsidRPr="00810AAA" w:rsidRDefault="00A41644"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A41644" w:rsidP="00810AAA">
    <w:pPr>
      <w:pStyle w:val="a3"/>
      <w:jc w:val="center"/>
    </w:pPr>
    <w:permStart w:id="350948903" w:edGrp="everyone"/>
    <w:permEnd w:id="35094890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ADB"/>
    <w:multiLevelType w:val="hybridMultilevel"/>
    <w:tmpl w:val="D30CFDBA"/>
    <w:lvl w:ilvl="0" w:tplc="3FD06B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5654C3C"/>
    <w:multiLevelType w:val="hybridMultilevel"/>
    <w:tmpl w:val="CACC9CCC"/>
    <w:lvl w:ilvl="0" w:tplc="C61EEE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DF"/>
    <w:rsid w:val="001D6C88"/>
    <w:rsid w:val="00A246DF"/>
    <w:rsid w:val="00A41644"/>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16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41644"/>
    <w:rPr>
      <w:rFonts w:ascii="Times New Roman" w:eastAsia="Times New Roman" w:hAnsi="Times New Roman" w:cs="Times New Roman"/>
      <w:sz w:val="24"/>
      <w:szCs w:val="24"/>
      <w:lang w:eastAsia="ru-RU"/>
    </w:rPr>
  </w:style>
  <w:style w:type="paragraph" w:styleId="a5">
    <w:name w:val="footer"/>
    <w:basedOn w:val="a"/>
    <w:link w:val="a6"/>
    <w:rsid w:val="00A416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41644"/>
    <w:rPr>
      <w:rFonts w:ascii="Times New Roman" w:eastAsia="Times New Roman" w:hAnsi="Times New Roman" w:cs="Times New Roman"/>
      <w:sz w:val="24"/>
      <w:szCs w:val="24"/>
      <w:lang w:eastAsia="ru-RU"/>
    </w:rPr>
  </w:style>
  <w:style w:type="table" w:styleId="a7">
    <w:name w:val="Table Grid"/>
    <w:basedOn w:val="a1"/>
    <w:uiPriority w:val="39"/>
    <w:rsid w:val="00A41644"/>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16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41644"/>
    <w:rPr>
      <w:rFonts w:ascii="Times New Roman" w:eastAsia="Times New Roman" w:hAnsi="Times New Roman" w:cs="Times New Roman"/>
      <w:sz w:val="24"/>
      <w:szCs w:val="24"/>
      <w:lang w:eastAsia="ru-RU"/>
    </w:rPr>
  </w:style>
  <w:style w:type="paragraph" w:styleId="a5">
    <w:name w:val="footer"/>
    <w:basedOn w:val="a"/>
    <w:link w:val="a6"/>
    <w:rsid w:val="00A416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41644"/>
    <w:rPr>
      <w:rFonts w:ascii="Times New Roman" w:eastAsia="Times New Roman" w:hAnsi="Times New Roman" w:cs="Times New Roman"/>
      <w:sz w:val="24"/>
      <w:szCs w:val="24"/>
      <w:lang w:eastAsia="ru-RU"/>
    </w:rPr>
  </w:style>
  <w:style w:type="table" w:styleId="a7">
    <w:name w:val="Table Grid"/>
    <w:basedOn w:val="a1"/>
    <w:uiPriority w:val="39"/>
    <w:rsid w:val="00A41644"/>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74;&#1077;&#1088;&#1093;&#1085;&#1103;&#1103;&#1087;&#1099;&#1096;&#1084;&#1072;-&#1087;&#1088;&#1072;&#1074;&#1086;.&#1088;&#109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2021-04-27T11:07:00Z</dcterms:created>
  <dcterms:modified xsi:type="dcterms:W3CDTF">2021-04-27T11:15:00Z</dcterms:modified>
</cp:coreProperties>
</file>