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4"/>
        <w:gridCol w:w="424"/>
        <w:gridCol w:w="567"/>
        <w:gridCol w:w="6127"/>
      </w:tblGrid>
      <w:tr w:rsidR="00113C6B" w:rsidRPr="0013051B" w:rsidTr="00434695">
        <w:trPr>
          <w:trHeight w:val="524"/>
        </w:trPr>
        <w:tc>
          <w:tcPr>
            <w:tcW w:w="9460" w:type="dxa"/>
            <w:gridSpan w:val="5"/>
          </w:tcPr>
          <w:p w:rsidR="00113C6B" w:rsidRPr="0013051B" w:rsidRDefault="00113C6B" w:rsidP="0043469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113C6B" w:rsidRPr="0013051B" w:rsidRDefault="00113C6B" w:rsidP="0043469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113C6B" w:rsidRPr="0013051B" w:rsidRDefault="00113C6B" w:rsidP="00434695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113C6B" w:rsidRPr="0013051B" w:rsidRDefault="00113C6B" w:rsidP="00434695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113C6B" w:rsidRPr="0013051B" w:rsidTr="00434695">
        <w:trPr>
          <w:trHeight w:val="524"/>
        </w:trPr>
        <w:tc>
          <w:tcPr>
            <w:tcW w:w="284" w:type="dxa"/>
            <w:vAlign w:val="bottom"/>
          </w:tcPr>
          <w:p w:rsidR="00113C6B" w:rsidRPr="0013051B" w:rsidRDefault="00113C6B" w:rsidP="00434695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113C6B" w:rsidRPr="0013051B" w:rsidRDefault="00113C6B" w:rsidP="0043469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28.05.2021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113C6B" w:rsidRPr="0013051B" w:rsidRDefault="00113C6B" w:rsidP="0043469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113C6B" w:rsidRPr="0013051B" w:rsidRDefault="00113C6B" w:rsidP="0043469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437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113C6B" w:rsidRPr="0013051B" w:rsidRDefault="00113C6B" w:rsidP="0043469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113C6B" w:rsidRPr="0013051B" w:rsidTr="00434695">
        <w:trPr>
          <w:trHeight w:val="130"/>
        </w:trPr>
        <w:tc>
          <w:tcPr>
            <w:tcW w:w="9460" w:type="dxa"/>
            <w:gridSpan w:val="5"/>
          </w:tcPr>
          <w:p w:rsidR="00113C6B" w:rsidRPr="0013051B" w:rsidRDefault="00113C6B" w:rsidP="00434695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113C6B" w:rsidRPr="0013051B" w:rsidTr="00434695">
        <w:tc>
          <w:tcPr>
            <w:tcW w:w="9460" w:type="dxa"/>
            <w:gridSpan w:val="5"/>
          </w:tcPr>
          <w:p w:rsidR="00113C6B" w:rsidRPr="0013051B" w:rsidRDefault="00113C6B" w:rsidP="00434695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113C6B" w:rsidRPr="0013051B" w:rsidRDefault="00113C6B" w:rsidP="00434695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113C6B" w:rsidRPr="0013051B" w:rsidRDefault="00113C6B" w:rsidP="00434695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113C6B" w:rsidRPr="0013051B" w:rsidTr="00434695">
        <w:tc>
          <w:tcPr>
            <w:tcW w:w="9460" w:type="dxa"/>
            <w:gridSpan w:val="5"/>
          </w:tcPr>
          <w:p w:rsidR="00113C6B" w:rsidRPr="0013051B" w:rsidRDefault="00113C6B" w:rsidP="00434695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постановление администрации городского округа Верхняя Пышма от 23.04.2020 № 349 «Об изъятии для муниципальных нужд городского округа Верхняя Пышма земельных участков и расположенных на них объектов недвижимого имущества»</w:t>
            </w:r>
          </w:p>
        </w:tc>
      </w:tr>
      <w:tr w:rsidR="00113C6B" w:rsidRPr="0013051B" w:rsidTr="00434695">
        <w:tc>
          <w:tcPr>
            <w:tcW w:w="9460" w:type="dxa"/>
            <w:gridSpan w:val="5"/>
          </w:tcPr>
          <w:p w:rsidR="00113C6B" w:rsidRPr="0013051B" w:rsidRDefault="00113C6B" w:rsidP="0043469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113C6B" w:rsidRPr="0013051B" w:rsidRDefault="00113C6B" w:rsidP="0043469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113C6B" w:rsidRDefault="00113C6B" w:rsidP="00113C6B">
      <w:pPr>
        <w:widowControl w:val="0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proofErr w:type="gramStart"/>
      <w:r>
        <w:rPr>
          <w:rFonts w:ascii="Liberation Serif" w:hAnsi="Liberation Serif" w:cs="Liberation Serif"/>
          <w:color w:val="000000"/>
          <w:sz w:val="28"/>
          <w:szCs w:val="28"/>
        </w:rPr>
        <w:t>В соответствии со</w:t>
      </w:r>
      <w:r w:rsidRPr="00126185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00000"/>
          <w:sz w:val="28"/>
          <w:szCs w:val="28"/>
        </w:rPr>
        <w:t>статьями 49, 56.2, 56.3, 56.6,</w:t>
      </w:r>
      <w:r>
        <w:rPr>
          <w:rFonts w:ascii="Liberation Serif" w:hAnsi="Liberation Serif" w:cs="Liberation Serif"/>
          <w:color w:val="000000"/>
          <w:sz w:val="28"/>
          <w:szCs w:val="28"/>
          <w:vertAlign w:val="superscript"/>
        </w:rPr>
        <w:t xml:space="preserve"> </w:t>
      </w:r>
      <w:r>
        <w:rPr>
          <w:rFonts w:ascii="Liberation Serif" w:hAnsi="Liberation Serif" w:cs="Liberation Serif"/>
          <w:color w:val="000000"/>
          <w:sz w:val="28"/>
          <w:szCs w:val="28"/>
        </w:rPr>
        <w:t>56.7</w:t>
      </w:r>
      <w:r>
        <w:rPr>
          <w:rFonts w:ascii="Liberation Serif" w:hAnsi="Liberation Serif" w:cs="Liberation Serif"/>
          <w:color w:val="000000"/>
          <w:sz w:val="28"/>
          <w:szCs w:val="28"/>
          <w:vertAlign w:val="superscript"/>
        </w:rPr>
        <w:t xml:space="preserve"> </w:t>
      </w:r>
      <w:r>
        <w:rPr>
          <w:rFonts w:ascii="Liberation Serif" w:hAnsi="Liberation Serif" w:cs="Liberation Serif"/>
          <w:color w:val="000000"/>
          <w:sz w:val="28"/>
          <w:szCs w:val="28"/>
        </w:rPr>
        <w:t>Земельного кодекса Российской Федерации, статьями 279 и 281 Гражданского кодекса Российской Федерации, подпунктом 1 пункта 1 статьи 16 Федерального закона от 6 октября 2003 года № 131-ФЗ «Об общих принципах организации местного самоуправления в Российской Федерации», подпунктом 8 статьи 10 Закона Свердловской области от 7 июля 2004 года № 18-ОЗ «Об особенностях регулирования</w:t>
      </w:r>
      <w:proofErr w:type="gramEnd"/>
      <w:r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proofErr w:type="gramStart"/>
      <w:r>
        <w:rPr>
          <w:rFonts w:ascii="Liberation Serif" w:hAnsi="Liberation Serif" w:cs="Liberation Serif"/>
          <w:color w:val="000000"/>
          <w:sz w:val="28"/>
          <w:szCs w:val="28"/>
        </w:rPr>
        <w:t>земельных отношений на территории Свердловской области», Генеральным планом городского округа Верхняя Пышма применительно к территории города Верхняя Пышма, утвержденным Решением Думы городского округа Верхняя Пышма от 28.06.2018 № 75/3, Правилами землепользования и застройки на территории городского округа Верхняя Пышма применительно к территории города Верхняя Пышма, утвержденными Решением Думы городского округа Верхняя Пышма от 31.10.2019 № 15/4, на основании проекта планировки</w:t>
      </w:r>
      <w:proofErr w:type="gramEnd"/>
      <w:r>
        <w:rPr>
          <w:rFonts w:ascii="Liberation Serif" w:hAnsi="Liberation Serif" w:cs="Liberation Serif"/>
          <w:color w:val="000000"/>
          <w:sz w:val="28"/>
          <w:szCs w:val="28"/>
        </w:rPr>
        <w:t xml:space="preserve"> и межевания территории для размещения линейного объекта «Дорожно-транспортная инфраструктура г. Верхняя Пышма. </w:t>
      </w:r>
      <w:proofErr w:type="gramStart"/>
      <w:r>
        <w:rPr>
          <w:rFonts w:ascii="Liberation Serif" w:hAnsi="Liberation Serif" w:cs="Liberation Serif"/>
          <w:color w:val="000000"/>
          <w:sz w:val="28"/>
          <w:szCs w:val="28"/>
        </w:rPr>
        <w:t xml:space="preserve">Автодорога от </w:t>
      </w:r>
      <w:proofErr w:type="spellStart"/>
      <w:r>
        <w:rPr>
          <w:rFonts w:ascii="Liberation Serif" w:hAnsi="Liberation Serif" w:cs="Liberation Serif"/>
          <w:color w:val="000000"/>
          <w:sz w:val="28"/>
          <w:szCs w:val="28"/>
        </w:rPr>
        <w:t>промплощадки</w:t>
      </w:r>
      <w:proofErr w:type="spellEnd"/>
      <w:r>
        <w:rPr>
          <w:rFonts w:ascii="Liberation Serif" w:hAnsi="Liberation Serif" w:cs="Liberation Serif"/>
          <w:color w:val="000000"/>
          <w:sz w:val="28"/>
          <w:szCs w:val="28"/>
        </w:rPr>
        <w:t xml:space="preserve"> ОАО «Уральский завод химреактивов» до </w:t>
      </w:r>
      <w:proofErr w:type="spellStart"/>
      <w:r>
        <w:rPr>
          <w:rFonts w:ascii="Liberation Serif" w:hAnsi="Liberation Serif" w:cs="Liberation Serif"/>
          <w:color w:val="000000"/>
          <w:sz w:val="28"/>
          <w:szCs w:val="28"/>
        </w:rPr>
        <w:t>промплощадки</w:t>
      </w:r>
      <w:proofErr w:type="spellEnd"/>
      <w:r>
        <w:rPr>
          <w:rFonts w:ascii="Liberation Serif" w:hAnsi="Liberation Serif" w:cs="Liberation Serif"/>
          <w:color w:val="000000"/>
          <w:sz w:val="28"/>
          <w:szCs w:val="28"/>
        </w:rPr>
        <w:t xml:space="preserve"> ОАО «</w:t>
      </w:r>
      <w:proofErr w:type="spellStart"/>
      <w:r>
        <w:rPr>
          <w:rFonts w:ascii="Liberation Serif" w:hAnsi="Liberation Serif" w:cs="Liberation Serif"/>
          <w:color w:val="000000"/>
          <w:sz w:val="28"/>
          <w:szCs w:val="28"/>
        </w:rPr>
        <w:t>Уралэлектромедь</w:t>
      </w:r>
      <w:proofErr w:type="spellEnd"/>
      <w:r>
        <w:rPr>
          <w:rFonts w:ascii="Liberation Serif" w:hAnsi="Liberation Serif" w:cs="Liberation Serif"/>
          <w:color w:val="000000"/>
          <w:sz w:val="28"/>
          <w:szCs w:val="28"/>
        </w:rPr>
        <w:t>», утвержденного постановлением администрации городского округа Верхняя Пышма от 07.08.2017 № 555, проекта внесения изменений в документацию по планировке территории, утвержденную постановлением администрации городского округа Верхняя Пышма  от 07.08.2017 № 555 «Об утверждении документации по планировке территории для размещения линейного объекта «Дорожно-транспортная инфраструктура г. Верхняя Пышма.</w:t>
      </w:r>
      <w:proofErr w:type="gramEnd"/>
      <w:r>
        <w:rPr>
          <w:rFonts w:ascii="Liberation Serif" w:hAnsi="Liberation Serif" w:cs="Liberation Serif"/>
          <w:color w:val="000000"/>
          <w:sz w:val="28"/>
          <w:szCs w:val="28"/>
        </w:rPr>
        <w:t xml:space="preserve"> Автодорога от </w:t>
      </w:r>
      <w:proofErr w:type="spellStart"/>
      <w:r>
        <w:rPr>
          <w:rFonts w:ascii="Liberation Serif" w:hAnsi="Liberation Serif" w:cs="Liberation Serif"/>
          <w:color w:val="000000"/>
          <w:sz w:val="28"/>
          <w:szCs w:val="28"/>
        </w:rPr>
        <w:t>промплощадки</w:t>
      </w:r>
      <w:proofErr w:type="spellEnd"/>
      <w:r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  <w:t xml:space="preserve">ОАО «Уральский завод химреактивов» до </w:t>
      </w:r>
      <w:proofErr w:type="spellStart"/>
      <w:r>
        <w:rPr>
          <w:rFonts w:ascii="Liberation Serif" w:hAnsi="Liberation Serif" w:cs="Liberation Serif"/>
          <w:color w:val="000000"/>
          <w:sz w:val="28"/>
          <w:szCs w:val="28"/>
        </w:rPr>
        <w:t>промплощадки</w:t>
      </w:r>
      <w:proofErr w:type="spellEnd"/>
      <w:r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  <w:t>ОАО «</w:t>
      </w:r>
      <w:proofErr w:type="spellStart"/>
      <w:r>
        <w:rPr>
          <w:rFonts w:ascii="Liberation Serif" w:hAnsi="Liberation Serif" w:cs="Liberation Serif"/>
          <w:color w:val="000000"/>
          <w:sz w:val="28"/>
          <w:szCs w:val="28"/>
        </w:rPr>
        <w:t>Уралэлектромедь</w:t>
      </w:r>
      <w:proofErr w:type="spellEnd"/>
      <w:r>
        <w:rPr>
          <w:rFonts w:ascii="Liberation Serif" w:hAnsi="Liberation Serif" w:cs="Liberation Serif"/>
          <w:color w:val="000000"/>
          <w:sz w:val="28"/>
          <w:szCs w:val="28"/>
        </w:rPr>
        <w:t>», утвержденного постановлением администрации городского округа Верхняя Пышма от 07.04.2021 № 266, руководствуясь Уставом городского округа Верхняя Пышма, администрация городского округа Верхняя Пышма</w:t>
      </w:r>
    </w:p>
    <w:p w:rsidR="00113C6B" w:rsidRPr="0013051B" w:rsidRDefault="00113C6B" w:rsidP="00113C6B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lastRenderedPageBreak/>
        <w:t>ПОСТАНОВЛЯЕТ:</w:t>
      </w:r>
    </w:p>
    <w:p w:rsidR="00113C6B" w:rsidRPr="00326125" w:rsidRDefault="00113C6B" w:rsidP="00113C6B">
      <w:pPr>
        <w:shd w:val="clear" w:color="auto" w:fill="FFFFFF"/>
        <w:ind w:firstLine="708"/>
        <w:jc w:val="both"/>
        <w:rPr>
          <w:rFonts w:ascii="Liberation Serif" w:hAnsi="Liberation Serif"/>
          <w:sz w:val="28"/>
          <w:szCs w:val="28"/>
        </w:rPr>
      </w:pPr>
      <w:r w:rsidRPr="00326125">
        <w:rPr>
          <w:rFonts w:ascii="Liberation Serif" w:hAnsi="Liberation Serif"/>
          <w:sz w:val="28"/>
          <w:szCs w:val="28"/>
        </w:rPr>
        <w:t>1.    Внести в постановление администрации городского округа Верхняя Пышма от 23.04.2020 № 349 «Об изъятии для муниципальных нужд городского округа Верхняя Пышма земельных участков и расположенных на них объектов недвижимого имущества» следующие изменения:</w:t>
      </w:r>
    </w:p>
    <w:p w:rsidR="00113C6B" w:rsidRPr="00326125" w:rsidRDefault="00113C6B" w:rsidP="00113C6B">
      <w:pPr>
        <w:shd w:val="clear" w:color="auto" w:fill="FFFFFF"/>
        <w:ind w:firstLine="708"/>
        <w:jc w:val="both"/>
        <w:rPr>
          <w:rFonts w:ascii="Liberation Serif" w:hAnsi="Liberation Serif"/>
          <w:sz w:val="28"/>
          <w:szCs w:val="28"/>
        </w:rPr>
      </w:pPr>
      <w:r w:rsidRPr="00326125">
        <w:rPr>
          <w:rFonts w:ascii="Liberation Serif" w:hAnsi="Liberation Serif"/>
          <w:sz w:val="28"/>
          <w:szCs w:val="28"/>
        </w:rPr>
        <w:t xml:space="preserve">1) </w:t>
      </w:r>
      <w:r>
        <w:rPr>
          <w:rFonts w:ascii="Liberation Serif" w:hAnsi="Liberation Serif"/>
          <w:sz w:val="28"/>
          <w:szCs w:val="28"/>
        </w:rPr>
        <w:t>и</w:t>
      </w:r>
      <w:r w:rsidRPr="00326125">
        <w:rPr>
          <w:rFonts w:ascii="Liberation Serif" w:hAnsi="Liberation Serif"/>
          <w:sz w:val="28"/>
          <w:szCs w:val="28"/>
        </w:rPr>
        <w:t xml:space="preserve">зложить пункт 6 в новой редакции: </w:t>
      </w:r>
    </w:p>
    <w:p w:rsidR="00113C6B" w:rsidRPr="00326125" w:rsidRDefault="00113C6B" w:rsidP="00113C6B">
      <w:pPr>
        <w:shd w:val="clear" w:color="auto" w:fill="FFFFFF"/>
        <w:ind w:firstLine="708"/>
        <w:jc w:val="both"/>
        <w:rPr>
          <w:rFonts w:ascii="Liberation Serif" w:hAnsi="Liberation Serif"/>
          <w:sz w:val="28"/>
          <w:szCs w:val="28"/>
        </w:rPr>
      </w:pPr>
      <w:r w:rsidRPr="00326125">
        <w:rPr>
          <w:rFonts w:ascii="Liberation Serif" w:hAnsi="Liberation Serif"/>
          <w:sz w:val="28"/>
          <w:szCs w:val="28"/>
        </w:rPr>
        <w:t>«</w:t>
      </w:r>
      <w:r>
        <w:rPr>
          <w:rFonts w:ascii="Liberation Serif" w:hAnsi="Liberation Serif"/>
          <w:sz w:val="28"/>
          <w:szCs w:val="28"/>
        </w:rPr>
        <w:t xml:space="preserve">6. </w:t>
      </w:r>
      <w:proofErr w:type="gramStart"/>
      <w:r w:rsidRPr="00326125">
        <w:rPr>
          <w:rFonts w:ascii="Liberation Serif" w:hAnsi="Liberation Serif"/>
          <w:sz w:val="28"/>
          <w:szCs w:val="28"/>
        </w:rPr>
        <w:t>Муниципальному бюджетному учреждению «Центр пространственного развития городского округа Верхняя Пышма» обеспечить осуществление кадастровых работ, необходимых для государственного кадастрового учета земельных участков, подлежащих изъятию, подготовить акты обследования и подать заявления на снятие с государственного кадастрового учета снесенных (демонтированных) объектов недвижимого имущества, указанных в пункте 1 настоящего постановления в Управление Федеральной службы государственной регистрации, кадастра и картографии по Свердловской области для проведения</w:t>
      </w:r>
      <w:proofErr w:type="gramEnd"/>
      <w:r w:rsidRPr="00326125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Pr="00326125">
        <w:rPr>
          <w:rFonts w:ascii="Liberation Serif" w:hAnsi="Liberation Serif"/>
          <w:sz w:val="28"/>
          <w:szCs w:val="28"/>
        </w:rPr>
        <w:t>государственной регистрации прекращения права муниципальной собственности городского округа Верхняя Пышма на указанные объекты и после получения документов, подтверждающих снятие с государственного кадастрового учета снесенных (демонтированных) объектов недвижимого имущества, указанных в пункте 1 настоящего постановления, направить результаты работы (выписка из единого государственного реестра недвижимости) в Комитет по управлению имуществом администрации городского округа Верхняя Пышма и  «Управление капитального строительства городского округа Верхняя</w:t>
      </w:r>
      <w:proofErr w:type="gramEnd"/>
      <w:r w:rsidRPr="00326125">
        <w:rPr>
          <w:rFonts w:ascii="Liberation Serif" w:hAnsi="Liberation Serif"/>
          <w:sz w:val="28"/>
          <w:szCs w:val="28"/>
        </w:rPr>
        <w:t xml:space="preserve"> Пышма</w:t>
      </w:r>
      <w:proofErr w:type="gramStart"/>
      <w:r>
        <w:rPr>
          <w:rFonts w:ascii="Liberation Serif" w:hAnsi="Liberation Serif"/>
          <w:sz w:val="28"/>
          <w:szCs w:val="28"/>
        </w:rPr>
        <w:t>.</w:t>
      </w:r>
      <w:r w:rsidRPr="00326125">
        <w:rPr>
          <w:rFonts w:ascii="Liberation Serif" w:hAnsi="Liberation Serif"/>
          <w:sz w:val="28"/>
          <w:szCs w:val="28"/>
        </w:rPr>
        <w:t>».</w:t>
      </w:r>
      <w:proofErr w:type="gramEnd"/>
    </w:p>
    <w:p w:rsidR="00113C6B" w:rsidRPr="00326125" w:rsidRDefault="00113C6B" w:rsidP="00113C6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326125">
        <w:rPr>
          <w:rFonts w:ascii="Liberation Serif" w:hAnsi="Liberation Serif"/>
          <w:sz w:val="28"/>
          <w:szCs w:val="28"/>
        </w:rPr>
        <w:t xml:space="preserve">2) дополнить приложением № 2 </w:t>
      </w:r>
      <w:r>
        <w:rPr>
          <w:rFonts w:ascii="Liberation Serif" w:hAnsi="Liberation Serif"/>
          <w:sz w:val="28"/>
          <w:szCs w:val="28"/>
        </w:rPr>
        <w:t>«П</w:t>
      </w:r>
      <w:r w:rsidRPr="00326125">
        <w:rPr>
          <w:rFonts w:ascii="Liberation Serif" w:hAnsi="Liberation Serif"/>
          <w:sz w:val="28"/>
          <w:szCs w:val="28"/>
        </w:rPr>
        <w:t>еречень изымаемых земельных участков с расположенными на них объектами недвижимого имущества</w:t>
      </w:r>
      <w:r>
        <w:rPr>
          <w:rFonts w:ascii="Liberation Serif" w:hAnsi="Liberation Serif"/>
          <w:sz w:val="28"/>
          <w:szCs w:val="28"/>
        </w:rPr>
        <w:t>»</w:t>
      </w:r>
      <w:r w:rsidRPr="00326125">
        <w:rPr>
          <w:rFonts w:ascii="Liberation Serif" w:hAnsi="Liberation Serif"/>
          <w:sz w:val="28"/>
          <w:szCs w:val="28"/>
        </w:rPr>
        <w:t xml:space="preserve"> (прилагается). </w:t>
      </w:r>
    </w:p>
    <w:p w:rsidR="00113C6B" w:rsidRPr="00326125" w:rsidRDefault="00113C6B" w:rsidP="00113C6B">
      <w:pPr>
        <w:shd w:val="clear" w:color="auto" w:fill="FFFFFF"/>
        <w:ind w:firstLine="708"/>
        <w:jc w:val="both"/>
        <w:rPr>
          <w:rFonts w:ascii="Liberation Serif" w:hAnsi="Liberation Serif"/>
          <w:sz w:val="28"/>
          <w:szCs w:val="28"/>
        </w:rPr>
      </w:pPr>
      <w:r w:rsidRPr="00326125">
        <w:rPr>
          <w:rFonts w:ascii="Liberation Serif" w:hAnsi="Liberation Serif"/>
          <w:sz w:val="28"/>
          <w:szCs w:val="28"/>
        </w:rPr>
        <w:t xml:space="preserve">2. Управлению архитектуры и градостроительства администрации городского округа Верхняя Пышма </w:t>
      </w:r>
      <w:proofErr w:type="gramStart"/>
      <w:r w:rsidRPr="00326125">
        <w:rPr>
          <w:rFonts w:ascii="Liberation Serif" w:hAnsi="Liberation Serif"/>
          <w:sz w:val="28"/>
          <w:szCs w:val="28"/>
        </w:rPr>
        <w:t>разместить</w:t>
      </w:r>
      <w:proofErr w:type="gramEnd"/>
      <w:r w:rsidRPr="00326125">
        <w:rPr>
          <w:rFonts w:ascii="Liberation Serif" w:hAnsi="Liberation Serif"/>
          <w:sz w:val="28"/>
          <w:szCs w:val="28"/>
        </w:rPr>
        <w:t xml:space="preserve"> настоящее постановление </w:t>
      </w:r>
      <w:r>
        <w:rPr>
          <w:rFonts w:ascii="Liberation Serif" w:hAnsi="Liberation Serif"/>
          <w:sz w:val="28"/>
          <w:szCs w:val="28"/>
        </w:rPr>
        <w:br/>
      </w:r>
      <w:r w:rsidRPr="00326125">
        <w:rPr>
          <w:rFonts w:ascii="Liberation Serif" w:hAnsi="Liberation Serif"/>
          <w:sz w:val="28"/>
          <w:szCs w:val="28"/>
        </w:rPr>
        <w:t>в информационной системе обеспечения градостроительной деятельности городского округа Верхняя Пышма.</w:t>
      </w:r>
    </w:p>
    <w:p w:rsidR="00113C6B" w:rsidRPr="00326125" w:rsidRDefault="00113C6B" w:rsidP="00113C6B">
      <w:pPr>
        <w:shd w:val="clear" w:color="auto" w:fill="FFFFFF"/>
        <w:ind w:firstLine="708"/>
        <w:jc w:val="both"/>
        <w:rPr>
          <w:rFonts w:ascii="Liberation Serif" w:hAnsi="Liberation Serif"/>
          <w:sz w:val="28"/>
          <w:szCs w:val="28"/>
        </w:rPr>
      </w:pPr>
      <w:r w:rsidRPr="00326125">
        <w:rPr>
          <w:rFonts w:ascii="Liberation Serif" w:hAnsi="Liberation Serif"/>
          <w:sz w:val="28"/>
          <w:szCs w:val="28"/>
        </w:rPr>
        <w:t>3.  Опубликовать настоящее постано</w:t>
      </w:r>
      <w:r>
        <w:rPr>
          <w:rFonts w:ascii="Liberation Serif" w:hAnsi="Liberation Serif"/>
          <w:sz w:val="28"/>
          <w:szCs w:val="28"/>
        </w:rPr>
        <w:t xml:space="preserve">вление в газете «Красное знамя», </w:t>
      </w:r>
      <w:r w:rsidRPr="00326125">
        <w:rPr>
          <w:rFonts w:ascii="Liberation Serif" w:hAnsi="Liberation Serif"/>
          <w:sz w:val="28"/>
          <w:szCs w:val="28"/>
        </w:rPr>
        <w:t>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326125">
        <w:rPr>
          <w:rFonts w:ascii="Liberation Serif" w:hAnsi="Liberation Serif"/>
          <w:sz w:val="28"/>
          <w:szCs w:val="28"/>
        </w:rPr>
        <w:t>.р</w:t>
      </w:r>
      <w:proofErr w:type="gramEnd"/>
      <w:r w:rsidRPr="00326125">
        <w:rPr>
          <w:rFonts w:ascii="Liberation Serif" w:hAnsi="Liberation Serif"/>
          <w:sz w:val="28"/>
          <w:szCs w:val="28"/>
        </w:rPr>
        <w:t>ф), разместить на официальном сайте городского округа Верхняя Пышма.</w:t>
      </w:r>
    </w:p>
    <w:p w:rsidR="00113C6B" w:rsidRPr="00326125" w:rsidRDefault="00113C6B" w:rsidP="00113C6B">
      <w:pPr>
        <w:shd w:val="clear" w:color="auto" w:fill="FFFFFF"/>
        <w:ind w:firstLine="708"/>
        <w:jc w:val="both"/>
        <w:rPr>
          <w:rFonts w:ascii="Liberation Serif" w:hAnsi="Liberation Serif"/>
          <w:sz w:val="28"/>
          <w:szCs w:val="28"/>
        </w:rPr>
      </w:pPr>
      <w:r w:rsidRPr="00326125">
        <w:rPr>
          <w:rFonts w:ascii="Liberation Serif" w:hAnsi="Liberation Serif"/>
          <w:sz w:val="28"/>
          <w:szCs w:val="28"/>
        </w:rPr>
        <w:t xml:space="preserve">4. </w:t>
      </w:r>
      <w:proofErr w:type="gramStart"/>
      <w:r w:rsidRPr="00326125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Pr="00326125">
        <w:rPr>
          <w:rFonts w:ascii="Liberation Serif" w:hAnsi="Liberation Serif"/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по инвестиционной политике и развитию территории городского округа Верхняя Пышма </w:t>
      </w:r>
      <w:proofErr w:type="spellStart"/>
      <w:r w:rsidRPr="00326125">
        <w:rPr>
          <w:rFonts w:ascii="Liberation Serif" w:hAnsi="Liberation Serif"/>
          <w:sz w:val="28"/>
          <w:szCs w:val="28"/>
        </w:rPr>
        <w:t>Николишина</w:t>
      </w:r>
      <w:proofErr w:type="spellEnd"/>
      <w:r w:rsidRPr="00326125">
        <w:rPr>
          <w:rFonts w:ascii="Liberation Serif" w:hAnsi="Liberation Serif"/>
          <w:sz w:val="28"/>
          <w:szCs w:val="28"/>
        </w:rPr>
        <w:t xml:space="preserve"> В.Н.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113C6B" w:rsidRPr="0013051B" w:rsidTr="00434695">
        <w:tc>
          <w:tcPr>
            <w:tcW w:w="6237" w:type="dxa"/>
            <w:vAlign w:val="bottom"/>
          </w:tcPr>
          <w:p w:rsidR="00113C6B" w:rsidRDefault="00113C6B" w:rsidP="00434695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113C6B" w:rsidRDefault="00113C6B" w:rsidP="00434695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113C6B" w:rsidRPr="0013051B" w:rsidRDefault="00113C6B" w:rsidP="00434695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113C6B" w:rsidRPr="0013051B" w:rsidRDefault="00113C6B" w:rsidP="00434695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E4264B" w:rsidRDefault="00E4264B"/>
    <w:sectPr w:rsidR="00E42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ACF"/>
    <w:rsid w:val="00113C6B"/>
    <w:rsid w:val="001D6C88"/>
    <w:rsid w:val="00E4264B"/>
    <w:rsid w:val="00FA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C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C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683</Words>
  <Characters>3896</Characters>
  <Application>Microsoft Office Word</Application>
  <DocSecurity>0</DocSecurity>
  <Lines>32</Lines>
  <Paragraphs>9</Paragraphs>
  <ScaleCrop>false</ScaleCrop>
  <Company/>
  <LinksUpToDate>false</LinksUpToDate>
  <CharactersWithSpaces>4570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2021-05-28T09:41:00Z</dcterms:created>
  <dcterms:modified xsi:type="dcterms:W3CDTF">2021-05-28T09:41:00Z</dcterms:modified>
</cp:coreProperties>
</file>