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7210DA" w:rsidRPr="00855966" w:rsidTr="00AD256A">
        <w:trPr>
          <w:trHeight w:val="524"/>
        </w:trPr>
        <w:tc>
          <w:tcPr>
            <w:tcW w:w="9460" w:type="dxa"/>
            <w:gridSpan w:val="5"/>
          </w:tcPr>
          <w:p w:rsidR="007210DA" w:rsidRPr="00855966" w:rsidRDefault="007210DA" w:rsidP="00AD256A">
            <w:pPr>
              <w:tabs>
                <w:tab w:val="left" w:leader="underscore" w:pos="9639"/>
              </w:tabs>
              <w:jc w:val="center"/>
              <w:rPr>
                <w:rFonts w:ascii="Liberation Serif" w:hAnsi="Liberation Serif"/>
                <w:b/>
                <w:sz w:val="28"/>
                <w:szCs w:val="28"/>
              </w:rPr>
            </w:pPr>
            <w:r w:rsidRPr="00855966">
              <w:rPr>
                <w:rFonts w:ascii="Liberation Serif" w:hAnsi="Liberation Serif"/>
                <w:b/>
                <w:sz w:val="28"/>
                <w:szCs w:val="28"/>
              </w:rPr>
              <w:t xml:space="preserve">АДМИНИСТРАЦИЯ ГОРОДСКОГО ОКРУГА </w:t>
            </w:r>
          </w:p>
          <w:p w:rsidR="007210DA" w:rsidRPr="00855966" w:rsidRDefault="007210DA" w:rsidP="00AD256A">
            <w:pPr>
              <w:tabs>
                <w:tab w:val="left" w:leader="underscore" w:pos="9639"/>
              </w:tabs>
              <w:jc w:val="center"/>
              <w:rPr>
                <w:rFonts w:ascii="Liberation Serif" w:hAnsi="Liberation Serif"/>
                <w:b/>
              </w:rPr>
            </w:pPr>
            <w:r w:rsidRPr="00855966">
              <w:rPr>
                <w:rFonts w:ascii="Liberation Serif" w:hAnsi="Liberation Serif"/>
                <w:b/>
                <w:sz w:val="28"/>
                <w:szCs w:val="28"/>
              </w:rPr>
              <w:t>Верхняя Пышма</w:t>
            </w:r>
          </w:p>
          <w:p w:rsidR="007210DA" w:rsidRPr="00855966" w:rsidRDefault="007210DA" w:rsidP="00AD256A">
            <w:pPr>
              <w:jc w:val="center"/>
              <w:rPr>
                <w:rFonts w:ascii="Liberation Serif" w:hAnsi="Liberation Serif"/>
                <w:b/>
                <w:spacing w:val="40"/>
                <w:sz w:val="34"/>
                <w:szCs w:val="34"/>
              </w:rPr>
            </w:pPr>
            <w:r w:rsidRPr="00855966">
              <w:rPr>
                <w:rFonts w:ascii="Liberation Serif" w:hAnsi="Liberation Serif"/>
                <w:b/>
                <w:spacing w:val="40"/>
                <w:sz w:val="32"/>
                <w:szCs w:val="34"/>
              </w:rPr>
              <w:t>ПОСТАНОВЛЕНИЕ</w:t>
            </w:r>
          </w:p>
          <w:p w:rsidR="007210DA" w:rsidRPr="00855966" w:rsidRDefault="007210DA" w:rsidP="00AD256A">
            <w:pPr>
              <w:jc w:val="center"/>
              <w:rPr>
                <w:rFonts w:ascii="Liberation Serif" w:hAnsi="Liberation Serif"/>
                <w:b/>
                <w:spacing w:val="40"/>
                <w:sz w:val="34"/>
                <w:szCs w:val="34"/>
              </w:rPr>
            </w:pPr>
            <w:r w:rsidRPr="00855966">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6891E421" wp14:editId="3FE9A4EC">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210DA" w:rsidRPr="00855966" w:rsidTr="00AD256A">
        <w:trPr>
          <w:trHeight w:val="524"/>
        </w:trPr>
        <w:tc>
          <w:tcPr>
            <w:tcW w:w="284" w:type="dxa"/>
            <w:vAlign w:val="bottom"/>
          </w:tcPr>
          <w:p w:rsidR="007210DA" w:rsidRPr="00855966" w:rsidRDefault="007210DA" w:rsidP="00AD256A">
            <w:pPr>
              <w:tabs>
                <w:tab w:val="left" w:leader="underscore" w:pos="9639"/>
              </w:tabs>
              <w:rPr>
                <w:rFonts w:ascii="Liberation Serif" w:hAnsi="Liberation Serif"/>
                <w:szCs w:val="28"/>
              </w:rPr>
            </w:pPr>
            <w:r w:rsidRPr="00855966">
              <w:rPr>
                <w:rFonts w:ascii="Liberation Serif" w:hAnsi="Liberation Serif"/>
                <w:szCs w:val="28"/>
              </w:rPr>
              <w:t>от</w:t>
            </w:r>
          </w:p>
        </w:tc>
        <w:tc>
          <w:tcPr>
            <w:tcW w:w="1843" w:type="dxa"/>
            <w:tcBorders>
              <w:bottom w:val="single" w:sz="4" w:space="0" w:color="auto"/>
            </w:tcBorders>
            <w:vAlign w:val="bottom"/>
          </w:tcPr>
          <w:p w:rsidR="007210DA" w:rsidRPr="00855966" w:rsidRDefault="007210DA" w:rsidP="00AD256A">
            <w:pPr>
              <w:tabs>
                <w:tab w:val="left" w:leader="underscore" w:pos="9639"/>
              </w:tabs>
              <w:jc w:val="center"/>
              <w:rPr>
                <w:rFonts w:ascii="Liberation Serif" w:hAnsi="Liberation Serif"/>
                <w:b/>
                <w:szCs w:val="28"/>
              </w:rPr>
            </w:pPr>
            <w:r w:rsidRPr="00855966">
              <w:rPr>
                <w:rFonts w:ascii="Liberation Serif" w:hAnsi="Liberation Serif"/>
              </w:rPr>
              <w:t>проект</w:t>
            </w:r>
            <w:r w:rsidRPr="00855966">
              <w:rPr>
                <w:rFonts w:ascii="Liberation Serif" w:hAnsi="Liberation Serif"/>
              </w:rPr>
              <w:fldChar w:fldCharType="begin"/>
            </w:r>
            <w:r w:rsidRPr="00855966">
              <w:rPr>
                <w:rFonts w:ascii="Liberation Serif" w:hAnsi="Liberation Serif"/>
              </w:rPr>
              <w:instrText xml:space="preserve"> DOCPROPERTY  Рег.дата  \* MERGEFORMAT </w:instrText>
            </w:r>
            <w:r w:rsidRPr="00855966">
              <w:rPr>
                <w:rFonts w:ascii="Liberation Serif" w:hAnsi="Liberation Serif"/>
              </w:rPr>
              <w:fldChar w:fldCharType="separate"/>
            </w:r>
            <w:r w:rsidRPr="00855966">
              <w:rPr>
                <w:rFonts w:ascii="Liberation Serif" w:hAnsi="Liberation Serif"/>
              </w:rPr>
              <w:t xml:space="preserve"> </w:t>
            </w:r>
            <w:r w:rsidRPr="00855966">
              <w:rPr>
                <w:rFonts w:ascii="Liberation Serif" w:hAnsi="Liberation Serif"/>
              </w:rPr>
              <w:fldChar w:fldCharType="end"/>
            </w:r>
          </w:p>
        </w:tc>
        <w:tc>
          <w:tcPr>
            <w:tcW w:w="425" w:type="dxa"/>
            <w:vAlign w:val="bottom"/>
          </w:tcPr>
          <w:p w:rsidR="007210DA" w:rsidRPr="00855966" w:rsidRDefault="007210DA" w:rsidP="00AD256A">
            <w:pPr>
              <w:tabs>
                <w:tab w:val="left" w:leader="underscore" w:pos="9639"/>
              </w:tabs>
              <w:jc w:val="center"/>
              <w:rPr>
                <w:rFonts w:ascii="Liberation Serif" w:hAnsi="Liberation Serif"/>
                <w:b/>
                <w:szCs w:val="28"/>
              </w:rPr>
            </w:pPr>
            <w:r w:rsidRPr="00855966">
              <w:rPr>
                <w:rFonts w:ascii="Liberation Serif" w:hAnsi="Liberation Serif"/>
                <w:szCs w:val="28"/>
              </w:rPr>
              <w:t>№</w:t>
            </w:r>
          </w:p>
        </w:tc>
        <w:tc>
          <w:tcPr>
            <w:tcW w:w="567" w:type="dxa"/>
            <w:tcBorders>
              <w:bottom w:val="single" w:sz="4" w:space="0" w:color="auto"/>
            </w:tcBorders>
            <w:vAlign w:val="bottom"/>
          </w:tcPr>
          <w:p w:rsidR="007210DA" w:rsidRPr="00855966" w:rsidRDefault="007210DA" w:rsidP="00AD256A">
            <w:pPr>
              <w:tabs>
                <w:tab w:val="left" w:leader="underscore" w:pos="9639"/>
              </w:tabs>
              <w:jc w:val="center"/>
              <w:rPr>
                <w:rFonts w:ascii="Liberation Serif" w:hAnsi="Liberation Serif"/>
                <w:b/>
                <w:szCs w:val="28"/>
              </w:rPr>
            </w:pPr>
            <w:r w:rsidRPr="00855966">
              <w:rPr>
                <w:rFonts w:ascii="Liberation Serif" w:hAnsi="Liberation Serif"/>
              </w:rPr>
              <w:fldChar w:fldCharType="begin"/>
            </w:r>
            <w:r w:rsidRPr="00855966">
              <w:rPr>
                <w:rFonts w:ascii="Liberation Serif" w:hAnsi="Liberation Serif"/>
              </w:rPr>
              <w:instrText xml:space="preserve"> DOCPROPERTY  Рег.№  \* MERGEFORMAT </w:instrText>
            </w:r>
            <w:r w:rsidRPr="00855966">
              <w:rPr>
                <w:rFonts w:ascii="Liberation Serif" w:hAnsi="Liberation Serif"/>
              </w:rPr>
              <w:fldChar w:fldCharType="separate"/>
            </w:r>
            <w:r w:rsidRPr="00855966">
              <w:rPr>
                <w:rFonts w:ascii="Liberation Serif" w:hAnsi="Liberation Serif"/>
              </w:rPr>
              <w:t xml:space="preserve"> </w:t>
            </w:r>
            <w:r w:rsidRPr="00855966">
              <w:rPr>
                <w:rFonts w:ascii="Liberation Serif" w:hAnsi="Liberation Serif"/>
              </w:rPr>
              <w:fldChar w:fldCharType="end"/>
            </w:r>
          </w:p>
        </w:tc>
        <w:tc>
          <w:tcPr>
            <w:tcW w:w="6341" w:type="dxa"/>
            <w:vAlign w:val="bottom"/>
          </w:tcPr>
          <w:p w:rsidR="007210DA" w:rsidRPr="00855966" w:rsidRDefault="007210DA" w:rsidP="00AD256A">
            <w:pPr>
              <w:tabs>
                <w:tab w:val="left" w:leader="underscore" w:pos="9639"/>
              </w:tabs>
              <w:jc w:val="center"/>
              <w:rPr>
                <w:rFonts w:ascii="Liberation Serif" w:hAnsi="Liberation Serif"/>
                <w:b/>
                <w:szCs w:val="28"/>
              </w:rPr>
            </w:pPr>
          </w:p>
        </w:tc>
      </w:tr>
      <w:tr w:rsidR="007210DA" w:rsidRPr="00855966" w:rsidTr="00AD256A">
        <w:trPr>
          <w:trHeight w:val="130"/>
        </w:trPr>
        <w:tc>
          <w:tcPr>
            <w:tcW w:w="9460" w:type="dxa"/>
            <w:gridSpan w:val="5"/>
          </w:tcPr>
          <w:p w:rsidR="007210DA" w:rsidRPr="00855966" w:rsidRDefault="007210DA" w:rsidP="00AD256A">
            <w:pPr>
              <w:rPr>
                <w:rFonts w:ascii="Liberation Serif" w:hAnsi="Liberation Serif"/>
                <w:sz w:val="20"/>
                <w:szCs w:val="28"/>
              </w:rPr>
            </w:pPr>
          </w:p>
        </w:tc>
      </w:tr>
      <w:tr w:rsidR="007210DA" w:rsidRPr="00855966" w:rsidTr="00AD256A">
        <w:tc>
          <w:tcPr>
            <w:tcW w:w="9460" w:type="dxa"/>
            <w:gridSpan w:val="5"/>
          </w:tcPr>
          <w:p w:rsidR="007210DA" w:rsidRPr="00855966" w:rsidRDefault="007210DA" w:rsidP="00AD256A">
            <w:pPr>
              <w:rPr>
                <w:rFonts w:ascii="Liberation Serif" w:hAnsi="Liberation Serif"/>
                <w:sz w:val="20"/>
                <w:szCs w:val="28"/>
                <w:lang w:val="en-US"/>
              </w:rPr>
            </w:pPr>
            <w:r w:rsidRPr="00855966">
              <w:rPr>
                <w:rFonts w:ascii="Liberation Serif" w:hAnsi="Liberation Serif"/>
                <w:sz w:val="20"/>
                <w:szCs w:val="28"/>
              </w:rPr>
              <w:t>г. Верхняя Пышма</w:t>
            </w:r>
          </w:p>
          <w:p w:rsidR="007210DA" w:rsidRPr="00855966" w:rsidRDefault="007210DA" w:rsidP="00AD256A">
            <w:pPr>
              <w:rPr>
                <w:rFonts w:ascii="Liberation Serif" w:hAnsi="Liberation Serif"/>
                <w:sz w:val="28"/>
                <w:szCs w:val="28"/>
                <w:lang w:val="en-US"/>
              </w:rPr>
            </w:pPr>
          </w:p>
          <w:p w:rsidR="007210DA" w:rsidRPr="00855966" w:rsidRDefault="007210DA" w:rsidP="00AD256A">
            <w:pPr>
              <w:rPr>
                <w:rFonts w:ascii="Liberation Serif" w:hAnsi="Liberation Serif"/>
                <w:sz w:val="28"/>
                <w:szCs w:val="28"/>
                <w:lang w:val="en-US"/>
              </w:rPr>
            </w:pPr>
          </w:p>
        </w:tc>
      </w:tr>
      <w:tr w:rsidR="007210DA" w:rsidRPr="00855966" w:rsidTr="00AD256A">
        <w:tc>
          <w:tcPr>
            <w:tcW w:w="9460" w:type="dxa"/>
            <w:gridSpan w:val="5"/>
          </w:tcPr>
          <w:p w:rsidR="007210DA" w:rsidRPr="00855966" w:rsidRDefault="007210DA" w:rsidP="00AD256A">
            <w:pPr>
              <w:jc w:val="center"/>
              <w:rPr>
                <w:rFonts w:ascii="Liberation Serif" w:hAnsi="Liberation Serif"/>
                <w:b/>
                <w:i/>
                <w:sz w:val="28"/>
                <w:szCs w:val="28"/>
              </w:rPr>
            </w:pPr>
            <w:r w:rsidRPr="00855966">
              <w:rPr>
                <w:rFonts w:ascii="Liberation Serif" w:hAnsi="Liberation Serif"/>
                <w:b/>
                <w:i/>
                <w:sz w:val="28"/>
                <w:szCs w:val="28"/>
              </w:rPr>
              <w:t>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p>
        </w:tc>
      </w:tr>
      <w:tr w:rsidR="007210DA" w:rsidRPr="00855966" w:rsidTr="00AD256A">
        <w:tc>
          <w:tcPr>
            <w:tcW w:w="9460" w:type="dxa"/>
            <w:gridSpan w:val="5"/>
          </w:tcPr>
          <w:p w:rsidR="007210DA" w:rsidRPr="00855966" w:rsidRDefault="007210DA" w:rsidP="00AD256A">
            <w:pPr>
              <w:jc w:val="center"/>
              <w:rPr>
                <w:rFonts w:ascii="Liberation Serif" w:hAnsi="Liberation Serif"/>
                <w:sz w:val="28"/>
                <w:szCs w:val="28"/>
              </w:rPr>
            </w:pPr>
          </w:p>
          <w:p w:rsidR="007210DA" w:rsidRPr="00855966" w:rsidRDefault="007210DA" w:rsidP="00AD256A">
            <w:pPr>
              <w:jc w:val="center"/>
              <w:rPr>
                <w:rFonts w:ascii="Liberation Serif" w:hAnsi="Liberation Serif"/>
                <w:sz w:val="28"/>
                <w:szCs w:val="28"/>
              </w:rPr>
            </w:pPr>
          </w:p>
        </w:tc>
      </w:tr>
    </w:tbl>
    <w:p w:rsidR="007210DA" w:rsidRPr="00855966" w:rsidRDefault="007210DA" w:rsidP="007210DA">
      <w:pPr>
        <w:widowControl w:val="0"/>
        <w:ind w:firstLine="709"/>
        <w:jc w:val="both"/>
        <w:rPr>
          <w:rFonts w:ascii="Liberation Serif" w:hAnsi="Liberation Serif"/>
          <w:sz w:val="28"/>
          <w:szCs w:val="28"/>
        </w:rPr>
      </w:pPr>
      <w:proofErr w:type="gramStart"/>
      <w:r w:rsidRPr="00855966">
        <w:rPr>
          <w:rFonts w:ascii="Liberation Serif" w:hAnsi="Liberation Serif"/>
          <w:sz w:val="28"/>
          <w:szCs w:val="28"/>
        </w:rPr>
        <w:t>В соответствии со статьями 78.1, 220.1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Федеральным законом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w:t>
      </w:r>
      <w:proofErr w:type="gramEnd"/>
      <w:r w:rsidRPr="00855966">
        <w:rPr>
          <w:rFonts w:ascii="Liberation Serif" w:hAnsi="Liberation Serif"/>
          <w:sz w:val="28"/>
          <w:szCs w:val="28"/>
        </w:rPr>
        <w:t xml:space="preserve"> физическим лицам – производителям товаров, работ, услуг, и о признании </w:t>
      </w:r>
      <w:proofErr w:type="gramStart"/>
      <w:r w:rsidRPr="00855966">
        <w:rPr>
          <w:rFonts w:ascii="Liberation Serif" w:hAnsi="Liberation Serif"/>
          <w:sz w:val="28"/>
          <w:szCs w:val="28"/>
        </w:rPr>
        <w:t>утратившими</w:t>
      </w:r>
      <w:proofErr w:type="gramEnd"/>
      <w:r w:rsidRPr="00855966">
        <w:rPr>
          <w:rFonts w:ascii="Liberation Serif" w:hAnsi="Liberation Serif"/>
          <w:sz w:val="28"/>
          <w:szCs w:val="28"/>
        </w:rPr>
        <w:t xml:space="preserve"> силу некоторых актов правительства Российской Федерации и отдельных положений некоторых актов правительства Российской Федерации», руководствуясь Уставом городского округа Верхняя Пышма, администрация городского округа Верхняя Пышма</w:t>
      </w:r>
    </w:p>
    <w:p w:rsidR="007210DA" w:rsidRPr="00855966" w:rsidRDefault="007210DA" w:rsidP="007210DA">
      <w:pPr>
        <w:widowControl w:val="0"/>
        <w:jc w:val="both"/>
        <w:rPr>
          <w:rFonts w:ascii="Liberation Serif" w:hAnsi="Liberation Serif"/>
          <w:sz w:val="28"/>
          <w:szCs w:val="28"/>
        </w:rPr>
      </w:pPr>
      <w:r w:rsidRPr="00855966">
        <w:rPr>
          <w:rFonts w:ascii="Liberation Serif" w:hAnsi="Liberation Serif"/>
          <w:b/>
          <w:sz w:val="28"/>
          <w:szCs w:val="28"/>
        </w:rPr>
        <w:t>ПОСТАНОВЛЯЕТ:</w:t>
      </w:r>
    </w:p>
    <w:p w:rsidR="007210DA" w:rsidRPr="00855966" w:rsidRDefault="007210DA" w:rsidP="007210DA">
      <w:pPr>
        <w:widowControl w:val="0"/>
        <w:ind w:firstLine="709"/>
        <w:jc w:val="both"/>
        <w:rPr>
          <w:rFonts w:ascii="Liberation Serif" w:hAnsi="Liberation Serif"/>
          <w:sz w:val="28"/>
          <w:szCs w:val="28"/>
        </w:rPr>
      </w:pPr>
      <w:r w:rsidRPr="00855966">
        <w:rPr>
          <w:rFonts w:ascii="Liberation Serif" w:hAnsi="Liberation Serif"/>
          <w:sz w:val="28"/>
          <w:szCs w:val="28"/>
        </w:rPr>
        <w:t xml:space="preserve">1. Утвердить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 (прилагается) </w:t>
      </w:r>
    </w:p>
    <w:p w:rsidR="007210DA" w:rsidRPr="00855966" w:rsidRDefault="007210DA" w:rsidP="007210DA">
      <w:pPr>
        <w:widowControl w:val="0"/>
        <w:ind w:firstLine="709"/>
        <w:jc w:val="both"/>
        <w:rPr>
          <w:rFonts w:ascii="Liberation Serif" w:hAnsi="Liberation Serif"/>
          <w:sz w:val="28"/>
          <w:szCs w:val="28"/>
        </w:rPr>
      </w:pPr>
      <w:r w:rsidRPr="00855966">
        <w:rPr>
          <w:rFonts w:ascii="Liberation Serif" w:hAnsi="Liberation Serif"/>
          <w:sz w:val="28"/>
          <w:szCs w:val="28"/>
        </w:rPr>
        <w:t>2. Утвердить состав комиссии по рассмотрению вопросов предоставления субсидий из бюджета городского округа Верхняя Пышма на поддержку социально ориентированным некоммерческим организациям (прилагается).</w:t>
      </w:r>
    </w:p>
    <w:p w:rsidR="007210DA" w:rsidRPr="00855966" w:rsidRDefault="007210DA" w:rsidP="007210DA">
      <w:pPr>
        <w:widowControl w:val="0"/>
        <w:ind w:firstLine="709"/>
        <w:jc w:val="both"/>
        <w:rPr>
          <w:rFonts w:ascii="Liberation Serif" w:hAnsi="Liberation Serif"/>
          <w:sz w:val="28"/>
          <w:szCs w:val="28"/>
        </w:rPr>
      </w:pPr>
      <w:r w:rsidRPr="00855966">
        <w:rPr>
          <w:rFonts w:ascii="Liberation Serif" w:hAnsi="Liberation Serif"/>
          <w:sz w:val="28"/>
          <w:szCs w:val="28"/>
        </w:rPr>
        <w:t>3. Признать утратившими силу постановления администрации городского округа Верхняя Пышма от 30.12.2019 № 1401 «Об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w:t>
      </w:r>
    </w:p>
    <w:p w:rsidR="007210DA" w:rsidRPr="00855966" w:rsidRDefault="007210DA" w:rsidP="007210DA">
      <w:pPr>
        <w:widowControl w:val="0"/>
        <w:ind w:firstLine="709"/>
        <w:jc w:val="both"/>
        <w:rPr>
          <w:rFonts w:ascii="Liberation Serif" w:hAnsi="Liberation Serif"/>
          <w:sz w:val="28"/>
          <w:szCs w:val="28"/>
        </w:rPr>
      </w:pPr>
      <w:r w:rsidRPr="00855966">
        <w:rPr>
          <w:rFonts w:ascii="Liberation Serif" w:hAnsi="Liberation Serif"/>
          <w:sz w:val="28"/>
          <w:szCs w:val="28"/>
        </w:rPr>
        <w:t>4. Отделу социальной политики администрации городского округа Верхняя Пышма осуществлять координацию работы по предоставлению субсидий из бюджета городского округа Верхняя Пышма на финансовую поддержку социально ориентированным некоммерческим организациям.</w:t>
      </w:r>
    </w:p>
    <w:p w:rsidR="007210DA" w:rsidRPr="00855966" w:rsidRDefault="007210DA" w:rsidP="007210DA">
      <w:pPr>
        <w:widowControl w:val="0"/>
        <w:ind w:firstLine="709"/>
        <w:jc w:val="both"/>
        <w:rPr>
          <w:rFonts w:ascii="Liberation Serif" w:hAnsi="Liberation Serif"/>
          <w:sz w:val="28"/>
          <w:szCs w:val="28"/>
        </w:rPr>
      </w:pPr>
      <w:r w:rsidRPr="00855966">
        <w:rPr>
          <w:rFonts w:ascii="Liberation Serif" w:hAnsi="Liberation Serif"/>
          <w:sz w:val="28"/>
          <w:szCs w:val="28"/>
        </w:rPr>
        <w:t xml:space="preserve">5. Опубликовать настоящее постановление в газете «Красное знамя», на </w:t>
      </w:r>
      <w:r w:rsidRPr="00855966">
        <w:rPr>
          <w:rFonts w:ascii="Liberation Serif" w:hAnsi="Liberation Serif"/>
          <w:sz w:val="28"/>
          <w:szCs w:val="28"/>
        </w:rPr>
        <w:lastRenderedPageBreak/>
        <w:t>официальном интернет-портале правовой информации городского округа Верхняя Пышма (www.верхняяпышма-право</w:t>
      </w:r>
      <w:proofErr w:type="gramStart"/>
      <w:r w:rsidRPr="00855966">
        <w:rPr>
          <w:rFonts w:ascii="Liberation Serif" w:hAnsi="Liberation Serif"/>
          <w:sz w:val="28"/>
          <w:szCs w:val="28"/>
        </w:rPr>
        <w:t>.р</w:t>
      </w:r>
      <w:proofErr w:type="gramEnd"/>
      <w:r w:rsidRPr="00855966">
        <w:rPr>
          <w:rFonts w:ascii="Liberation Serif" w:hAnsi="Liberation Serif"/>
          <w:sz w:val="28"/>
          <w:szCs w:val="28"/>
        </w:rPr>
        <w:t>ф) и разместить на официальном сайте городского округа Верхняя Пышма.</w:t>
      </w:r>
    </w:p>
    <w:p w:rsidR="007210DA" w:rsidRPr="00855966" w:rsidRDefault="007210DA" w:rsidP="007210DA">
      <w:pPr>
        <w:widowControl w:val="0"/>
        <w:ind w:firstLine="709"/>
        <w:jc w:val="both"/>
        <w:rPr>
          <w:rFonts w:ascii="Liberation Serif" w:hAnsi="Liberation Serif"/>
          <w:sz w:val="28"/>
          <w:szCs w:val="28"/>
        </w:rPr>
      </w:pPr>
      <w:r w:rsidRPr="00855966">
        <w:rPr>
          <w:rFonts w:ascii="Liberation Serif" w:hAnsi="Liberation Serif"/>
          <w:sz w:val="28"/>
          <w:szCs w:val="28"/>
        </w:rPr>
        <w:t xml:space="preserve">6. </w:t>
      </w:r>
      <w:proofErr w:type="gramStart"/>
      <w:r w:rsidRPr="00855966">
        <w:rPr>
          <w:rFonts w:ascii="Liberation Serif" w:hAnsi="Liberation Serif"/>
          <w:sz w:val="28"/>
          <w:szCs w:val="28"/>
        </w:rPr>
        <w:t>Контроль за</w:t>
      </w:r>
      <w:proofErr w:type="gramEnd"/>
      <w:r w:rsidRPr="00855966">
        <w:rPr>
          <w:rFonts w:ascii="Liberation Serif" w:hAnsi="Liberation Serif"/>
          <w:sz w:val="28"/>
          <w:szCs w:val="28"/>
        </w:rPr>
        <w:t xml:space="preserve"> выполнением настоящего постановления возложить на заместителя главы городского округа Верхняя Пышма по социальным вопросам </w:t>
      </w:r>
      <w:proofErr w:type="spellStart"/>
      <w:r w:rsidRPr="00855966">
        <w:rPr>
          <w:rFonts w:ascii="Liberation Serif" w:hAnsi="Liberation Serif"/>
          <w:sz w:val="28"/>
          <w:szCs w:val="28"/>
        </w:rPr>
        <w:t>Выгодского</w:t>
      </w:r>
      <w:proofErr w:type="spellEnd"/>
      <w:r w:rsidRPr="00855966">
        <w:rPr>
          <w:rFonts w:ascii="Liberation Serif" w:hAnsi="Liberation Serif"/>
          <w:sz w:val="28"/>
          <w:szCs w:val="28"/>
        </w:rPr>
        <w:t xml:space="preserve"> П.Я.</w:t>
      </w:r>
    </w:p>
    <w:p w:rsidR="007210DA" w:rsidRPr="00855966" w:rsidRDefault="007210DA" w:rsidP="007210DA">
      <w:pPr>
        <w:widowControl w:val="0"/>
        <w:ind w:firstLine="709"/>
        <w:jc w:val="both"/>
        <w:rPr>
          <w:rFonts w:ascii="Liberation Serif" w:hAnsi="Liberation Serif"/>
          <w:sz w:val="28"/>
          <w:szCs w:val="28"/>
        </w:rPr>
      </w:pPr>
    </w:p>
    <w:p w:rsidR="007210DA" w:rsidRPr="00855966" w:rsidRDefault="007210DA" w:rsidP="007210DA">
      <w:pPr>
        <w:widowControl w:val="0"/>
        <w:ind w:firstLine="709"/>
        <w:jc w:val="both"/>
        <w:rPr>
          <w:rFonts w:ascii="Liberation Serif" w:hAnsi="Liberation Serif"/>
          <w:sz w:val="28"/>
          <w:szCs w:val="28"/>
        </w:rPr>
      </w:pPr>
    </w:p>
    <w:p w:rsidR="007210DA" w:rsidRPr="00855966" w:rsidRDefault="007210DA" w:rsidP="007210DA">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7210DA" w:rsidRPr="00855966" w:rsidTr="00AD256A">
        <w:tc>
          <w:tcPr>
            <w:tcW w:w="6237" w:type="dxa"/>
            <w:vAlign w:val="bottom"/>
          </w:tcPr>
          <w:p w:rsidR="007210DA" w:rsidRPr="00855966" w:rsidRDefault="007210DA" w:rsidP="00AD256A">
            <w:pPr>
              <w:rPr>
                <w:rFonts w:ascii="Liberation Serif" w:hAnsi="Liberation Serif"/>
                <w:sz w:val="28"/>
                <w:szCs w:val="28"/>
              </w:rPr>
            </w:pPr>
            <w:r w:rsidRPr="00855966">
              <w:rPr>
                <w:rFonts w:ascii="Liberation Serif" w:hAnsi="Liberation Serif"/>
                <w:sz w:val="28"/>
                <w:szCs w:val="28"/>
              </w:rPr>
              <w:t>Глава городского округа</w:t>
            </w:r>
          </w:p>
        </w:tc>
        <w:tc>
          <w:tcPr>
            <w:tcW w:w="3344" w:type="dxa"/>
            <w:vAlign w:val="bottom"/>
          </w:tcPr>
          <w:p w:rsidR="007210DA" w:rsidRPr="00855966" w:rsidRDefault="007210DA" w:rsidP="00AD256A">
            <w:pPr>
              <w:jc w:val="right"/>
              <w:rPr>
                <w:rFonts w:ascii="Liberation Serif" w:hAnsi="Liberation Serif"/>
                <w:sz w:val="28"/>
                <w:szCs w:val="28"/>
              </w:rPr>
            </w:pPr>
            <w:r w:rsidRPr="00855966">
              <w:rPr>
                <w:rFonts w:ascii="Liberation Serif" w:hAnsi="Liberation Serif"/>
                <w:sz w:val="28"/>
                <w:szCs w:val="28"/>
              </w:rPr>
              <w:t>И.В. Соломин</w:t>
            </w:r>
          </w:p>
        </w:tc>
      </w:tr>
    </w:tbl>
    <w:p w:rsidR="007210DA" w:rsidRPr="00855966" w:rsidRDefault="007210DA" w:rsidP="007210DA">
      <w:pPr>
        <w:pStyle w:val="ConsNormal"/>
        <w:widowControl/>
        <w:ind w:firstLine="0"/>
        <w:rPr>
          <w:rFonts w:ascii="Liberation Serif" w:hAnsi="Liberation Serif"/>
        </w:rPr>
      </w:pPr>
    </w:p>
    <w:p w:rsidR="00E4264B" w:rsidRPr="00855966" w:rsidRDefault="00E4264B">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pPr>
        <w:rPr>
          <w:rFonts w:ascii="Liberation Serif" w:hAnsi="Liberation Serif"/>
        </w:rPr>
      </w:pPr>
    </w:p>
    <w:p w:rsidR="00855966" w:rsidRPr="00855966" w:rsidRDefault="00855966" w:rsidP="00855966">
      <w:pPr>
        <w:widowControl w:val="0"/>
        <w:autoSpaceDE w:val="0"/>
        <w:autoSpaceDN w:val="0"/>
        <w:ind w:left="5812"/>
        <w:contextualSpacing/>
        <w:jc w:val="both"/>
        <w:outlineLvl w:val="0"/>
        <w:rPr>
          <w:rFonts w:ascii="Liberation Serif" w:hAnsi="Liberation Serif"/>
        </w:rPr>
      </w:pPr>
      <w:r w:rsidRPr="00855966">
        <w:rPr>
          <w:rFonts w:ascii="Liberation Serif" w:hAnsi="Liberation Serif"/>
        </w:rPr>
        <w:lastRenderedPageBreak/>
        <w:t>УТВЕРЖДЕН</w:t>
      </w:r>
    </w:p>
    <w:p w:rsidR="00855966" w:rsidRPr="00855966" w:rsidRDefault="00855966" w:rsidP="00855966">
      <w:pPr>
        <w:widowControl w:val="0"/>
        <w:autoSpaceDE w:val="0"/>
        <w:autoSpaceDN w:val="0"/>
        <w:ind w:left="5812"/>
        <w:contextualSpacing/>
        <w:jc w:val="both"/>
        <w:rPr>
          <w:rFonts w:ascii="Liberation Serif" w:hAnsi="Liberation Serif"/>
        </w:rPr>
      </w:pPr>
      <w:r w:rsidRPr="00855966">
        <w:rPr>
          <w:rFonts w:ascii="Liberation Serif" w:hAnsi="Liberation Serif"/>
        </w:rPr>
        <w:t>постановлением администрации</w:t>
      </w:r>
    </w:p>
    <w:p w:rsidR="00855966" w:rsidRPr="00855966" w:rsidRDefault="00855966" w:rsidP="00855966">
      <w:pPr>
        <w:widowControl w:val="0"/>
        <w:autoSpaceDE w:val="0"/>
        <w:autoSpaceDN w:val="0"/>
        <w:ind w:left="5812"/>
        <w:contextualSpacing/>
        <w:jc w:val="both"/>
        <w:rPr>
          <w:rFonts w:ascii="Liberation Serif" w:hAnsi="Liberation Serif"/>
        </w:rPr>
      </w:pPr>
      <w:r w:rsidRPr="00855966">
        <w:rPr>
          <w:rFonts w:ascii="Liberation Serif" w:hAnsi="Liberation Serif"/>
        </w:rPr>
        <w:t>городского округа Верхняя Пышма</w:t>
      </w:r>
    </w:p>
    <w:p w:rsidR="00855966" w:rsidRPr="00855966" w:rsidRDefault="00855966" w:rsidP="00855966">
      <w:pPr>
        <w:widowControl w:val="0"/>
        <w:autoSpaceDE w:val="0"/>
        <w:autoSpaceDN w:val="0"/>
        <w:ind w:left="5812"/>
        <w:contextualSpacing/>
        <w:jc w:val="both"/>
        <w:rPr>
          <w:rFonts w:ascii="Liberation Serif" w:hAnsi="Liberation Serif"/>
        </w:rPr>
      </w:pPr>
      <w:proofErr w:type="gramStart"/>
      <w:r w:rsidRPr="00855966">
        <w:rPr>
          <w:rFonts w:ascii="Liberation Serif" w:hAnsi="Liberation Serif"/>
        </w:rPr>
        <w:t>от</w:t>
      </w:r>
      <w:proofErr w:type="gramEnd"/>
      <w:r w:rsidRPr="00855966">
        <w:rPr>
          <w:rFonts w:ascii="Liberation Serif" w:hAnsi="Liberation Serif"/>
        </w:rPr>
        <w:t xml:space="preserve"> __</w:t>
      </w:r>
      <w:r>
        <w:rPr>
          <w:rFonts w:ascii="Liberation Serif" w:hAnsi="Liberation Serif"/>
        </w:rPr>
        <w:t>проект</w:t>
      </w:r>
      <w:r w:rsidRPr="00855966">
        <w:rPr>
          <w:rFonts w:ascii="Liberation Serif" w:hAnsi="Liberation Serif"/>
        </w:rPr>
        <w:t>____ № _______</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center"/>
        <w:rPr>
          <w:rFonts w:ascii="Liberation Serif" w:hAnsi="Liberation Serif"/>
          <w:b/>
          <w:sz w:val="28"/>
          <w:szCs w:val="28"/>
        </w:rPr>
      </w:pPr>
      <w:bookmarkStart w:id="0" w:name="P38"/>
      <w:bookmarkEnd w:id="0"/>
      <w:r w:rsidRPr="00855966">
        <w:rPr>
          <w:rFonts w:ascii="Liberation Serif" w:hAnsi="Liberation Serif"/>
          <w:b/>
          <w:sz w:val="28"/>
          <w:szCs w:val="28"/>
        </w:rPr>
        <w:t xml:space="preserve">ПОРЯДОК </w:t>
      </w:r>
    </w:p>
    <w:p w:rsidR="00855966" w:rsidRPr="00855966" w:rsidRDefault="00855966" w:rsidP="00855966">
      <w:pPr>
        <w:widowControl w:val="0"/>
        <w:autoSpaceDE w:val="0"/>
        <w:autoSpaceDN w:val="0"/>
        <w:ind w:firstLine="567"/>
        <w:contextualSpacing/>
        <w:jc w:val="center"/>
        <w:rPr>
          <w:rFonts w:ascii="Liberation Serif" w:hAnsi="Liberation Serif"/>
          <w:b/>
          <w:sz w:val="28"/>
          <w:szCs w:val="28"/>
        </w:rPr>
      </w:pPr>
      <w:r w:rsidRPr="00855966">
        <w:rPr>
          <w:rFonts w:ascii="Liberation Serif" w:hAnsi="Liberation Serif"/>
          <w:b/>
          <w:sz w:val="28"/>
          <w:szCs w:val="28"/>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855966" w:rsidRPr="00855966" w:rsidRDefault="00855966" w:rsidP="00855966">
      <w:pPr>
        <w:ind w:firstLine="567"/>
        <w:contextualSpacing/>
        <w:jc w:val="both"/>
        <w:rPr>
          <w:rFonts w:ascii="Liberation Serif" w:eastAsia="Calibri" w:hAnsi="Liberation Serif"/>
          <w:sz w:val="28"/>
          <w:szCs w:val="28"/>
        </w:rPr>
      </w:pPr>
    </w:p>
    <w:p w:rsidR="00855966" w:rsidRPr="00855966" w:rsidRDefault="00855966" w:rsidP="00855966">
      <w:pPr>
        <w:widowControl w:val="0"/>
        <w:autoSpaceDE w:val="0"/>
        <w:autoSpaceDN w:val="0"/>
        <w:ind w:firstLine="567"/>
        <w:contextualSpacing/>
        <w:jc w:val="both"/>
        <w:outlineLvl w:val="1"/>
        <w:rPr>
          <w:rFonts w:ascii="Liberation Serif" w:hAnsi="Liberation Serif"/>
          <w:b/>
          <w:sz w:val="28"/>
          <w:szCs w:val="28"/>
        </w:rPr>
      </w:pPr>
      <w:r w:rsidRPr="00855966">
        <w:rPr>
          <w:rFonts w:ascii="Liberation Serif" w:hAnsi="Liberation Serif"/>
          <w:b/>
          <w:sz w:val="28"/>
          <w:szCs w:val="28"/>
        </w:rPr>
        <w:t>Глава 1. Общие положения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1. </w:t>
      </w:r>
      <w:proofErr w:type="gramStart"/>
      <w:r w:rsidRPr="00855966">
        <w:rPr>
          <w:rFonts w:ascii="Liberation Serif" w:hAnsi="Liberation Serif"/>
          <w:sz w:val="28"/>
          <w:szCs w:val="28"/>
        </w:rPr>
        <w:t>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Порядок) определяет цели,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(далее - некоммерческие организации), осуществляющих на территории городского округа Верхняя Пышма деятельность, направленную на</w:t>
      </w:r>
      <w:proofErr w:type="gramEnd"/>
      <w:r w:rsidRPr="00855966">
        <w:rPr>
          <w:rFonts w:ascii="Liberation Serif" w:hAnsi="Liberation Serif"/>
          <w:sz w:val="28"/>
          <w:szCs w:val="28"/>
        </w:rPr>
        <w:t xml:space="preserve"> </w:t>
      </w:r>
      <w:proofErr w:type="gramStart"/>
      <w:r w:rsidRPr="00855966">
        <w:rPr>
          <w:rFonts w:ascii="Liberation Serif" w:hAnsi="Liberation Serif"/>
          <w:sz w:val="28"/>
          <w:szCs w:val="28"/>
        </w:rPr>
        <w:t>достижение социальных, благотворительных, культурных, образовательных или общественно полезных целей, социальную поддержку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осуществляющих мероприятия по профилактике здорового образа жизни, поддержке женщин, семей с детьми и граждан, находящихся в трудной жизненной ситуации, поддержке и координации деятельности молодежных организаций</w:t>
      </w:r>
      <w:proofErr w:type="gramEnd"/>
      <w:r w:rsidRPr="00855966">
        <w:rPr>
          <w:rFonts w:ascii="Liberation Serif" w:hAnsi="Liberation Serif"/>
          <w:sz w:val="28"/>
          <w:szCs w:val="28"/>
        </w:rPr>
        <w:t>, студенческих ассоциаций, молодежных клубов, товариществ по интересам, патриотическому воспитанию детей и молодежи, а также процедуры возврата субсидий в случае нарушения условий, предусмотренных при предоставлении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2. </w:t>
      </w:r>
      <w:proofErr w:type="gramStart"/>
      <w:r w:rsidRPr="00855966">
        <w:rPr>
          <w:rFonts w:ascii="Liberation Serif" w:hAnsi="Liberation Serif"/>
          <w:sz w:val="28"/>
          <w:szCs w:val="28"/>
        </w:rPr>
        <w:t xml:space="preserve">Настоящий Порядок разработан соответствии со статьями 78.1, 220.1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Федеральным </w:t>
      </w:r>
      <w:hyperlink r:id="rId8" w:history="1">
        <w:r w:rsidRPr="00855966">
          <w:rPr>
            <w:rFonts w:ascii="Liberation Serif" w:hAnsi="Liberation Serif"/>
            <w:sz w:val="28"/>
            <w:szCs w:val="28"/>
          </w:rPr>
          <w:t>законом</w:t>
        </w:r>
      </w:hyperlink>
      <w:r w:rsidRPr="00855966">
        <w:rPr>
          <w:rFonts w:ascii="Liberation Serif" w:hAnsi="Liberation Serif"/>
          <w:sz w:val="28"/>
          <w:szCs w:val="28"/>
        </w:rPr>
        <w:t xml:space="preserve"> от 12.01.1996 № 7-ФЗ «О некоммерческих организациях»,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w:t>
      </w:r>
      <w:proofErr w:type="gramEnd"/>
      <w:r w:rsidRPr="00855966">
        <w:rPr>
          <w:rFonts w:ascii="Liberation Serif" w:hAnsi="Liberation Serif"/>
          <w:sz w:val="28"/>
          <w:szCs w:val="28"/>
        </w:rPr>
        <w:t xml:space="preserve"> в форме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rsidRPr="00855966">
        <w:rPr>
          <w:rFonts w:ascii="Liberation Serif" w:hAnsi="Liberation Serif"/>
          <w:sz w:val="28"/>
          <w:szCs w:val="28"/>
        </w:rPr>
        <w:t>утратившими</w:t>
      </w:r>
      <w:proofErr w:type="gramEnd"/>
      <w:r w:rsidRPr="00855966">
        <w:rPr>
          <w:rFonts w:ascii="Liberation Serif" w:hAnsi="Liberation Serif"/>
          <w:sz w:val="28"/>
          <w:szCs w:val="28"/>
        </w:rPr>
        <w:t xml:space="preserve"> силу некоторых актов правительства Российской Федерации и </w:t>
      </w:r>
      <w:r w:rsidRPr="00855966">
        <w:rPr>
          <w:rFonts w:ascii="Liberation Serif" w:hAnsi="Liberation Serif"/>
          <w:sz w:val="28"/>
          <w:szCs w:val="28"/>
        </w:rPr>
        <w:lastRenderedPageBreak/>
        <w:t>отдельных положений некоторых актов правительства Российской Федерации».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bookmarkStart w:id="1" w:name="P53"/>
      <w:bookmarkEnd w:id="1"/>
      <w:r w:rsidRPr="00855966">
        <w:rPr>
          <w:rFonts w:ascii="Liberation Serif" w:hAnsi="Liberation Serif"/>
          <w:sz w:val="28"/>
          <w:szCs w:val="28"/>
        </w:rPr>
        <w:t>3. Предоставление субсидий некоммерческим организациям осуществляется на следующие цели: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финансирование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Социально значимые проекты должны быть направлены на решение конкретных задач по следующим приоритетным направлениям: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повышение качества жизни людей пожилого возраста;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поддержка ветеранов, инвалидов боевых действий, граждан, находящихся в трудной жизненной ситуации;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совершенствование негосударственной системы комплексной реабилитации ветеранов и инвалидов боевых действий, граждан, ставших инвалидами в период прохождения военной службы;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 содействие и участие в социальной и трудовой реабилитации, оздоровлении, создании условий для достижения материальной независимости и интеграции в общество, улучшении морально-психологического состояния ветеранов и пенсионеров,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утверждение в обществе высоких духовных и нравственных ценностей, преемственности поколений;</w:t>
      </w:r>
      <w:proofErr w:type="gramEnd"/>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 формирование негосударственной системы комплексной реабилитации лиц без определенного места жительства, граждан с наркотической или алкогольной зависимостью и граждан, освободившихся из мест лишения свободы, включающей внедрение единой технологии от момента выявления и оказания неотложной помощи до решения вопроса о постоянном жизнеустройстве и </w:t>
      </w:r>
      <w:proofErr w:type="spellStart"/>
      <w:r w:rsidRPr="00855966">
        <w:rPr>
          <w:rFonts w:ascii="Liberation Serif" w:hAnsi="Liberation Serif"/>
          <w:sz w:val="28"/>
          <w:szCs w:val="28"/>
        </w:rPr>
        <w:t>ресоциализации</w:t>
      </w:r>
      <w:proofErr w:type="spellEnd"/>
      <w:r w:rsidRPr="00855966">
        <w:rPr>
          <w:rFonts w:ascii="Liberation Serif" w:hAnsi="Liberation Serif"/>
          <w:sz w:val="28"/>
          <w:szCs w:val="28"/>
        </w:rPr>
        <w:t xml:space="preserve"> в обществе;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профилактика социального сиротства, поддержку материнства и детства;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профилактика семейного и детского неблагополучия, развитие негосударственной системы социального сопровождения семей, находящихся в трудной жизненной ситуации;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социальная поддержка семей с детьми-инвалидами и детьми с ограниченными возможностями здоровья для обеспечения максимально возможного развития таких детей в условиях семейного воспитания, их социализации, подготовки к самостоятельной жизни и интеграции в общество;</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осуществление деятельности в сфере адаптивной физической культуры и спорта, профилактики и охраны здоровья инвалидов, пропаганды здорового образа жизни;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осуществление деятельности в сфере улучшения морально-психологического состояния отдельных категорий граждан, нуждающихся в социальной поддержке: социальная поддержка, реабилитация, адаптация инвалидов в целях их социализации и интеграции в общество;</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lastRenderedPageBreak/>
        <w:t>- проведение социальных, культурных реабилитационных мероприятий для инвалидов в целях развития и реализации их творческого потенциала;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создание и реализация модели службы сопровождения инвалидов в целях их трудоустройства;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пропаганду здорового образа жизни среди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поддержка и координация деятельности молодежных организаций, студенческих ассоциаций, молодежных клубов, товариществ по интересам;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патриотическое воспитание детей и молодежи на территории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деятельность по изучению общественного мнения;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профилактика терроризма и экстремизма;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участие в охране общественного порядка;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организация мероприятий по охране окружающей среды;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реализация программ, проектов, направленных на оказание социальных услуг в соответствии с видами деятельности некоммерческих организаций;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2) финансирование расходов, связанных с выполнением мероприятий, проводимых в целях достижения уставных целей и задач в сфере социальной поддержки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по профилактике здорового образа жизни, поддержке женщин, семей с детьми и граждан, находящихся в трудной жизненной ситуации, поддержке и</w:t>
      </w:r>
      <w:proofErr w:type="gramEnd"/>
      <w:r w:rsidRPr="00855966">
        <w:rPr>
          <w:rFonts w:ascii="Liberation Serif" w:hAnsi="Liberation Serif"/>
          <w:sz w:val="28"/>
          <w:szCs w:val="28"/>
        </w:rPr>
        <w:t xml:space="preserve"> координации деятельности молодежных организаций, студенческих ассоциаций, молодежных клубов, товариществ по интересам, патриотическому воспитанию детей и молодежи, на территории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организацию и проведение мероприятий в честь Дней воинской и трудовой Славы, юбилейных, памятных дат и профессиональных праздников России, Вооруженных Сил Российской Федерации и Свердловской области;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снятия блокады города Ленинграда;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вывода советских войск из Афганистана;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защитника Отечества;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Международный женский день;</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памяти погибших в радиационных авариях и катастрофах;</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Победы советского народа в Великой Отечественной войне 1941 - 1945 годов;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траурный митинг в Троицкую субботу на территории Мемориального комплекса жертв политических репрессий 1930 - 1950 годов;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общегородской национальный праздник «Сабантуй»;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памяти и скорби - день начала Великой Отечественной войны;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мероприятия, посвященные Дню города;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окончания Второй мировой войны;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пожилых людей;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lastRenderedPageBreak/>
        <w:t>- День памяти жертв политических репрессий (на территории Мемориального комплекса жертв политических репрессий 1930 - 1950 годов);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народного единства;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матери;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Международный день инвалидов;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День Героев Отечества;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 проведения конференций, семинаров (в том числе выездных), заседаний общественных комиссий, круглых столов, торжественных (траурных) митингов, форумов;</w:t>
      </w:r>
      <w:proofErr w:type="gramEnd"/>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увековечения памяти погибших при защите Отечества, создания и совершенствования памятников, музеев (комнат) боевой и трудовой славы;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изготовления брошюр, книг, газет и других печатных изданий, сайтов, электронных ресурсов, в том числе для слепых, в печатном виде;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мероприятий в рамках проведения Декады, посвященной Международному Дню инвалидов;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мероприятий, посвященных Международному Дню слепых.</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мероприятий, посвященных Международному дню глухих;</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 мероприятий в целях </w:t>
      </w:r>
      <w:proofErr w:type="gramStart"/>
      <w:r w:rsidRPr="00855966">
        <w:rPr>
          <w:rFonts w:ascii="Liberation Serif" w:hAnsi="Liberation Serif"/>
          <w:sz w:val="28"/>
          <w:szCs w:val="28"/>
        </w:rPr>
        <w:t>пропаганды здорового образа жизни жителей городского округа</w:t>
      </w:r>
      <w:proofErr w:type="gramEnd"/>
      <w:r w:rsidRPr="00855966">
        <w:rPr>
          <w:rFonts w:ascii="Liberation Serif" w:hAnsi="Liberation Serif"/>
          <w:sz w:val="28"/>
          <w:szCs w:val="28"/>
        </w:rPr>
        <w:t xml:space="preserve"> Верхняя Пышма (включая профилактику распространения на территории ВИЧ-инфекции и мероприятия антинаркотической направленности);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мероприятий, направленных на патриотическое воспитание детей и молодежи на территории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мероприятий, направленных на поддержку и координацию деятельности молодежных организаций, студенческих ассоциаций, молодежных клубов, товариществ по интересам;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 мероприятий, направленных на изучению общественного мнения;</w:t>
      </w:r>
      <w:proofErr w:type="gramEnd"/>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мероприятий, направленных на профилактику терроризма и экстремизма;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мероприятий, направленных на участие в охране общественного порядка;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мероприятий по охране окружающей среды;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частичное финансирование расходов, связанных с обеспечением деятельности некоммерческой организации, но не более 50% от общей суммы субсидии, в том числе: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материальное стимулирование членов социально ориентированной некоммерческой организации, но не более 30% от общей суммы финансирования, выделяемого на обеспечение деятельности некоммерческой организации;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оплату товаров, работ и услуг;</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уплату налогов, сборов, страховых взносов и иных обязательных платежей;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lastRenderedPageBreak/>
        <w:t>- транспортные услуги;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коммунальные услуги и услуги связи.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4. Предоставление субсидий некоммерческим организациям осуществляется на безвозвратной и безвозмездной основе за счет средств местного бюджета, в пределах средств, утвержденных на очередной финансовый </w:t>
      </w:r>
      <w:proofErr w:type="gramStart"/>
      <w:r w:rsidRPr="00855966">
        <w:rPr>
          <w:rFonts w:ascii="Liberation Serif" w:hAnsi="Liberation Serif"/>
          <w:sz w:val="28"/>
          <w:szCs w:val="28"/>
        </w:rPr>
        <w:t>год</w:t>
      </w:r>
      <w:proofErr w:type="gramEnd"/>
      <w:r w:rsidRPr="00855966">
        <w:rPr>
          <w:rFonts w:ascii="Liberation Serif" w:hAnsi="Liberation Serif"/>
          <w:sz w:val="28"/>
          <w:szCs w:val="28"/>
        </w:rPr>
        <w:t xml:space="preserve"> на указанные цели с последующим подтверждением использования субсидий в соответствии с условиями и (или) целями их предоставления.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 Главным распорядителем средств местного бюджета, предусмотренных для предоставления субсидий, является администрация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6. Право на получение субсидий имеют некоммерческие организации, удовлетворяющие следующим критериям отбора: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1) осуществляющие в соответствии с учредительными документами на территории городского округа Верхняя Пышма деятельность, направленную на достижение социальных, благотворительных, культурных, образовательных или общественно полезных целей, социальную поддержку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осуществляющих мероприятия по профилактике здорового образа жизни, поддержке женщин</w:t>
      </w:r>
      <w:proofErr w:type="gramEnd"/>
      <w:r w:rsidRPr="00855966">
        <w:rPr>
          <w:rFonts w:ascii="Liberation Serif" w:hAnsi="Liberation Serif"/>
          <w:sz w:val="28"/>
          <w:szCs w:val="28"/>
        </w:rPr>
        <w:t>, семей с детьми и граждан, находящихся в трудной жизненной ситуации, поддержке и координации деятельности молодежных организаций, студенческих ассоциаций, молодежных клубов, товариществ по интересам, патриотическому воспитанию детей и молодежи;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не являющиеся государственными компаниями, государственными и муниципальными учреждениями, религиозными организациями, политическими партиями, их объединениями и союзами, профессиональными союзами, их объединениями (ассоциациями);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осуществляющие свою деятельность на территории городского округа Верхняя Пышма не менее 1 года до даты предоставления заявки.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7. Отбор проводится на основании заявок, направленных некоммерческими организациями, исходя из их соответствия критериям отбора и очередности поступления заявок.</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8. При формировании проекта решения о бюджете (проекта решения о внесении изменений в решение о бюджете)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bookmarkStart w:id="2" w:name="P101"/>
      <w:bookmarkEnd w:id="2"/>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b/>
          <w:sz w:val="28"/>
          <w:szCs w:val="28"/>
        </w:rPr>
        <w:t xml:space="preserve">Глава 2. Порядок проведения отбора некоммерческих организаций для предоставления субсидий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pStyle w:val="a8"/>
        <w:widowControl w:val="0"/>
        <w:numPr>
          <w:ilvl w:val="0"/>
          <w:numId w:val="7"/>
        </w:numPr>
        <w:autoSpaceDE w:val="0"/>
        <w:autoSpaceDN w:val="0"/>
        <w:spacing w:after="0" w:line="240" w:lineRule="auto"/>
        <w:ind w:left="0" w:firstLine="567"/>
        <w:jc w:val="both"/>
        <w:rPr>
          <w:rFonts w:eastAsia="Times New Roman" w:cs="Times New Roman"/>
          <w:sz w:val="28"/>
          <w:szCs w:val="28"/>
          <w:lang w:eastAsia="ru-RU"/>
        </w:rPr>
      </w:pPr>
      <w:bookmarkStart w:id="3" w:name="P105"/>
      <w:bookmarkEnd w:id="3"/>
      <w:r w:rsidRPr="00855966">
        <w:rPr>
          <w:rFonts w:eastAsia="Times New Roman" w:cs="Times New Roman"/>
          <w:sz w:val="28"/>
          <w:szCs w:val="28"/>
          <w:lang w:eastAsia="ru-RU"/>
        </w:rPr>
        <w:t xml:space="preserve">Отбор проводится на основании заявок, направленных </w:t>
      </w:r>
      <w:r w:rsidRPr="00855966">
        <w:rPr>
          <w:rFonts w:eastAsia="Times New Roman" w:cs="Times New Roman"/>
          <w:sz w:val="28"/>
          <w:szCs w:val="28"/>
          <w:lang w:eastAsia="ru-RU"/>
        </w:rPr>
        <w:lastRenderedPageBreak/>
        <w:t xml:space="preserve">некоммерческими организациями, исходя из их соответствия критериям отбора и очередности поступления заявок. Организатором отбора является администрация городского округа Верхняя Пышма. Фактические функции организации отбора выполняет отдел социальной политики администрации городского округа Верхняя Пышма.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Место нахождения и почтовый адрес организатора отбора: 624090, Свердловская область, г. Верхняя Пышма, ул. Красноармейская, 13, </w:t>
      </w:r>
      <w:proofErr w:type="spellStart"/>
      <w:r w:rsidRPr="00855966">
        <w:rPr>
          <w:rFonts w:ascii="Liberation Serif" w:hAnsi="Liberation Serif"/>
          <w:sz w:val="28"/>
          <w:szCs w:val="28"/>
        </w:rPr>
        <w:t>каб</w:t>
      </w:r>
      <w:proofErr w:type="spellEnd"/>
      <w:r w:rsidRPr="00855966">
        <w:rPr>
          <w:rFonts w:ascii="Liberation Serif" w:hAnsi="Liberation Serif"/>
          <w:sz w:val="28"/>
          <w:szCs w:val="28"/>
        </w:rPr>
        <w:t>. 27. Адрес электронной почты: kspadmvp@mail.ru.</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2. Объявление о начале приема заявок на получение субсидии из местного бюджета печатается в газете «Красное знамя» и размещается на официальном сайте городского округа Верхняя Пышма </w:t>
      </w:r>
      <w:hyperlink r:id="rId9" w:history="1">
        <w:r w:rsidRPr="00855966">
          <w:rPr>
            <w:rStyle w:val="a9"/>
            <w:rFonts w:ascii="Liberation Serif" w:hAnsi="Liberation Serif"/>
            <w:sz w:val="28"/>
            <w:szCs w:val="28"/>
          </w:rPr>
          <w:t>http://movp.ru</w:t>
        </w:r>
      </w:hyperlink>
      <w:r w:rsidRPr="00855966">
        <w:rPr>
          <w:rFonts w:ascii="Liberation Serif" w:hAnsi="Liberation Serif"/>
          <w:sz w:val="28"/>
          <w:szCs w:val="28"/>
        </w:rPr>
        <w:t xml:space="preserve"> не </w:t>
      </w:r>
      <w:proofErr w:type="gramStart"/>
      <w:r w:rsidRPr="00855966">
        <w:rPr>
          <w:rFonts w:ascii="Liberation Serif" w:hAnsi="Liberation Serif"/>
          <w:sz w:val="28"/>
          <w:szCs w:val="28"/>
        </w:rPr>
        <w:t>позднее</w:t>
      </w:r>
      <w:proofErr w:type="gramEnd"/>
      <w:r w:rsidRPr="00855966">
        <w:rPr>
          <w:rFonts w:ascii="Liberation Serif" w:hAnsi="Liberation Serif"/>
          <w:sz w:val="28"/>
          <w:szCs w:val="28"/>
        </w:rPr>
        <w:t xml:space="preserve"> чем за 30 календарных дней до окончания срока приема заявок на участие в отборе.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Требования, которым должны соответствовать некоммерческие организации на первое число месяца, предшествующего месяцу, в котором планируется проведение отбора: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отсутствие просроченной задолженности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городского округа Верхняя Пышма, в том числе по неналоговым платежам;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в отношении некоммерческой организации не проводится процедура ликвидации, реорганизации, банкротства, деятельность некоммерческой организации не приостановлена в порядке, предусмотренном законодательством Российской Федерации;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roofErr w:type="gramEnd"/>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5) некоммерческая организация не является иностранным юридическим лицом, а также российским юридическим лицом, в уставном (складочном) капитале которой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855966">
        <w:rPr>
          <w:rFonts w:ascii="Liberation Serif" w:hAnsi="Liberation Serif"/>
          <w:sz w:val="28"/>
          <w:szCs w:val="28"/>
        </w:rPr>
        <w:t xml:space="preserve"> </w:t>
      </w:r>
      <w:proofErr w:type="gramStart"/>
      <w:r w:rsidRPr="00855966">
        <w:rPr>
          <w:rFonts w:ascii="Liberation Serif" w:hAnsi="Liberation Serif"/>
          <w:sz w:val="28"/>
          <w:szCs w:val="28"/>
        </w:rPr>
        <w:t>отношении</w:t>
      </w:r>
      <w:proofErr w:type="gramEnd"/>
      <w:r w:rsidRPr="00855966">
        <w:rPr>
          <w:rFonts w:ascii="Liberation Serif" w:hAnsi="Liberation Serif"/>
          <w:sz w:val="28"/>
          <w:szCs w:val="28"/>
        </w:rPr>
        <w:t xml:space="preserve"> таких юридических лиц, в совокупности превышает 50 процентов;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6) некоммерческая организация не должна получать средства из бюджета городского округа Верхняя Пышма на основании иных правовых актов на цели, установленные настоящим Порядком;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7) некоммерческая организация не является государственной корпорацией </w:t>
      </w:r>
      <w:r w:rsidRPr="00855966">
        <w:rPr>
          <w:rFonts w:ascii="Liberation Serif" w:hAnsi="Liberation Serif"/>
          <w:sz w:val="28"/>
          <w:szCs w:val="28"/>
        </w:rPr>
        <w:lastRenderedPageBreak/>
        <w:t>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8) некоммерческая организация осуществляет деятельность в соответствии с учредительными документами на территории городского округа Верхняя Пышма</w:t>
      </w:r>
      <w:r w:rsidRPr="00855966">
        <w:rPr>
          <w:rFonts w:ascii="Liberation Serif" w:hAnsi="Liberation Serif"/>
        </w:rPr>
        <w:t xml:space="preserve"> </w:t>
      </w:r>
      <w:r w:rsidRPr="00855966">
        <w:rPr>
          <w:rFonts w:ascii="Liberation Serif" w:hAnsi="Liberation Serif"/>
          <w:sz w:val="28"/>
          <w:szCs w:val="28"/>
        </w:rPr>
        <w:t>не менее 1 года до даты предоставления заявки;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9) некоммерческая организация, имеющая филиалы и (или) обособленные подразделения на территории городского округа Верхняя Пышма и участвующая в отборе, должна представить документ, подтверждающий регистрацию в установленном законодательством порядке обособленного подразделения и (или) филиала на территории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4. </w:t>
      </w:r>
      <w:proofErr w:type="gramStart"/>
      <w:r w:rsidRPr="00855966">
        <w:rPr>
          <w:rFonts w:ascii="Liberation Serif" w:hAnsi="Liberation Serif"/>
          <w:sz w:val="28"/>
          <w:szCs w:val="28"/>
        </w:rPr>
        <w:t xml:space="preserve">Для получения субсидии из средств местного бюджета некоммерческая организация, претендующая на получение субсидии на очередной финансовый год, в течение 30 календарных дней с момента опубликования на официальном сайте городского округа Верхняя Пышма объявления о проведении отбора предоставляет в отдел социальной политики администрации городского округа Верхняя Пышма городского округа Верхняя Пышма (г. Верхняя Пышма, ул. Красноармейская, 13, </w:t>
      </w:r>
      <w:proofErr w:type="spellStart"/>
      <w:r w:rsidRPr="00855966">
        <w:rPr>
          <w:rFonts w:ascii="Liberation Serif" w:hAnsi="Liberation Serif"/>
          <w:sz w:val="28"/>
          <w:szCs w:val="28"/>
        </w:rPr>
        <w:t>каб</w:t>
      </w:r>
      <w:proofErr w:type="spellEnd"/>
      <w:r w:rsidRPr="00855966">
        <w:rPr>
          <w:rFonts w:ascii="Liberation Serif" w:hAnsi="Liberation Serif"/>
          <w:sz w:val="28"/>
          <w:szCs w:val="28"/>
        </w:rPr>
        <w:t>. 27, в рабочие</w:t>
      </w:r>
      <w:proofErr w:type="gramEnd"/>
      <w:r w:rsidRPr="00855966">
        <w:rPr>
          <w:rFonts w:ascii="Liberation Serif" w:hAnsi="Liberation Serif"/>
          <w:sz w:val="28"/>
          <w:szCs w:val="28"/>
        </w:rPr>
        <w:t xml:space="preserve"> дни с 8.00 до 16.30 часов, перерыв с 12.30 до 13.30 часов) следующие документы: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bookmarkStart w:id="4" w:name="P106"/>
      <w:bookmarkEnd w:id="4"/>
      <w:r w:rsidRPr="00855966">
        <w:rPr>
          <w:rFonts w:ascii="Liberation Serif" w:hAnsi="Liberation Serif"/>
          <w:sz w:val="28"/>
          <w:szCs w:val="28"/>
        </w:rPr>
        <w:t xml:space="preserve">1) </w:t>
      </w:r>
      <w:hyperlink w:anchor="P171" w:history="1">
        <w:r w:rsidRPr="00855966">
          <w:rPr>
            <w:rFonts w:ascii="Liberation Serif" w:hAnsi="Liberation Serif"/>
            <w:sz w:val="28"/>
            <w:szCs w:val="28"/>
          </w:rPr>
          <w:t>заявку</w:t>
        </w:r>
      </w:hyperlink>
      <w:r w:rsidRPr="00855966">
        <w:rPr>
          <w:rFonts w:ascii="Liberation Serif" w:hAnsi="Liberation Serif"/>
          <w:sz w:val="28"/>
          <w:szCs w:val="28"/>
        </w:rPr>
        <w:t xml:space="preserve"> на получение субсидии из средств местного бюджета (подписанную руководителем и заверенную печатью), содержащую перечень видов затрат в соответствии с </w:t>
      </w:r>
      <w:hyperlink w:anchor="P53" w:history="1">
        <w:r w:rsidRPr="00855966">
          <w:rPr>
            <w:rFonts w:ascii="Liberation Serif" w:hAnsi="Liberation Serif"/>
            <w:sz w:val="28"/>
            <w:szCs w:val="28"/>
          </w:rPr>
          <w:t>пунктом 3</w:t>
        </w:r>
      </w:hyperlink>
      <w:r w:rsidRPr="00855966">
        <w:rPr>
          <w:rFonts w:ascii="Liberation Serif" w:hAnsi="Liberation Serif"/>
          <w:sz w:val="28"/>
          <w:szCs w:val="28"/>
        </w:rPr>
        <w:t xml:space="preserve"> главы 1 настоящего Порядка, по утвержденной форме (Приложение № 1 к настоящему Порядку);</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выписку из Единого государственного реестра юридических лиц, выданную не ранее чем за 1 месяц до подачи заявки;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заверенную копию устава некоммерческой организации;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 документы, подтверждающие статус руководителя некоммерческой организации;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 справку о налич</w:t>
      </w:r>
      <w:proofErr w:type="gramStart"/>
      <w:r w:rsidRPr="00855966">
        <w:rPr>
          <w:rFonts w:ascii="Liberation Serif" w:hAnsi="Liberation Serif"/>
          <w:sz w:val="28"/>
          <w:szCs w:val="28"/>
        </w:rPr>
        <w:t>ии у о</w:t>
      </w:r>
      <w:proofErr w:type="gramEnd"/>
      <w:r w:rsidRPr="00855966">
        <w:rPr>
          <w:rFonts w:ascii="Liberation Serif" w:hAnsi="Liberation Serif"/>
          <w:sz w:val="28"/>
          <w:szCs w:val="28"/>
        </w:rPr>
        <w:t>рганизации лицевого счет, открытого в Финансовом управлении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6) документы, выданные Федеральной налоговой службой Российской Федерации, подтверждающие отсутствие задолженности по начисленным налогам, сборам и иным обязательным платежам в бюджеты любого уровня и государственные внебюджетные фонды;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7) расчет суммы расходов некоммерческой организации на проведение мероприятий, </w:t>
      </w:r>
      <w:hyperlink w:anchor="P219" w:history="1">
        <w:r w:rsidRPr="00855966">
          <w:rPr>
            <w:rFonts w:ascii="Liberation Serif" w:hAnsi="Liberation Serif"/>
            <w:sz w:val="28"/>
            <w:szCs w:val="28"/>
          </w:rPr>
          <w:t>расчет</w:t>
        </w:r>
      </w:hyperlink>
      <w:r w:rsidRPr="00855966">
        <w:rPr>
          <w:rFonts w:ascii="Liberation Serif" w:hAnsi="Liberation Serif"/>
          <w:sz w:val="28"/>
          <w:szCs w:val="28"/>
        </w:rPr>
        <w:t xml:space="preserve"> суммы расходов на обеспечение деятельности некоммерческой организации по утвержденной форме (Приложение № 2 к настоящему Порядку);</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8) информацию об основных мероприятиях некоммерческой организации за последний календарный год, предшествующий подаче заявки, в том числе реализованных за счет благотворительных и собственных средств, и о количестве участников мероприятий за год;</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9) согласие на публикацию (размещение) в информационно-телекоммуникационной сети «Интернет» информации о некоммерческой </w:t>
      </w:r>
      <w:r w:rsidRPr="00855966">
        <w:rPr>
          <w:rFonts w:ascii="Liberation Serif" w:hAnsi="Liberation Serif"/>
          <w:sz w:val="28"/>
          <w:szCs w:val="28"/>
        </w:rPr>
        <w:lastRenderedPageBreak/>
        <w:t>организации, о подаваемой некоммерческой организацией заявке, иной информации о некоммерческой организации, связанной с соответствующим отбором.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Указанные документы должны быть выполнены с использованием технических средств, аккуратно, без исправлений, неустановленных сокращений и формулировок, допускающих двоякое толкование.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 Некоммерческая организация, претендующая на получение субсидии на очередной финансовый год, может подать одну заявку. В период приема заявок, некоммерческая организация имеет право отозвать заявку, внести уточнения и дополнения, может подать запрос на разъяснение положений объявления о проведении отбора. В случае направления запроса после окончания период приема заявок запрос не рассматривается.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6. Объем субсидии, предоставляемой некоммерческой организации, определяется Комиссией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 Комиссия).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7. </w:t>
      </w:r>
      <w:proofErr w:type="gramStart"/>
      <w:r w:rsidRPr="00855966">
        <w:rPr>
          <w:rFonts w:ascii="Liberation Serif" w:hAnsi="Liberation Serif"/>
          <w:sz w:val="28"/>
          <w:szCs w:val="28"/>
        </w:rPr>
        <w:t>Состав Комиссии утверждается постановлением администрации городского округа Верхняя Пышма в количестве не менее 6 человек, включая заместителя главы администрации городского округа Верхняя Пышма по экономике и финансам, заместителя главы администрации городского округа Верхняя Пышма по социальным вопросам, начальника Финансового управления администрации городского округа Верхняя Пышма, начальника отдела социальной политики администрации городского округа Верхняя Пышма, представителя территориального отраслевого исполнительного органа государственной</w:t>
      </w:r>
      <w:proofErr w:type="gramEnd"/>
      <w:r w:rsidRPr="00855966">
        <w:rPr>
          <w:rFonts w:ascii="Liberation Serif" w:hAnsi="Liberation Serif"/>
          <w:sz w:val="28"/>
          <w:szCs w:val="28"/>
        </w:rPr>
        <w:t xml:space="preserve"> власти Свердловской области Управления социальной политики Свердловской области № 23.</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8. Комиссия осуществляет следующие функции: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рассматривает представленные некоммерческими организациями документы;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осуществляет отбор некоммерческих организаций, соответствующих требованиям, указанным в пункте 3 настоящей главы, и представивших своевременно и надлежащим образом оформленные документы для получения субсидии из местного бюджета;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принимает решение о предоставлении субсидий из местного бюджета некоммерческим организациям;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 определяет размер субсидий некоммерческим организациям, прошедшим отбор, исходя из указанного в заявках запрашиваемого объема субсидии, в пределах бюджетных ассигнований, предусмотренных на указанные цели в решении Думы городского округа Верхняя Пышма о бюджете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В случае если совокупный объем запрашиваемых субсидий превышает объем бюджетных ассигнований на предоставление субсидий, предусмотренных в решении Думы городского округа Верхняя Пышма о бюджете городского округа Верхняя Пышма, то сумма предоставляемой </w:t>
      </w:r>
      <w:r w:rsidRPr="00855966">
        <w:rPr>
          <w:rFonts w:ascii="Liberation Serif" w:hAnsi="Liberation Serif"/>
          <w:sz w:val="28"/>
          <w:szCs w:val="28"/>
        </w:rPr>
        <w:lastRenderedPageBreak/>
        <w:t>субсидии для каждого получателя субсидии уменьшается пропорционально объему средств, предусмотренному в местном бюджете.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9. Заседания Комиссии назначаются Председателем Комиссии в течение месяца по истечении срока приема документов на получение субсидии, указанного в пункте 4 настоящей главы и проводятся по месту нахождения главного распорядителя средств местного бюджета.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Заседания Комиссии проводит Председатель Комиссии. Заседание Комиссии считается правомочным, если на нем присутствует не менее половины ее членов.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10. Секретарь Комиссии: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уведомляет членов Комиссии о дате, времени и месте проведения заседания Комиссии;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оформляет протоколы заседаний Комиссии и выписки из протоколов;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оформляет тексты соглашений о предоставлении субсидии из местного бюджета для подписания сторонами;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4) </w:t>
      </w:r>
      <w:proofErr w:type="gramStart"/>
      <w:r w:rsidRPr="00855966">
        <w:rPr>
          <w:rFonts w:ascii="Liberation Serif" w:hAnsi="Liberation Serif"/>
          <w:sz w:val="28"/>
          <w:szCs w:val="28"/>
        </w:rPr>
        <w:t>оформляет и обеспечивает</w:t>
      </w:r>
      <w:proofErr w:type="gramEnd"/>
      <w:r w:rsidRPr="00855966">
        <w:rPr>
          <w:rFonts w:ascii="Liberation Serif" w:hAnsi="Liberation Serif"/>
          <w:sz w:val="28"/>
          <w:szCs w:val="28"/>
        </w:rPr>
        <w:t xml:space="preserve"> направление (вручение) уведомлений некоммерческим организациям, не прошедшим отбор на получение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 обеспечивает формирование, хранение и своевременную сдачу документов Комиссии в архив.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11. Документы некоммерческих организаций рассматриваются Комиссией в порядке их поступления в администрацию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12. Комиссия оценивает некоммерческие организации, представившие заявку на получение субсидии из средств местного бюджета, по следующим критериям: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срок осуществления уставной деятельности;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опыт в реализации социальных проектов на основании представленных некоммерческой организацией документов;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количество лиц, охватываемых при реализации мероприятий, предусмотренных проектом.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13. Основанием для отклонения заявки некоммерческой организации на стадии рассмотрения заявок являются: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несоответствие некоммерческой организации требованиям, установленным в пункте 3 настоящей главы;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несоответствие представленных некоммерческой организации заявки и документов требованиям к заявкам некоммерческих организаций, установленным в объявлении о начале приема заявок;</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недостоверность представленной некоммерческой организации информации, в том числе информации о месте нахождения и адресе юридического лица;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 подача некоммерческой организации заявки после даты и (или) времени, определенных для подачи заявок.</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14. Предоставление субсидий на цели, предусмотренные пунктом 3 главы 1 настоящего Порядка, осуществляется по итогам отбора Комиссии.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15. Решения Комиссии принимаются простым большинством голосов </w:t>
      </w:r>
      <w:r w:rsidRPr="00855966">
        <w:rPr>
          <w:rFonts w:ascii="Liberation Serif" w:hAnsi="Liberation Serif"/>
          <w:sz w:val="28"/>
          <w:szCs w:val="28"/>
        </w:rPr>
        <w:lastRenderedPageBreak/>
        <w:t>присутствующих на заседании членов Комиссии. В случае равенства голосов решающим является голос Председателя Комиссии.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16. Решение Комиссии об определении объема предоставляемой субсидии оформляется протоколом, который подписывается всеми членами Комиссии, присутствующими на заседании Комиссии.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17. Перечень некоммерческих организаций – получателей субсидии формируется в пределах выделенных бюджетных ассигнований на предоставление субсидий в очередном финансовом году.</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18. Документы, создаваемые в процессе деятельности Комиссии, подлежат хранению в течение пяти лет в отделе социальной политики администрации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19. Решение, оформленное в виде протокола работы Комиссии о предоставлении субсидий некоммерческим организациям, является основанием для заключения соглашений между администрацией городского округа Верхняя Пышма и некоммерческой организацией о предоставлении субсидии из местного бюджета.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Соглашение о предоставлении субсидии из местного бюджета заключается в течение 1 месяца с момента оформления решения Комиссии. В случае неявки некоммерческой организации для подписания Соглашения в установленный срок или отказа некоммерческой организации от подписания Соглашения некоммерческая организация признается уклонившейся от заключения соглашения.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20. Протокол работы Комиссии о предоставлении субсидий некоммерческим организациям размещается на официальном сайте городского округа Верхняя Пышма </w:t>
      </w:r>
      <w:r w:rsidRPr="00855966">
        <w:rPr>
          <w:rFonts w:ascii="Liberation Serif" w:hAnsi="Liberation Serif"/>
          <w:sz w:val="28"/>
          <w:szCs w:val="28"/>
        </w:rPr>
        <w:t>http://movp.ru</w:t>
      </w:r>
      <w:r w:rsidRPr="00855966">
        <w:rPr>
          <w:rFonts w:ascii="Liberation Serif" w:hAnsi="Liberation Serif"/>
          <w:sz w:val="28"/>
          <w:szCs w:val="28"/>
        </w:rPr>
        <w:t xml:space="preserve"> не позднее 14-го календарного дня, следующего за днем заседания Комиссии.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21. Некоммерческие организации, не прошедшие отбор для предоставления субсидий, уведомляются об этом в письменной форме в течение 5 рабочих дней со дня принятия Комиссией такого решения с указанием причины отказа в допуске к распределению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22. Администрация городского округа Верхняя Пышма вправе отменить процедуру отбора в случае: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уменьшения Главному распорядителю ранее доведенных лимитов бюджетных обязательств на предоставление субсидии;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возникновения обстоятельств непреодолимой силы в соответствии с гражданским законодательством.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b/>
          <w:sz w:val="28"/>
          <w:szCs w:val="28"/>
        </w:rPr>
      </w:pPr>
      <w:r w:rsidRPr="00855966">
        <w:rPr>
          <w:rFonts w:ascii="Liberation Serif" w:hAnsi="Liberation Serif"/>
          <w:b/>
          <w:sz w:val="28"/>
          <w:szCs w:val="28"/>
        </w:rPr>
        <w:t>Глава 3. Условия и порядок предоставления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1. Субсидии предоставляются на основании заключенного между администрацией городского округа Верхняя Пышма и некоммерческой организацией </w:t>
      </w:r>
      <w:hyperlink w:anchor="P384" w:history="1">
        <w:r w:rsidRPr="00855966">
          <w:rPr>
            <w:rFonts w:ascii="Liberation Serif" w:hAnsi="Liberation Serif"/>
            <w:sz w:val="28"/>
            <w:szCs w:val="28"/>
          </w:rPr>
          <w:t>соглашения</w:t>
        </w:r>
      </w:hyperlink>
      <w:r w:rsidRPr="00855966">
        <w:rPr>
          <w:rFonts w:ascii="Liberation Serif" w:hAnsi="Liberation Serif"/>
          <w:sz w:val="28"/>
          <w:szCs w:val="28"/>
        </w:rPr>
        <w:t xml:space="preserve"> о предоставлении субсидии из местного бюджета, в котором предусматриваются направления расходования субсидий, порядок и сроки перечисления, использования средств (Приложение № 3 к настоящему Порядку). Неотъемлемой частью соглашения являются расчеты суммы </w:t>
      </w:r>
      <w:r w:rsidRPr="00855966">
        <w:rPr>
          <w:rFonts w:ascii="Liberation Serif" w:hAnsi="Liberation Serif"/>
          <w:sz w:val="28"/>
          <w:szCs w:val="28"/>
        </w:rPr>
        <w:lastRenderedPageBreak/>
        <w:t>расходов некоммерческой организации на проведение мероприятий, суммы расходов на обеспечение деятельности некоммерческой организации по утвержденной форме (Приложение № 2 к настоящему Порядку), осуществляемых за счет средств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Обязательными условиями предоставления субсидий из местного бюджета, включаемым в соглашение о предоставлении субсидии, являются: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согласие их получателей на осуществление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проверок соблюдения получателями субсидии условий, целей и порядка их предоставления;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 в случае уменьшения Главному распорядителю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w:t>
      </w:r>
      <w:proofErr w:type="spellStart"/>
      <w:r w:rsidRPr="00855966">
        <w:rPr>
          <w:rFonts w:ascii="Liberation Serif" w:hAnsi="Liberation Serif"/>
          <w:sz w:val="28"/>
          <w:szCs w:val="28"/>
        </w:rPr>
        <w:t>недостижении</w:t>
      </w:r>
      <w:proofErr w:type="spellEnd"/>
      <w:r w:rsidRPr="00855966">
        <w:rPr>
          <w:rFonts w:ascii="Liberation Serif" w:hAnsi="Liberation Serif"/>
          <w:sz w:val="28"/>
          <w:szCs w:val="28"/>
        </w:rPr>
        <w:t xml:space="preserve"> согласия по новым условиям.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3. Соглашение о предоставлении субсидии из местного бюджета заключается в течение 1 месяца с момента оформления решения Комиссии. Изменение соглашения осуществляется в письменной форме в виде дополнительного соглашения.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 Некоммерческая организация ежеквартально в срок не позднее 15 числа первого месяца в квартале, предоставляет в отдел социальной политики администрации городского округа Верхняя Пышма заявку на получение субсидии по утвержденной форме (Приложение 4 к настоящему Порядку) на финансирование: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расходов, связанных с выполнением мероприятий, проводимых в целях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частичное финансирование расходов, связанных с обеспечением деятельности некоммерческой организации.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 Показателем результативности использования субсидий является количество проведенных мероприятий, соответствующих целям, предусмотренным пунктом 3 главы 1 настоящего Порядка - не менее 6 в год.</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6. Основания для отказа некоммерческой организации в предоставлении субсидии: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1) нарушение требований к отчетности, определенных главой 4 </w:t>
      </w:r>
      <w:r w:rsidRPr="00855966">
        <w:rPr>
          <w:rFonts w:ascii="Liberation Serif" w:hAnsi="Liberation Serif"/>
          <w:sz w:val="28"/>
          <w:szCs w:val="28"/>
        </w:rPr>
        <w:lastRenderedPageBreak/>
        <w:t>настоящего Порядка;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не предоставление, несвоевременное предоставление некоммерческой организацией документов, указанных в пункте 4 настоящей главы;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несоответствие представленных некоммерческой организацией документов требованиям, указанным в пункте 4 настоящей главы;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4) установление факта недостоверности представленной некоммерческой организацией информации.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7. </w:t>
      </w:r>
      <w:proofErr w:type="gramStart"/>
      <w:r w:rsidRPr="00855966">
        <w:rPr>
          <w:rFonts w:ascii="Liberation Serif" w:hAnsi="Liberation Serif"/>
          <w:sz w:val="28"/>
          <w:szCs w:val="28"/>
        </w:rPr>
        <w:t>Ежеквартально отдел бухгалтерского учета и отчетности администрации городского округа Верхняя Пышма в течение 5 рабочих дней на основании соглашения и направленной отделом социальной политики администрации городского округа Верхняя Пышма заявки, указанной в пункте 4 настоящей главы, осуществляет подготовку необходимых документов для перечисления бюджетных средств с лицевого счета администрации городского округа Верхняя Пышма на лицевые счета открытые в Финансовом управлении городского</w:t>
      </w:r>
      <w:proofErr w:type="gramEnd"/>
      <w:r w:rsidRPr="00855966">
        <w:rPr>
          <w:rFonts w:ascii="Liberation Serif" w:hAnsi="Liberation Serif"/>
          <w:sz w:val="28"/>
          <w:szCs w:val="28"/>
        </w:rPr>
        <w:t xml:space="preserve"> округа Верхняя Пышма, в соответствии со сводной бюджетной росписью местного бюджета в пределах лимитов бюджетных обязательств на очередной финансовый год.</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8. Некоммерческой организации за счет предоставленной субсидии запрещается осуществлять следующие расходы: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связанные с осуществлением предпринимательской деятельности и оказанием помощи коммерческим организациям;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2) напрямую не </w:t>
      </w:r>
      <w:proofErr w:type="gramStart"/>
      <w:r w:rsidRPr="00855966">
        <w:rPr>
          <w:rFonts w:ascii="Liberation Serif" w:hAnsi="Liberation Serif"/>
          <w:sz w:val="28"/>
          <w:szCs w:val="28"/>
        </w:rPr>
        <w:t>связанные</w:t>
      </w:r>
      <w:proofErr w:type="gramEnd"/>
      <w:r w:rsidRPr="00855966">
        <w:rPr>
          <w:rFonts w:ascii="Liberation Serif" w:hAnsi="Liberation Serif"/>
          <w:sz w:val="28"/>
          <w:szCs w:val="28"/>
        </w:rPr>
        <w:t xml:space="preserve"> с заявленными проектами и мероприятиями;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на поддержку политических партий и кампаний;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 на проведение политических демонстраций, пикетирований;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 на фундаментальные научные исследования;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6) на приобретение алкогольных напитков и табачной продукции;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7) на приобретение автомототранспортных средств;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8) на оплату работ по капитальному строительству и реконструкции зданий и сооружений;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9) на приобретение недвижимости;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10) на погашение кредиторской задолженности некоммерческих организаций;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11) на уплату пени и штрафов;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12) приобретение иностранной валюты, за исключением операций, предусмотренных ст. 78.1 Бюджетного кодекса Российской Федерации.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9.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1) при выявлении нарушений условий, целей и порядка, установленных при предоставлении субсидии, выявленного по фактам проверок;</w:t>
      </w:r>
      <w:proofErr w:type="gramEnd"/>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2) </w:t>
      </w:r>
      <w:proofErr w:type="gramStart"/>
      <w:r w:rsidRPr="00855966">
        <w:rPr>
          <w:rFonts w:ascii="Liberation Serif" w:hAnsi="Liberation Serif"/>
          <w:sz w:val="28"/>
          <w:szCs w:val="28"/>
        </w:rPr>
        <w:t>выявлении</w:t>
      </w:r>
      <w:proofErr w:type="gramEnd"/>
      <w:r w:rsidRPr="00855966">
        <w:rPr>
          <w:rFonts w:ascii="Liberation Serif" w:hAnsi="Liberation Serif"/>
          <w:sz w:val="28"/>
          <w:szCs w:val="28"/>
        </w:rPr>
        <w:t xml:space="preserve"> факта представления недостоверных сведений для получения субсидии из местного бюджета;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3) в случае </w:t>
      </w:r>
      <w:proofErr w:type="spellStart"/>
      <w:r w:rsidRPr="00855966">
        <w:rPr>
          <w:rFonts w:ascii="Liberation Serif" w:hAnsi="Liberation Serif"/>
          <w:sz w:val="28"/>
          <w:szCs w:val="28"/>
        </w:rPr>
        <w:t>недостижения</w:t>
      </w:r>
      <w:proofErr w:type="spellEnd"/>
      <w:r w:rsidRPr="00855966">
        <w:rPr>
          <w:rFonts w:ascii="Liberation Serif" w:hAnsi="Liberation Serif"/>
          <w:sz w:val="28"/>
          <w:szCs w:val="28"/>
        </w:rPr>
        <w:t xml:space="preserve"> значения показателя результативности, установленного в пункте 5 настоящей главы, в сумме, пропорциональной размеру неисполненных значений целевых показателей результативности;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lastRenderedPageBreak/>
        <w:t>4) отказа в предоставлении документов для осуществления проверки соблюдения условий, целей и порядка предоставления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 просроченной задолженности по платежам в бюджет городского округа по налогам или неналоговым платежам за отчетный квартал.</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10.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11. Неиспользованные субсидии (остатки субсидии) из местного бюджета в текущем финансовом году подлежат возврату некоммерческой организацией не позднее 15 января следующего года.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b/>
          <w:sz w:val="28"/>
          <w:szCs w:val="28"/>
        </w:rPr>
      </w:pPr>
      <w:r w:rsidRPr="00855966">
        <w:rPr>
          <w:rFonts w:ascii="Liberation Serif" w:hAnsi="Liberation Serif"/>
          <w:b/>
          <w:sz w:val="28"/>
          <w:szCs w:val="28"/>
        </w:rPr>
        <w:t>Глава 4. Требования к отчетности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1. Некоммерческая организация ежеквартально в срок не позднее 15 числа месяца, следующего </w:t>
      </w:r>
      <w:proofErr w:type="gramStart"/>
      <w:r w:rsidRPr="00855966">
        <w:rPr>
          <w:rFonts w:ascii="Liberation Serif" w:hAnsi="Liberation Serif"/>
          <w:sz w:val="28"/>
          <w:szCs w:val="28"/>
        </w:rPr>
        <w:t>за</w:t>
      </w:r>
      <w:proofErr w:type="gramEnd"/>
      <w:r w:rsidRPr="00855966">
        <w:rPr>
          <w:rFonts w:ascii="Liberation Serif" w:hAnsi="Liberation Serif"/>
          <w:sz w:val="28"/>
          <w:szCs w:val="28"/>
        </w:rPr>
        <w:t xml:space="preserve"> </w:t>
      </w:r>
      <w:proofErr w:type="gramStart"/>
      <w:r w:rsidRPr="00855966">
        <w:rPr>
          <w:rFonts w:ascii="Liberation Serif" w:hAnsi="Liberation Serif"/>
          <w:sz w:val="28"/>
          <w:szCs w:val="28"/>
        </w:rPr>
        <w:t>отчетным</w:t>
      </w:r>
      <w:proofErr w:type="gramEnd"/>
      <w:r w:rsidRPr="00855966">
        <w:rPr>
          <w:rFonts w:ascii="Liberation Serif" w:hAnsi="Liberation Serif"/>
          <w:sz w:val="28"/>
          <w:szCs w:val="28"/>
        </w:rPr>
        <w:t xml:space="preserve">, представляют в отдел социальной политики администрации городского округа Верхняя Пышма отчеты: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1) об использовании субсидий по утвержденной форме (Приложение 5 к настоящему Порядку)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отчет о проведении мероприятия и другие документы, необходимые для принятия к бухгалтерскому</w:t>
      </w:r>
      <w:proofErr w:type="gramEnd"/>
      <w:r w:rsidRPr="00855966">
        <w:rPr>
          <w:rFonts w:ascii="Liberation Serif" w:hAnsi="Liberation Serif"/>
          <w:sz w:val="28"/>
          <w:szCs w:val="28"/>
        </w:rPr>
        <w:t xml:space="preserve"> учету) и реестр к ним;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2) о достижении показателя результативности (Приложение 6 к настоящему Порядку).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b/>
          <w:sz w:val="28"/>
          <w:szCs w:val="28"/>
        </w:rPr>
        <w:t xml:space="preserve">Глава 5. Требования об осуществлении </w:t>
      </w:r>
      <w:proofErr w:type="gramStart"/>
      <w:r w:rsidRPr="00855966">
        <w:rPr>
          <w:rFonts w:ascii="Liberation Serif" w:hAnsi="Liberation Serif"/>
          <w:b/>
          <w:sz w:val="28"/>
          <w:szCs w:val="28"/>
        </w:rPr>
        <w:t>контроля за</w:t>
      </w:r>
      <w:proofErr w:type="gramEnd"/>
      <w:r w:rsidRPr="00855966">
        <w:rPr>
          <w:rFonts w:ascii="Liberation Serif" w:hAnsi="Liberation Serif"/>
          <w:b/>
          <w:sz w:val="28"/>
          <w:szCs w:val="28"/>
        </w:rPr>
        <w:t xml:space="preserve"> соблюдением условий, целей и порядка предоставления субсидий и ответственности за их нарушение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Некоммерческие организации несут ответственность за нецелевое использование субсидии из местного бюджета. Не допускается перераспределение субсидии между расходами на проведение мероприятий и обеспечение деятельности некоммерческой организации.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Обязательную проверку соблюдения условий, целей и порядка предоставления субсидий из местного бюджета их получателями, целевого использования бюджетных средств осуществляют отдел социальной политики администрации городского округа Верхняя Пышма, финансовое управление администрации городского округа Верхняя Пышма, иные органы муниципального финансового контроля.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1) при выявлении нарушений условий, целей и порядка, установленных </w:t>
      </w:r>
      <w:r w:rsidRPr="00855966">
        <w:rPr>
          <w:rFonts w:ascii="Liberation Serif" w:hAnsi="Liberation Serif"/>
          <w:sz w:val="28"/>
          <w:szCs w:val="28"/>
        </w:rPr>
        <w:lastRenderedPageBreak/>
        <w:t>при предоставлении субсидии, выявленного по фактам проверок;</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2) </w:t>
      </w:r>
      <w:proofErr w:type="gramStart"/>
      <w:r w:rsidRPr="00855966">
        <w:rPr>
          <w:rFonts w:ascii="Liberation Serif" w:hAnsi="Liberation Serif"/>
          <w:sz w:val="28"/>
          <w:szCs w:val="28"/>
        </w:rPr>
        <w:t>выявлении</w:t>
      </w:r>
      <w:proofErr w:type="gramEnd"/>
      <w:r w:rsidRPr="00855966">
        <w:rPr>
          <w:rFonts w:ascii="Liberation Serif" w:hAnsi="Liberation Serif"/>
          <w:sz w:val="28"/>
          <w:szCs w:val="28"/>
        </w:rPr>
        <w:t xml:space="preserve"> факта представления недостоверных сведений для получения субсидии из местного бюджета;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3) в случае </w:t>
      </w:r>
      <w:proofErr w:type="spellStart"/>
      <w:r w:rsidRPr="00855966">
        <w:rPr>
          <w:rFonts w:ascii="Liberation Serif" w:hAnsi="Liberation Serif"/>
          <w:sz w:val="28"/>
          <w:szCs w:val="28"/>
        </w:rPr>
        <w:t>недостижения</w:t>
      </w:r>
      <w:proofErr w:type="spellEnd"/>
      <w:r w:rsidRPr="00855966">
        <w:rPr>
          <w:rFonts w:ascii="Liberation Serif" w:hAnsi="Liberation Serif"/>
          <w:sz w:val="28"/>
          <w:szCs w:val="28"/>
        </w:rPr>
        <w:t xml:space="preserve"> значения показателя результативности, установленного в пункте 5 главы 3 настоящего Порядка, в сумме, пропорциональной размеру неисполненных значений целевых показателей результативности;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 отказа в предоставлении документов для осуществления проверки соблюдения условий, целей и порядка предоставления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 просроченной задолженности по платежам в бюджет городского округа по налогам или неналоговым платежам за отчетный квартал.</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contextualSpacing/>
        <w:rPr>
          <w:rFonts w:ascii="Liberation Serif" w:eastAsia="Calibri" w:hAnsi="Liberation Serif"/>
          <w:sz w:val="28"/>
          <w:szCs w:val="28"/>
        </w:rPr>
      </w:pPr>
    </w:p>
    <w:p w:rsidR="00855966" w:rsidRPr="00855966" w:rsidRDefault="00855966" w:rsidP="00855966">
      <w:pPr>
        <w:contextualSpacing/>
        <w:rPr>
          <w:rFonts w:ascii="Liberation Serif" w:hAnsi="Liberation Serif"/>
          <w:sz w:val="28"/>
          <w:szCs w:val="28"/>
        </w:rPr>
      </w:pPr>
      <w:r w:rsidRPr="00855966">
        <w:rPr>
          <w:rFonts w:ascii="Liberation Serif" w:eastAsia="Calibri" w:hAnsi="Liberation Serif"/>
          <w:sz w:val="28"/>
          <w:szCs w:val="28"/>
        </w:rPr>
        <w:br w:type="page"/>
      </w:r>
    </w:p>
    <w:p w:rsidR="00855966" w:rsidRPr="00855966" w:rsidRDefault="00855966" w:rsidP="00855966">
      <w:pPr>
        <w:widowControl w:val="0"/>
        <w:autoSpaceDE w:val="0"/>
        <w:autoSpaceDN w:val="0"/>
        <w:ind w:left="6237"/>
        <w:contextualSpacing/>
        <w:jc w:val="both"/>
        <w:outlineLvl w:val="1"/>
        <w:rPr>
          <w:rFonts w:ascii="Liberation Serif" w:hAnsi="Liberation Serif"/>
        </w:rPr>
      </w:pPr>
      <w:r w:rsidRPr="00855966">
        <w:rPr>
          <w:rFonts w:ascii="Liberation Serif" w:hAnsi="Liberation Serif"/>
        </w:rPr>
        <w:lastRenderedPageBreak/>
        <w:t>Приложение № 1</w:t>
      </w:r>
    </w:p>
    <w:p w:rsidR="00855966" w:rsidRPr="00855966" w:rsidRDefault="00855966" w:rsidP="00855966">
      <w:pPr>
        <w:widowControl w:val="0"/>
        <w:autoSpaceDE w:val="0"/>
        <w:autoSpaceDN w:val="0"/>
        <w:ind w:left="6237"/>
        <w:contextualSpacing/>
        <w:jc w:val="both"/>
        <w:rPr>
          <w:rFonts w:ascii="Liberation Serif" w:hAnsi="Liberation Serif"/>
        </w:rPr>
      </w:pPr>
      <w:r w:rsidRPr="00855966">
        <w:rPr>
          <w:rFonts w:ascii="Liberation Serif" w:hAnsi="Liberation Serif"/>
        </w:rPr>
        <w:t>к Порядку предоставления субсидий</w:t>
      </w:r>
    </w:p>
    <w:p w:rsidR="00855966" w:rsidRPr="00855966" w:rsidRDefault="00855966" w:rsidP="00855966">
      <w:pPr>
        <w:widowControl w:val="0"/>
        <w:autoSpaceDE w:val="0"/>
        <w:autoSpaceDN w:val="0"/>
        <w:ind w:left="6237" w:firstLine="567"/>
        <w:contextualSpacing/>
        <w:jc w:val="both"/>
        <w:rPr>
          <w:rFonts w:ascii="Liberation Serif" w:hAnsi="Liberation Serif"/>
        </w:rPr>
      </w:pPr>
    </w:p>
    <w:p w:rsidR="00855966" w:rsidRPr="00855966" w:rsidRDefault="00855966" w:rsidP="00855966">
      <w:pPr>
        <w:widowControl w:val="0"/>
        <w:autoSpaceDE w:val="0"/>
        <w:autoSpaceDN w:val="0"/>
        <w:ind w:left="6237"/>
        <w:contextualSpacing/>
        <w:jc w:val="both"/>
        <w:rPr>
          <w:rFonts w:ascii="Liberation Serif" w:hAnsi="Liberation Serif"/>
        </w:rPr>
      </w:pPr>
      <w:r w:rsidRPr="00855966">
        <w:rPr>
          <w:rFonts w:ascii="Liberation Serif" w:hAnsi="Liberation Serif"/>
        </w:rPr>
        <w:t>Главе городского округа Верхняя Пышма</w:t>
      </w:r>
    </w:p>
    <w:p w:rsidR="00855966" w:rsidRPr="00855966" w:rsidRDefault="00855966" w:rsidP="00855966">
      <w:pPr>
        <w:widowControl w:val="0"/>
        <w:autoSpaceDE w:val="0"/>
        <w:autoSpaceDN w:val="0"/>
        <w:ind w:left="5670" w:firstLine="567"/>
        <w:contextualSpacing/>
        <w:jc w:val="both"/>
        <w:rPr>
          <w:rFonts w:ascii="Liberation Serif" w:hAnsi="Liberation Serif"/>
          <w:b/>
        </w:rPr>
      </w:pPr>
    </w:p>
    <w:p w:rsidR="00855966" w:rsidRPr="00855966" w:rsidRDefault="00855966" w:rsidP="00855966">
      <w:pPr>
        <w:widowControl w:val="0"/>
        <w:autoSpaceDE w:val="0"/>
        <w:autoSpaceDN w:val="0"/>
        <w:contextualSpacing/>
        <w:jc w:val="center"/>
        <w:rPr>
          <w:rFonts w:ascii="Liberation Serif" w:hAnsi="Liberation Serif"/>
          <w:b/>
          <w:sz w:val="28"/>
          <w:szCs w:val="28"/>
        </w:rPr>
      </w:pPr>
      <w:bookmarkStart w:id="5" w:name="P171"/>
      <w:bookmarkEnd w:id="5"/>
      <w:r w:rsidRPr="00855966">
        <w:rPr>
          <w:rFonts w:ascii="Liberation Serif" w:hAnsi="Liberation Serif"/>
          <w:b/>
          <w:sz w:val="28"/>
          <w:szCs w:val="28"/>
        </w:rPr>
        <w:t>ЗАЯВКА</w:t>
      </w:r>
    </w:p>
    <w:p w:rsidR="00855966" w:rsidRPr="00855966" w:rsidRDefault="00855966" w:rsidP="00855966">
      <w:pPr>
        <w:widowControl w:val="0"/>
        <w:autoSpaceDE w:val="0"/>
        <w:autoSpaceDN w:val="0"/>
        <w:contextualSpacing/>
        <w:jc w:val="center"/>
        <w:rPr>
          <w:rFonts w:ascii="Liberation Serif" w:hAnsi="Liberation Serif"/>
          <w:b/>
          <w:sz w:val="28"/>
          <w:szCs w:val="28"/>
        </w:rPr>
      </w:pPr>
      <w:r w:rsidRPr="00855966">
        <w:rPr>
          <w:rFonts w:ascii="Liberation Serif" w:hAnsi="Liberation Serif"/>
          <w:b/>
          <w:sz w:val="28"/>
          <w:szCs w:val="28"/>
        </w:rPr>
        <w:t xml:space="preserve">на получение субсидии социально ориентированной некоммерческой организацией городского округа Верхняя Пышма в 20__ году </w:t>
      </w:r>
    </w:p>
    <w:p w:rsidR="00855966" w:rsidRPr="00855966" w:rsidRDefault="00855966" w:rsidP="00855966">
      <w:pPr>
        <w:widowControl w:val="0"/>
        <w:autoSpaceDE w:val="0"/>
        <w:autoSpaceDN w:val="0"/>
        <w:ind w:firstLine="567"/>
        <w:contextualSpacing/>
        <w:jc w:val="center"/>
        <w:rPr>
          <w:rFonts w:ascii="Liberation Serif" w:hAnsi="Liberation Serif"/>
          <w:sz w:val="28"/>
          <w:szCs w:val="28"/>
        </w:rPr>
      </w:pPr>
    </w:p>
    <w:p w:rsidR="00855966" w:rsidRPr="00855966" w:rsidRDefault="00855966" w:rsidP="00855966">
      <w:pPr>
        <w:widowControl w:val="0"/>
        <w:autoSpaceDE w:val="0"/>
        <w:autoSpaceDN w:val="0"/>
        <w:ind w:firstLine="567"/>
        <w:contextualSpacing/>
        <w:jc w:val="center"/>
        <w:rPr>
          <w:rFonts w:ascii="Liberation Serif" w:hAnsi="Liberation Serif"/>
          <w:sz w:val="28"/>
          <w:szCs w:val="28"/>
        </w:rPr>
      </w:pPr>
      <w:r w:rsidRPr="00855966">
        <w:rPr>
          <w:rFonts w:ascii="Liberation Serif" w:hAnsi="Liberation Serif"/>
          <w:sz w:val="28"/>
          <w:szCs w:val="28"/>
        </w:rPr>
        <w:t>ТИТУЛЬНЫЙ ЛИСТ</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tbl>
      <w:tblPr>
        <w:tblStyle w:val="1"/>
        <w:tblW w:w="5000" w:type="pct"/>
        <w:tblLook w:val="0000" w:firstRow="0" w:lastRow="0" w:firstColumn="0" w:lastColumn="0" w:noHBand="0" w:noVBand="0"/>
      </w:tblPr>
      <w:tblGrid>
        <w:gridCol w:w="5106"/>
        <w:gridCol w:w="4691"/>
      </w:tblGrid>
      <w:tr w:rsidR="00855966" w:rsidRPr="00855966" w:rsidTr="00855966">
        <w:tc>
          <w:tcPr>
            <w:tcW w:w="2606" w:type="pct"/>
          </w:tcPr>
          <w:p w:rsidR="00855966" w:rsidRPr="00855966" w:rsidRDefault="00855966" w:rsidP="00AD256A">
            <w:pPr>
              <w:widowControl w:val="0"/>
              <w:autoSpaceDE w:val="0"/>
              <w:autoSpaceDN w:val="0"/>
              <w:contextualSpacing/>
              <w:jc w:val="both"/>
              <w:rPr>
                <w:rFonts w:ascii="Liberation Serif" w:hAnsi="Liberation Serif"/>
                <w:sz w:val="28"/>
                <w:szCs w:val="28"/>
              </w:rPr>
            </w:pPr>
            <w:r w:rsidRPr="00855966">
              <w:rPr>
                <w:rFonts w:ascii="Liberation Serif" w:hAnsi="Liberation Serif"/>
                <w:sz w:val="28"/>
                <w:szCs w:val="28"/>
              </w:rPr>
              <w:t>Регистрационный номер заявки</w:t>
            </w:r>
          </w:p>
        </w:tc>
        <w:tc>
          <w:tcPr>
            <w:tcW w:w="2394" w:type="pct"/>
          </w:tcPr>
          <w:p w:rsidR="00855966" w:rsidRPr="00855966" w:rsidRDefault="00855966" w:rsidP="00AD256A">
            <w:pPr>
              <w:widowControl w:val="0"/>
              <w:autoSpaceDE w:val="0"/>
              <w:autoSpaceDN w:val="0"/>
              <w:ind w:firstLine="567"/>
              <w:contextualSpacing/>
              <w:jc w:val="both"/>
              <w:rPr>
                <w:rFonts w:ascii="Liberation Serif" w:hAnsi="Liberation Serif"/>
                <w:sz w:val="28"/>
                <w:szCs w:val="28"/>
              </w:rPr>
            </w:pPr>
          </w:p>
        </w:tc>
      </w:tr>
      <w:tr w:rsidR="00855966" w:rsidRPr="00855966" w:rsidTr="00855966">
        <w:tc>
          <w:tcPr>
            <w:tcW w:w="2606" w:type="pct"/>
          </w:tcPr>
          <w:p w:rsidR="00855966" w:rsidRPr="00855966" w:rsidRDefault="00855966" w:rsidP="00AD256A">
            <w:pPr>
              <w:widowControl w:val="0"/>
              <w:autoSpaceDE w:val="0"/>
              <w:autoSpaceDN w:val="0"/>
              <w:contextualSpacing/>
              <w:jc w:val="both"/>
              <w:rPr>
                <w:rFonts w:ascii="Liberation Serif" w:hAnsi="Liberation Serif"/>
                <w:sz w:val="28"/>
                <w:szCs w:val="28"/>
              </w:rPr>
            </w:pPr>
            <w:r w:rsidRPr="00855966">
              <w:rPr>
                <w:rFonts w:ascii="Liberation Serif" w:hAnsi="Liberation Serif"/>
                <w:sz w:val="28"/>
                <w:szCs w:val="28"/>
              </w:rPr>
              <w:t>Дата получения</w:t>
            </w:r>
          </w:p>
        </w:tc>
        <w:tc>
          <w:tcPr>
            <w:tcW w:w="2394" w:type="pct"/>
          </w:tcPr>
          <w:p w:rsidR="00855966" w:rsidRPr="00855966" w:rsidRDefault="00855966" w:rsidP="00AD256A">
            <w:pPr>
              <w:widowControl w:val="0"/>
              <w:autoSpaceDE w:val="0"/>
              <w:autoSpaceDN w:val="0"/>
              <w:ind w:firstLine="567"/>
              <w:contextualSpacing/>
              <w:jc w:val="both"/>
              <w:rPr>
                <w:rFonts w:ascii="Liberation Serif" w:hAnsi="Liberation Serif"/>
                <w:sz w:val="28"/>
                <w:szCs w:val="28"/>
              </w:rPr>
            </w:pPr>
          </w:p>
        </w:tc>
      </w:tr>
      <w:tr w:rsidR="00855966" w:rsidRPr="00855966" w:rsidTr="00855966">
        <w:tc>
          <w:tcPr>
            <w:tcW w:w="2606" w:type="pct"/>
          </w:tcPr>
          <w:p w:rsidR="00855966" w:rsidRPr="00855966" w:rsidRDefault="00855966" w:rsidP="00AD256A">
            <w:pPr>
              <w:widowControl w:val="0"/>
              <w:autoSpaceDE w:val="0"/>
              <w:autoSpaceDN w:val="0"/>
              <w:contextualSpacing/>
              <w:jc w:val="both"/>
              <w:rPr>
                <w:rFonts w:ascii="Liberation Serif" w:hAnsi="Liberation Serif"/>
                <w:sz w:val="28"/>
                <w:szCs w:val="28"/>
              </w:rPr>
            </w:pPr>
            <w:r w:rsidRPr="00855966">
              <w:rPr>
                <w:rFonts w:ascii="Liberation Serif" w:hAnsi="Liberation Serif"/>
                <w:sz w:val="28"/>
                <w:szCs w:val="28"/>
              </w:rPr>
              <w:t>Организация-заявитель (полное юридическое название)</w:t>
            </w:r>
          </w:p>
        </w:tc>
        <w:tc>
          <w:tcPr>
            <w:tcW w:w="2394" w:type="pct"/>
          </w:tcPr>
          <w:p w:rsidR="00855966" w:rsidRPr="00855966" w:rsidRDefault="00855966" w:rsidP="00AD256A">
            <w:pPr>
              <w:widowControl w:val="0"/>
              <w:autoSpaceDE w:val="0"/>
              <w:autoSpaceDN w:val="0"/>
              <w:ind w:firstLine="567"/>
              <w:contextualSpacing/>
              <w:jc w:val="both"/>
              <w:rPr>
                <w:rFonts w:ascii="Liberation Serif" w:hAnsi="Liberation Serif"/>
                <w:sz w:val="28"/>
                <w:szCs w:val="28"/>
              </w:rPr>
            </w:pPr>
          </w:p>
        </w:tc>
      </w:tr>
      <w:tr w:rsidR="00855966" w:rsidRPr="00855966" w:rsidTr="00855966">
        <w:tc>
          <w:tcPr>
            <w:tcW w:w="2606" w:type="pct"/>
          </w:tcPr>
          <w:p w:rsidR="00855966" w:rsidRPr="00855966" w:rsidRDefault="00855966" w:rsidP="00AD256A">
            <w:pPr>
              <w:widowControl w:val="0"/>
              <w:autoSpaceDE w:val="0"/>
              <w:autoSpaceDN w:val="0"/>
              <w:contextualSpacing/>
              <w:jc w:val="both"/>
              <w:rPr>
                <w:rFonts w:ascii="Liberation Serif" w:hAnsi="Liberation Serif"/>
                <w:sz w:val="28"/>
                <w:szCs w:val="28"/>
              </w:rPr>
            </w:pPr>
            <w:r w:rsidRPr="00855966">
              <w:rPr>
                <w:rFonts w:ascii="Liberation Serif" w:hAnsi="Liberation Serif"/>
                <w:sz w:val="28"/>
                <w:szCs w:val="28"/>
              </w:rPr>
              <w:t>Юридический адрес организации-заявителя</w:t>
            </w:r>
          </w:p>
        </w:tc>
        <w:tc>
          <w:tcPr>
            <w:tcW w:w="2394" w:type="pct"/>
          </w:tcPr>
          <w:p w:rsidR="00855966" w:rsidRPr="00855966" w:rsidRDefault="00855966" w:rsidP="00AD256A">
            <w:pPr>
              <w:widowControl w:val="0"/>
              <w:autoSpaceDE w:val="0"/>
              <w:autoSpaceDN w:val="0"/>
              <w:ind w:firstLine="567"/>
              <w:contextualSpacing/>
              <w:jc w:val="both"/>
              <w:rPr>
                <w:rFonts w:ascii="Liberation Serif" w:hAnsi="Liberation Serif"/>
                <w:sz w:val="28"/>
                <w:szCs w:val="28"/>
              </w:rPr>
            </w:pPr>
          </w:p>
        </w:tc>
      </w:tr>
      <w:tr w:rsidR="00855966" w:rsidRPr="00855966" w:rsidTr="00855966">
        <w:tc>
          <w:tcPr>
            <w:tcW w:w="2606" w:type="pct"/>
          </w:tcPr>
          <w:p w:rsidR="00855966" w:rsidRPr="00855966" w:rsidRDefault="00855966" w:rsidP="00AD256A">
            <w:pPr>
              <w:widowControl w:val="0"/>
              <w:autoSpaceDE w:val="0"/>
              <w:autoSpaceDN w:val="0"/>
              <w:contextualSpacing/>
              <w:jc w:val="both"/>
              <w:rPr>
                <w:rFonts w:ascii="Liberation Serif" w:hAnsi="Liberation Serif"/>
                <w:sz w:val="28"/>
                <w:szCs w:val="28"/>
              </w:rPr>
            </w:pPr>
            <w:r w:rsidRPr="00855966">
              <w:rPr>
                <w:rFonts w:ascii="Liberation Serif" w:hAnsi="Liberation Serif"/>
                <w:sz w:val="28"/>
                <w:szCs w:val="28"/>
              </w:rPr>
              <w:t>Руководитель организации-заявителя (Ф.И.О., контактный телефон)</w:t>
            </w:r>
          </w:p>
        </w:tc>
        <w:tc>
          <w:tcPr>
            <w:tcW w:w="2394" w:type="pct"/>
          </w:tcPr>
          <w:p w:rsidR="00855966" w:rsidRPr="00855966" w:rsidRDefault="00855966" w:rsidP="00AD256A">
            <w:pPr>
              <w:widowControl w:val="0"/>
              <w:autoSpaceDE w:val="0"/>
              <w:autoSpaceDN w:val="0"/>
              <w:ind w:firstLine="567"/>
              <w:contextualSpacing/>
              <w:jc w:val="both"/>
              <w:rPr>
                <w:rFonts w:ascii="Liberation Serif" w:hAnsi="Liberation Serif"/>
                <w:sz w:val="28"/>
                <w:szCs w:val="28"/>
              </w:rPr>
            </w:pPr>
          </w:p>
        </w:tc>
      </w:tr>
      <w:tr w:rsidR="00855966" w:rsidRPr="00855966" w:rsidTr="00855966">
        <w:tc>
          <w:tcPr>
            <w:tcW w:w="2606" w:type="pct"/>
          </w:tcPr>
          <w:p w:rsidR="00855966" w:rsidRPr="00855966" w:rsidRDefault="00855966" w:rsidP="00AD256A">
            <w:pPr>
              <w:widowControl w:val="0"/>
              <w:autoSpaceDE w:val="0"/>
              <w:autoSpaceDN w:val="0"/>
              <w:contextualSpacing/>
              <w:jc w:val="both"/>
              <w:rPr>
                <w:rFonts w:ascii="Liberation Serif" w:hAnsi="Liberation Serif"/>
                <w:sz w:val="28"/>
                <w:szCs w:val="28"/>
              </w:rPr>
            </w:pPr>
            <w:r w:rsidRPr="00855966">
              <w:rPr>
                <w:rFonts w:ascii="Liberation Serif" w:hAnsi="Liberation Serif"/>
                <w:sz w:val="28"/>
                <w:szCs w:val="28"/>
              </w:rPr>
              <w:t>Бухгалтер организации-заявителя (Ф.И.О., контактный телефон)</w:t>
            </w:r>
          </w:p>
        </w:tc>
        <w:tc>
          <w:tcPr>
            <w:tcW w:w="2394" w:type="pct"/>
          </w:tcPr>
          <w:p w:rsidR="00855966" w:rsidRPr="00855966" w:rsidRDefault="00855966" w:rsidP="00AD256A">
            <w:pPr>
              <w:widowControl w:val="0"/>
              <w:autoSpaceDE w:val="0"/>
              <w:autoSpaceDN w:val="0"/>
              <w:ind w:firstLine="567"/>
              <w:contextualSpacing/>
              <w:jc w:val="both"/>
              <w:rPr>
                <w:rFonts w:ascii="Liberation Serif" w:hAnsi="Liberation Serif"/>
                <w:sz w:val="28"/>
                <w:szCs w:val="28"/>
              </w:rPr>
            </w:pPr>
          </w:p>
        </w:tc>
      </w:tr>
      <w:tr w:rsidR="00855966" w:rsidRPr="00855966" w:rsidTr="00855966">
        <w:tblPrEx>
          <w:tblLook w:val="04A0" w:firstRow="1" w:lastRow="0" w:firstColumn="1" w:lastColumn="0" w:noHBand="0" w:noVBand="1"/>
        </w:tblPrEx>
        <w:tc>
          <w:tcPr>
            <w:tcW w:w="2606" w:type="pct"/>
          </w:tcPr>
          <w:p w:rsidR="00855966" w:rsidRPr="00855966" w:rsidRDefault="00855966" w:rsidP="00AD256A">
            <w:pPr>
              <w:pStyle w:val="ConsPlusNormal"/>
              <w:contextualSpacing/>
              <w:rPr>
                <w:sz w:val="28"/>
                <w:szCs w:val="28"/>
              </w:rPr>
            </w:pPr>
            <w:r w:rsidRPr="00855966">
              <w:rPr>
                <w:sz w:val="28"/>
                <w:szCs w:val="28"/>
              </w:rPr>
              <w:t>Основной государственный регистрационный номер (ОГРН)</w:t>
            </w:r>
          </w:p>
        </w:tc>
        <w:tc>
          <w:tcPr>
            <w:tcW w:w="2394" w:type="pct"/>
          </w:tcPr>
          <w:p w:rsidR="00855966" w:rsidRPr="00855966" w:rsidRDefault="00855966" w:rsidP="00AD256A">
            <w:pPr>
              <w:pStyle w:val="ConsPlusNormal"/>
              <w:contextualSpacing/>
              <w:rPr>
                <w:sz w:val="28"/>
                <w:szCs w:val="28"/>
              </w:rPr>
            </w:pPr>
          </w:p>
        </w:tc>
      </w:tr>
      <w:tr w:rsidR="00855966" w:rsidRPr="00855966" w:rsidTr="00855966">
        <w:tblPrEx>
          <w:tblLook w:val="04A0" w:firstRow="1" w:lastRow="0" w:firstColumn="1" w:lastColumn="0" w:noHBand="0" w:noVBand="1"/>
        </w:tblPrEx>
        <w:tc>
          <w:tcPr>
            <w:tcW w:w="2606" w:type="pct"/>
          </w:tcPr>
          <w:p w:rsidR="00855966" w:rsidRPr="00855966" w:rsidRDefault="00855966" w:rsidP="00AD256A">
            <w:pPr>
              <w:pStyle w:val="ConsPlusNormal"/>
              <w:contextualSpacing/>
              <w:rPr>
                <w:sz w:val="28"/>
                <w:szCs w:val="28"/>
              </w:rPr>
            </w:pPr>
            <w:r w:rsidRPr="00855966">
              <w:rPr>
                <w:sz w:val="28"/>
                <w:szCs w:val="28"/>
              </w:rPr>
              <w:t>Дата регистрации</w:t>
            </w:r>
          </w:p>
        </w:tc>
        <w:tc>
          <w:tcPr>
            <w:tcW w:w="2394" w:type="pct"/>
          </w:tcPr>
          <w:p w:rsidR="00855966" w:rsidRPr="00855966" w:rsidRDefault="00855966" w:rsidP="00AD256A">
            <w:pPr>
              <w:pStyle w:val="ConsPlusNormal"/>
              <w:contextualSpacing/>
              <w:rPr>
                <w:sz w:val="28"/>
                <w:szCs w:val="28"/>
              </w:rPr>
            </w:pPr>
          </w:p>
        </w:tc>
      </w:tr>
      <w:tr w:rsidR="00855966" w:rsidRPr="00855966" w:rsidTr="00855966">
        <w:tc>
          <w:tcPr>
            <w:tcW w:w="2606" w:type="pct"/>
          </w:tcPr>
          <w:p w:rsidR="00855966" w:rsidRPr="00855966" w:rsidRDefault="00855966" w:rsidP="00AD256A">
            <w:pPr>
              <w:widowControl w:val="0"/>
              <w:autoSpaceDE w:val="0"/>
              <w:autoSpaceDN w:val="0"/>
              <w:contextualSpacing/>
              <w:jc w:val="both"/>
              <w:rPr>
                <w:rFonts w:ascii="Liberation Serif" w:hAnsi="Liberation Serif"/>
                <w:sz w:val="28"/>
                <w:szCs w:val="28"/>
              </w:rPr>
            </w:pPr>
            <w:r w:rsidRPr="00855966">
              <w:rPr>
                <w:rFonts w:ascii="Liberation Serif" w:hAnsi="Liberation Serif"/>
                <w:sz w:val="28"/>
                <w:szCs w:val="28"/>
              </w:rPr>
              <w:t xml:space="preserve">Выписка из учредительных документов вида (видов) деятельности организации в соответствии со </w:t>
            </w:r>
            <w:hyperlink r:id="rId10" w:history="1">
              <w:r w:rsidRPr="00855966">
                <w:rPr>
                  <w:rFonts w:ascii="Liberation Serif" w:hAnsi="Liberation Serif"/>
                  <w:sz w:val="28"/>
                  <w:szCs w:val="28"/>
                </w:rPr>
                <w:t>ст. 31.1</w:t>
              </w:r>
            </w:hyperlink>
            <w:r w:rsidRPr="00855966">
              <w:rPr>
                <w:rFonts w:ascii="Liberation Serif" w:hAnsi="Liberation Serif"/>
                <w:sz w:val="28"/>
                <w:szCs w:val="28"/>
              </w:rPr>
              <w:t xml:space="preserve"> Федерального закона от 12.01.96 № 7-ФЗ «О некоммерческих организациях»</w:t>
            </w:r>
          </w:p>
        </w:tc>
        <w:tc>
          <w:tcPr>
            <w:tcW w:w="2394" w:type="pct"/>
          </w:tcPr>
          <w:p w:rsidR="00855966" w:rsidRPr="00855966" w:rsidRDefault="00855966" w:rsidP="00AD256A">
            <w:pPr>
              <w:widowControl w:val="0"/>
              <w:autoSpaceDE w:val="0"/>
              <w:autoSpaceDN w:val="0"/>
              <w:ind w:firstLine="567"/>
              <w:contextualSpacing/>
              <w:jc w:val="both"/>
              <w:rPr>
                <w:rFonts w:ascii="Liberation Serif" w:hAnsi="Liberation Serif"/>
                <w:sz w:val="28"/>
                <w:szCs w:val="28"/>
              </w:rPr>
            </w:pPr>
          </w:p>
        </w:tc>
      </w:tr>
      <w:tr w:rsidR="00855966" w:rsidRPr="00855966" w:rsidTr="00855966">
        <w:tc>
          <w:tcPr>
            <w:tcW w:w="2606" w:type="pct"/>
          </w:tcPr>
          <w:p w:rsidR="00855966" w:rsidRPr="00855966" w:rsidRDefault="00855966" w:rsidP="00AD256A">
            <w:pPr>
              <w:widowControl w:val="0"/>
              <w:autoSpaceDE w:val="0"/>
              <w:autoSpaceDN w:val="0"/>
              <w:contextualSpacing/>
              <w:jc w:val="both"/>
              <w:rPr>
                <w:rFonts w:ascii="Liberation Serif" w:hAnsi="Liberation Serif"/>
                <w:sz w:val="28"/>
                <w:szCs w:val="28"/>
              </w:rPr>
            </w:pPr>
            <w:r w:rsidRPr="00855966">
              <w:rPr>
                <w:rFonts w:ascii="Liberation Serif" w:hAnsi="Liberation Serif"/>
                <w:sz w:val="28"/>
                <w:szCs w:val="28"/>
              </w:rPr>
              <w:t>Адрес действующего сайта организации в сети Интернет либо страницы в социальной сети, адрес электронной почты организации</w:t>
            </w:r>
          </w:p>
        </w:tc>
        <w:tc>
          <w:tcPr>
            <w:tcW w:w="2394" w:type="pct"/>
          </w:tcPr>
          <w:p w:rsidR="00855966" w:rsidRPr="00855966" w:rsidRDefault="00855966" w:rsidP="00AD256A">
            <w:pPr>
              <w:widowControl w:val="0"/>
              <w:autoSpaceDE w:val="0"/>
              <w:autoSpaceDN w:val="0"/>
              <w:ind w:firstLine="567"/>
              <w:contextualSpacing/>
              <w:jc w:val="both"/>
              <w:rPr>
                <w:rFonts w:ascii="Liberation Serif" w:hAnsi="Liberation Serif"/>
                <w:sz w:val="28"/>
                <w:szCs w:val="28"/>
              </w:rPr>
            </w:pPr>
          </w:p>
        </w:tc>
      </w:tr>
      <w:tr w:rsidR="00855966" w:rsidRPr="00855966" w:rsidTr="00855966">
        <w:tc>
          <w:tcPr>
            <w:tcW w:w="2606" w:type="pct"/>
          </w:tcPr>
          <w:p w:rsidR="00855966" w:rsidRPr="00855966" w:rsidRDefault="00855966" w:rsidP="00AD256A">
            <w:pPr>
              <w:widowControl w:val="0"/>
              <w:autoSpaceDE w:val="0"/>
              <w:autoSpaceDN w:val="0"/>
              <w:contextualSpacing/>
              <w:jc w:val="both"/>
              <w:rPr>
                <w:rFonts w:ascii="Liberation Serif" w:hAnsi="Liberation Serif"/>
                <w:sz w:val="28"/>
                <w:szCs w:val="28"/>
              </w:rPr>
            </w:pPr>
            <w:r w:rsidRPr="00855966">
              <w:rPr>
                <w:rFonts w:ascii="Liberation Serif" w:hAnsi="Liberation Serif"/>
                <w:sz w:val="28"/>
                <w:szCs w:val="28"/>
              </w:rPr>
              <w:t>Запрашиваемая сумма субсидии (в рублях)</w:t>
            </w:r>
          </w:p>
        </w:tc>
        <w:tc>
          <w:tcPr>
            <w:tcW w:w="2394" w:type="pct"/>
          </w:tcPr>
          <w:p w:rsidR="00855966" w:rsidRPr="00855966" w:rsidRDefault="00855966" w:rsidP="00AD256A">
            <w:pPr>
              <w:widowControl w:val="0"/>
              <w:autoSpaceDE w:val="0"/>
              <w:autoSpaceDN w:val="0"/>
              <w:ind w:firstLine="567"/>
              <w:contextualSpacing/>
              <w:jc w:val="both"/>
              <w:rPr>
                <w:rFonts w:ascii="Liberation Serif" w:hAnsi="Liberation Serif"/>
                <w:sz w:val="28"/>
                <w:szCs w:val="28"/>
              </w:rPr>
            </w:pPr>
          </w:p>
        </w:tc>
      </w:tr>
      <w:tr w:rsidR="00855966" w:rsidRPr="00855966" w:rsidTr="00855966">
        <w:tc>
          <w:tcPr>
            <w:tcW w:w="2606" w:type="pct"/>
          </w:tcPr>
          <w:p w:rsidR="00855966" w:rsidRPr="00855966" w:rsidRDefault="00855966" w:rsidP="00AD256A">
            <w:pPr>
              <w:widowControl w:val="0"/>
              <w:autoSpaceDE w:val="0"/>
              <w:autoSpaceDN w:val="0"/>
              <w:contextualSpacing/>
              <w:jc w:val="both"/>
              <w:rPr>
                <w:rFonts w:ascii="Liberation Serif" w:hAnsi="Liberation Serif"/>
                <w:sz w:val="28"/>
                <w:szCs w:val="28"/>
              </w:rPr>
            </w:pPr>
            <w:r w:rsidRPr="00855966">
              <w:rPr>
                <w:rFonts w:ascii="Liberation Serif" w:hAnsi="Liberation Serif"/>
                <w:sz w:val="28"/>
                <w:szCs w:val="28"/>
              </w:rPr>
              <w:t>Просит предоставить субсидию в целях</w:t>
            </w:r>
          </w:p>
        </w:tc>
        <w:tc>
          <w:tcPr>
            <w:tcW w:w="2394" w:type="pct"/>
          </w:tcPr>
          <w:p w:rsidR="00855966" w:rsidRPr="00855966" w:rsidRDefault="00855966" w:rsidP="00AD256A">
            <w:pPr>
              <w:widowControl w:val="0"/>
              <w:autoSpaceDE w:val="0"/>
              <w:autoSpaceDN w:val="0"/>
              <w:ind w:firstLine="567"/>
              <w:contextualSpacing/>
              <w:jc w:val="both"/>
              <w:rPr>
                <w:rFonts w:ascii="Liberation Serif" w:hAnsi="Liberation Serif"/>
                <w:sz w:val="28"/>
                <w:szCs w:val="28"/>
              </w:rPr>
            </w:pPr>
          </w:p>
        </w:tc>
      </w:tr>
    </w:tbl>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Настоящим выражаем согласие на осуществление проверок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w:t>
      </w:r>
      <w:proofErr w:type="gramStart"/>
      <w:r w:rsidRPr="00855966">
        <w:rPr>
          <w:rFonts w:ascii="Liberation Serif" w:hAnsi="Liberation Serif"/>
          <w:sz w:val="28"/>
          <w:szCs w:val="28"/>
        </w:rPr>
        <w:t>.</w:t>
      </w:r>
      <w:proofErr w:type="gramEnd"/>
      <w:r w:rsidRPr="00855966">
        <w:rPr>
          <w:rFonts w:ascii="Liberation Serif" w:hAnsi="Liberation Serif"/>
          <w:sz w:val="28"/>
          <w:szCs w:val="28"/>
        </w:rPr>
        <w:t xml:space="preserve"> </w:t>
      </w:r>
      <w:proofErr w:type="gramStart"/>
      <w:r w:rsidRPr="00855966">
        <w:rPr>
          <w:rFonts w:ascii="Liberation Serif" w:hAnsi="Liberation Serif"/>
          <w:sz w:val="28"/>
          <w:szCs w:val="28"/>
        </w:rPr>
        <w:t>с</w:t>
      </w:r>
      <w:proofErr w:type="gramEnd"/>
      <w:r w:rsidRPr="00855966">
        <w:rPr>
          <w:rFonts w:ascii="Liberation Serif" w:hAnsi="Liberation Serif"/>
          <w:sz w:val="28"/>
          <w:szCs w:val="28"/>
        </w:rPr>
        <w:t>облюдения условий, целей и порядка предоставления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pStyle w:val="ConsPlusNormal"/>
        <w:ind w:firstLine="540"/>
        <w:contextualSpacing/>
        <w:jc w:val="both"/>
        <w:rPr>
          <w:sz w:val="28"/>
          <w:szCs w:val="28"/>
        </w:rPr>
      </w:pPr>
      <w:r w:rsidRPr="00855966">
        <w:rPr>
          <w:sz w:val="28"/>
          <w:szCs w:val="28"/>
        </w:rPr>
        <w:t>К настоящей заявке прилагаются следующие документы:</w:t>
      </w:r>
    </w:p>
    <w:p w:rsidR="00855966" w:rsidRPr="00855966" w:rsidRDefault="00855966" w:rsidP="00855966">
      <w:pPr>
        <w:pStyle w:val="ConsPlusNormal"/>
        <w:contextualSpacing/>
        <w:jc w:val="both"/>
        <w:rPr>
          <w:sz w:val="28"/>
          <w:szCs w:val="28"/>
        </w:rPr>
      </w:pPr>
    </w:p>
    <w:tbl>
      <w:tblPr>
        <w:tblStyle w:val="a7"/>
        <w:tblW w:w="9918" w:type="dxa"/>
        <w:tblLayout w:type="fixed"/>
        <w:tblLook w:val="04A0" w:firstRow="1" w:lastRow="0" w:firstColumn="1" w:lastColumn="0" w:noHBand="0" w:noVBand="1"/>
      </w:tblPr>
      <w:tblGrid>
        <w:gridCol w:w="964"/>
        <w:gridCol w:w="6044"/>
        <w:gridCol w:w="2910"/>
      </w:tblGrid>
      <w:tr w:rsidR="00855966" w:rsidRPr="00855966" w:rsidTr="00AD256A">
        <w:tc>
          <w:tcPr>
            <w:tcW w:w="964" w:type="dxa"/>
          </w:tcPr>
          <w:p w:rsidR="00855966" w:rsidRPr="00855966" w:rsidRDefault="00855966" w:rsidP="00AD256A">
            <w:pPr>
              <w:pStyle w:val="ConsPlusNormal"/>
              <w:contextualSpacing/>
              <w:jc w:val="center"/>
              <w:rPr>
                <w:sz w:val="28"/>
                <w:szCs w:val="28"/>
              </w:rPr>
            </w:pPr>
            <w:r w:rsidRPr="00855966">
              <w:rPr>
                <w:sz w:val="28"/>
                <w:szCs w:val="28"/>
              </w:rPr>
              <w:t xml:space="preserve">№ </w:t>
            </w:r>
            <w:proofErr w:type="gramStart"/>
            <w:r w:rsidRPr="00855966">
              <w:rPr>
                <w:sz w:val="28"/>
                <w:szCs w:val="28"/>
              </w:rPr>
              <w:t>п</w:t>
            </w:r>
            <w:proofErr w:type="gramEnd"/>
            <w:r w:rsidRPr="00855966">
              <w:rPr>
                <w:sz w:val="28"/>
                <w:szCs w:val="28"/>
              </w:rPr>
              <w:t>/п</w:t>
            </w:r>
          </w:p>
        </w:tc>
        <w:tc>
          <w:tcPr>
            <w:tcW w:w="6044" w:type="dxa"/>
          </w:tcPr>
          <w:p w:rsidR="00855966" w:rsidRPr="00855966" w:rsidRDefault="00855966" w:rsidP="00AD256A">
            <w:pPr>
              <w:pStyle w:val="ConsPlusNormal"/>
              <w:contextualSpacing/>
              <w:jc w:val="center"/>
              <w:rPr>
                <w:sz w:val="28"/>
                <w:szCs w:val="28"/>
              </w:rPr>
            </w:pPr>
            <w:r w:rsidRPr="00855966">
              <w:rPr>
                <w:sz w:val="28"/>
                <w:szCs w:val="28"/>
              </w:rPr>
              <w:t>Наименование документа</w:t>
            </w:r>
          </w:p>
        </w:tc>
        <w:tc>
          <w:tcPr>
            <w:tcW w:w="2910" w:type="dxa"/>
          </w:tcPr>
          <w:p w:rsidR="00855966" w:rsidRPr="00855966" w:rsidRDefault="00855966" w:rsidP="00AD256A">
            <w:pPr>
              <w:pStyle w:val="ConsPlusNormal"/>
              <w:contextualSpacing/>
              <w:jc w:val="center"/>
              <w:rPr>
                <w:sz w:val="28"/>
                <w:szCs w:val="28"/>
              </w:rPr>
            </w:pPr>
            <w:r w:rsidRPr="00855966">
              <w:rPr>
                <w:sz w:val="28"/>
                <w:szCs w:val="28"/>
              </w:rPr>
              <w:t>Количество листов</w:t>
            </w:r>
          </w:p>
        </w:tc>
      </w:tr>
      <w:tr w:rsidR="00855966" w:rsidRPr="00855966" w:rsidTr="00AD256A">
        <w:tc>
          <w:tcPr>
            <w:tcW w:w="964" w:type="dxa"/>
          </w:tcPr>
          <w:p w:rsidR="00855966" w:rsidRPr="00855966" w:rsidRDefault="00855966" w:rsidP="00AD256A">
            <w:pPr>
              <w:pStyle w:val="ConsPlusNormal"/>
              <w:contextualSpacing/>
              <w:jc w:val="center"/>
              <w:rPr>
                <w:sz w:val="28"/>
                <w:szCs w:val="28"/>
              </w:rPr>
            </w:pPr>
            <w:r w:rsidRPr="00855966">
              <w:rPr>
                <w:sz w:val="28"/>
                <w:szCs w:val="28"/>
              </w:rPr>
              <w:t>1.</w:t>
            </w:r>
          </w:p>
        </w:tc>
        <w:tc>
          <w:tcPr>
            <w:tcW w:w="6044" w:type="dxa"/>
          </w:tcPr>
          <w:p w:rsidR="00855966" w:rsidRPr="00855966" w:rsidRDefault="00855966" w:rsidP="00AD256A">
            <w:pPr>
              <w:pStyle w:val="ConsPlusNormal"/>
              <w:contextualSpacing/>
              <w:rPr>
                <w:sz w:val="28"/>
                <w:szCs w:val="28"/>
              </w:rPr>
            </w:pPr>
          </w:p>
        </w:tc>
        <w:tc>
          <w:tcPr>
            <w:tcW w:w="2910" w:type="dxa"/>
          </w:tcPr>
          <w:p w:rsidR="00855966" w:rsidRPr="00855966" w:rsidRDefault="00855966" w:rsidP="00AD256A">
            <w:pPr>
              <w:pStyle w:val="ConsPlusNormal"/>
              <w:contextualSpacing/>
              <w:rPr>
                <w:sz w:val="28"/>
                <w:szCs w:val="28"/>
              </w:rPr>
            </w:pPr>
          </w:p>
        </w:tc>
      </w:tr>
      <w:tr w:rsidR="00855966" w:rsidRPr="00855966" w:rsidTr="00AD256A">
        <w:tc>
          <w:tcPr>
            <w:tcW w:w="964" w:type="dxa"/>
          </w:tcPr>
          <w:p w:rsidR="00855966" w:rsidRPr="00855966" w:rsidRDefault="00855966" w:rsidP="00AD256A">
            <w:pPr>
              <w:pStyle w:val="ConsPlusNormal"/>
              <w:contextualSpacing/>
              <w:jc w:val="center"/>
              <w:rPr>
                <w:sz w:val="28"/>
                <w:szCs w:val="28"/>
              </w:rPr>
            </w:pPr>
            <w:r w:rsidRPr="00855966">
              <w:rPr>
                <w:sz w:val="28"/>
                <w:szCs w:val="28"/>
              </w:rPr>
              <w:t>2.</w:t>
            </w:r>
          </w:p>
        </w:tc>
        <w:tc>
          <w:tcPr>
            <w:tcW w:w="6044" w:type="dxa"/>
          </w:tcPr>
          <w:p w:rsidR="00855966" w:rsidRPr="00855966" w:rsidRDefault="00855966" w:rsidP="00AD256A">
            <w:pPr>
              <w:pStyle w:val="ConsPlusNormal"/>
              <w:contextualSpacing/>
              <w:rPr>
                <w:sz w:val="28"/>
                <w:szCs w:val="28"/>
              </w:rPr>
            </w:pPr>
          </w:p>
        </w:tc>
        <w:tc>
          <w:tcPr>
            <w:tcW w:w="2910" w:type="dxa"/>
          </w:tcPr>
          <w:p w:rsidR="00855966" w:rsidRPr="00855966" w:rsidRDefault="00855966" w:rsidP="00AD256A">
            <w:pPr>
              <w:pStyle w:val="ConsPlusNormal"/>
              <w:contextualSpacing/>
              <w:rPr>
                <w:sz w:val="28"/>
                <w:szCs w:val="28"/>
              </w:rPr>
            </w:pPr>
          </w:p>
        </w:tc>
      </w:tr>
    </w:tbl>
    <w:p w:rsidR="00855966" w:rsidRPr="00855966" w:rsidRDefault="00855966" w:rsidP="00855966">
      <w:pPr>
        <w:pStyle w:val="ConsPlusNormal"/>
        <w:contextualSpacing/>
        <w:jc w:val="both"/>
        <w:rPr>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Руководитель ______________ _______________________________</w:t>
      </w:r>
    </w:p>
    <w:p w:rsidR="00855966" w:rsidRPr="00855966" w:rsidRDefault="00855966" w:rsidP="00855966">
      <w:pPr>
        <w:widowControl w:val="0"/>
        <w:autoSpaceDE w:val="0"/>
        <w:autoSpaceDN w:val="0"/>
        <w:ind w:left="1416" w:firstLine="708"/>
        <w:contextualSpacing/>
        <w:jc w:val="both"/>
        <w:rPr>
          <w:rFonts w:ascii="Liberation Serif" w:hAnsi="Liberation Serif"/>
          <w:sz w:val="20"/>
          <w:szCs w:val="20"/>
        </w:rPr>
      </w:pPr>
      <w:r w:rsidRPr="00855966">
        <w:rPr>
          <w:rFonts w:ascii="Liberation Serif" w:hAnsi="Liberation Serif"/>
          <w:sz w:val="20"/>
          <w:szCs w:val="20"/>
        </w:rPr>
        <w:t xml:space="preserve">                    (подпись)                             (расшифровка подписи)</w:t>
      </w:r>
    </w:p>
    <w:p w:rsidR="00855966" w:rsidRPr="00855966" w:rsidRDefault="00855966" w:rsidP="00855966">
      <w:pPr>
        <w:widowControl w:val="0"/>
        <w:autoSpaceDE w:val="0"/>
        <w:autoSpaceDN w:val="0"/>
        <w:ind w:left="1416" w:firstLine="708"/>
        <w:contextualSpacing/>
        <w:jc w:val="both"/>
        <w:rPr>
          <w:rFonts w:ascii="Liberation Serif" w:hAnsi="Liberation Serif"/>
          <w:sz w:val="20"/>
          <w:szCs w:val="20"/>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    </w:t>
      </w:r>
      <w:r w:rsidRPr="00855966">
        <w:rPr>
          <w:rFonts w:ascii="Liberation Serif" w:hAnsi="Liberation Serif"/>
          <w:sz w:val="20"/>
          <w:szCs w:val="20"/>
        </w:rPr>
        <w:t>М.П.</w:t>
      </w:r>
      <w:r w:rsidRPr="00855966">
        <w:rPr>
          <w:rFonts w:ascii="Liberation Serif" w:hAnsi="Liberation Serif"/>
          <w:sz w:val="28"/>
          <w:szCs w:val="28"/>
        </w:rPr>
        <w:t xml:space="preserve">                              __________________ Дата подачи заявки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contextualSpacing/>
        <w:rPr>
          <w:rFonts w:ascii="Liberation Serif" w:hAnsi="Liberation Serif"/>
          <w:sz w:val="28"/>
          <w:szCs w:val="28"/>
        </w:rPr>
      </w:pPr>
      <w:r w:rsidRPr="00855966">
        <w:rPr>
          <w:rFonts w:ascii="Liberation Serif" w:eastAsia="Calibri" w:hAnsi="Liberation Serif"/>
          <w:sz w:val="28"/>
          <w:szCs w:val="28"/>
        </w:rPr>
        <w:br w:type="page"/>
      </w:r>
    </w:p>
    <w:p w:rsidR="00855966" w:rsidRPr="00855966" w:rsidRDefault="00855966" w:rsidP="00855966">
      <w:pPr>
        <w:widowControl w:val="0"/>
        <w:autoSpaceDE w:val="0"/>
        <w:autoSpaceDN w:val="0"/>
        <w:ind w:left="6237"/>
        <w:contextualSpacing/>
        <w:jc w:val="both"/>
        <w:rPr>
          <w:rFonts w:ascii="Liberation Serif" w:hAnsi="Liberation Serif"/>
        </w:rPr>
      </w:pPr>
      <w:r w:rsidRPr="00855966">
        <w:rPr>
          <w:rFonts w:ascii="Liberation Serif" w:hAnsi="Liberation Serif"/>
        </w:rPr>
        <w:lastRenderedPageBreak/>
        <w:t>Приложение № 1</w:t>
      </w:r>
    </w:p>
    <w:p w:rsidR="00855966" w:rsidRPr="00855966" w:rsidRDefault="00855966" w:rsidP="00855966">
      <w:pPr>
        <w:widowControl w:val="0"/>
        <w:autoSpaceDE w:val="0"/>
        <w:autoSpaceDN w:val="0"/>
        <w:ind w:left="6237"/>
        <w:contextualSpacing/>
        <w:jc w:val="both"/>
        <w:rPr>
          <w:rFonts w:ascii="Liberation Serif" w:hAnsi="Liberation Serif"/>
        </w:rPr>
      </w:pPr>
      <w:r w:rsidRPr="00855966">
        <w:rPr>
          <w:rFonts w:ascii="Liberation Serif" w:hAnsi="Liberation Serif"/>
        </w:rPr>
        <w:t>к Заявке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bookmarkStart w:id="6" w:name="P418"/>
      <w:bookmarkEnd w:id="6"/>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Декларация о соответствии предъявляемым требованиям подтверждает, что у:</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___________________________________________________________________</w:t>
      </w:r>
    </w:p>
    <w:p w:rsidR="00855966" w:rsidRPr="00855966" w:rsidRDefault="00855966" w:rsidP="00855966">
      <w:pPr>
        <w:widowControl w:val="0"/>
        <w:autoSpaceDE w:val="0"/>
        <w:autoSpaceDN w:val="0"/>
        <w:ind w:firstLine="567"/>
        <w:contextualSpacing/>
        <w:jc w:val="center"/>
        <w:rPr>
          <w:rFonts w:ascii="Liberation Serif" w:hAnsi="Liberation Serif"/>
          <w:sz w:val="20"/>
          <w:szCs w:val="20"/>
        </w:rPr>
      </w:pPr>
      <w:r w:rsidRPr="00855966">
        <w:rPr>
          <w:rFonts w:ascii="Liberation Serif" w:hAnsi="Liberation Serif"/>
          <w:sz w:val="20"/>
          <w:szCs w:val="20"/>
        </w:rPr>
        <w:t>(наименование некоммерческой организации)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 отсутствует просроченная задолженность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Верхняя Пышма, в том числе по неналоговым платежам;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3) в отношении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___________________________________________________________________</w:t>
      </w:r>
    </w:p>
    <w:p w:rsidR="00855966" w:rsidRPr="00855966" w:rsidRDefault="00855966" w:rsidP="00855966">
      <w:pPr>
        <w:widowControl w:val="0"/>
        <w:autoSpaceDE w:val="0"/>
        <w:autoSpaceDN w:val="0"/>
        <w:ind w:firstLine="567"/>
        <w:contextualSpacing/>
        <w:jc w:val="center"/>
        <w:rPr>
          <w:rFonts w:ascii="Liberation Serif" w:hAnsi="Liberation Serif"/>
          <w:sz w:val="20"/>
          <w:szCs w:val="20"/>
        </w:rPr>
      </w:pPr>
      <w:r w:rsidRPr="00855966">
        <w:rPr>
          <w:rFonts w:ascii="Liberation Serif" w:hAnsi="Liberation Serif"/>
          <w:sz w:val="20"/>
          <w:szCs w:val="20"/>
        </w:rPr>
        <w:t>(наименование некоммерческой организации)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не проводится процедура ликвидации, реорганизации, банкротства, деятельность не приостановлена в порядке, предусмотренном законодательством Российской Федерации;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
    <w:p w:rsidR="00855966" w:rsidRPr="00855966" w:rsidRDefault="00855966" w:rsidP="00855966">
      <w:pPr>
        <w:widowControl w:val="0"/>
        <w:autoSpaceDE w:val="0"/>
        <w:autoSpaceDN w:val="0"/>
        <w:ind w:firstLine="567"/>
        <w:contextualSpacing/>
        <w:jc w:val="center"/>
        <w:rPr>
          <w:rFonts w:ascii="Liberation Serif" w:hAnsi="Liberation Serif"/>
          <w:sz w:val="20"/>
          <w:szCs w:val="20"/>
        </w:rPr>
      </w:pPr>
      <w:r w:rsidRPr="00855966">
        <w:rPr>
          <w:rFonts w:ascii="Liberation Serif" w:hAnsi="Liberation Serif"/>
          <w:sz w:val="28"/>
          <w:szCs w:val="28"/>
        </w:rPr>
        <w:t xml:space="preserve">___________________________________________________________________ </w:t>
      </w:r>
      <w:r w:rsidRPr="00855966">
        <w:rPr>
          <w:rFonts w:ascii="Liberation Serif" w:hAnsi="Liberation Serif"/>
          <w:sz w:val="20"/>
          <w:szCs w:val="20"/>
        </w:rPr>
        <w:t>(наименование некоммерческой организации);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 </w:t>
      </w:r>
    </w:p>
    <w:p w:rsidR="00855966" w:rsidRPr="00855966" w:rsidRDefault="00855966" w:rsidP="00855966">
      <w:pPr>
        <w:widowControl w:val="0"/>
        <w:autoSpaceDE w:val="0"/>
        <w:autoSpaceDN w:val="0"/>
        <w:ind w:firstLine="567"/>
        <w:contextualSpacing/>
        <w:jc w:val="center"/>
        <w:rPr>
          <w:rFonts w:ascii="Liberation Serif" w:hAnsi="Liberation Serif"/>
          <w:sz w:val="20"/>
          <w:szCs w:val="20"/>
        </w:rPr>
      </w:pPr>
      <w:r w:rsidRPr="00855966">
        <w:rPr>
          <w:rFonts w:ascii="Liberation Serif" w:hAnsi="Liberation Serif"/>
          <w:sz w:val="28"/>
          <w:szCs w:val="28"/>
        </w:rPr>
        <w:t xml:space="preserve">___________________________________________________________________ </w:t>
      </w:r>
      <w:r w:rsidRPr="00855966">
        <w:rPr>
          <w:rFonts w:ascii="Liberation Serif" w:hAnsi="Liberation Serif"/>
          <w:sz w:val="20"/>
          <w:szCs w:val="20"/>
        </w:rPr>
        <w:t>(наименование некоммерческой организации)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не является иностранным юридическим лицом, а также российским юридическим лицом, в уставном (складочном) капитале которой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w:t>
      </w:r>
      <w:proofErr w:type="gramEnd"/>
      <w:r w:rsidRPr="00855966">
        <w:rPr>
          <w:rFonts w:ascii="Liberation Serif" w:hAnsi="Liberation Serif"/>
          <w:sz w:val="28"/>
          <w:szCs w:val="28"/>
        </w:rPr>
        <w:t xml:space="preserve"> лиц, в совокупности превышает 50 процентов;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не получает средства из бюджета городского округа Верхняя Пышма на </w:t>
      </w:r>
      <w:r w:rsidRPr="00855966">
        <w:rPr>
          <w:rFonts w:ascii="Liberation Serif" w:hAnsi="Liberation Serif"/>
          <w:sz w:val="28"/>
          <w:szCs w:val="28"/>
        </w:rPr>
        <w:lastRenderedPageBreak/>
        <w:t>основании иных правовых актов на цели, установленные настоящим Порядком;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осуществляет деятельность в соответствии с учредительными документами на территории городского округа Верхняя Пышма.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Руководитель ______________ _______________________________</w:t>
      </w:r>
    </w:p>
    <w:p w:rsidR="00855966" w:rsidRPr="00855966" w:rsidRDefault="00855966" w:rsidP="00855966">
      <w:pPr>
        <w:widowControl w:val="0"/>
        <w:autoSpaceDE w:val="0"/>
        <w:autoSpaceDN w:val="0"/>
        <w:ind w:left="1416" w:firstLine="708"/>
        <w:contextualSpacing/>
        <w:jc w:val="both"/>
        <w:rPr>
          <w:rFonts w:ascii="Liberation Serif" w:hAnsi="Liberation Serif"/>
          <w:sz w:val="20"/>
          <w:szCs w:val="20"/>
        </w:rPr>
      </w:pPr>
      <w:r w:rsidRPr="00855966">
        <w:rPr>
          <w:rFonts w:ascii="Liberation Serif" w:hAnsi="Liberation Serif"/>
          <w:sz w:val="20"/>
          <w:szCs w:val="20"/>
        </w:rPr>
        <w:t xml:space="preserve">                    (подпись)                             (расшифровка подписи)</w:t>
      </w:r>
    </w:p>
    <w:p w:rsidR="00855966" w:rsidRPr="00855966" w:rsidRDefault="00855966" w:rsidP="00855966">
      <w:pPr>
        <w:widowControl w:val="0"/>
        <w:autoSpaceDE w:val="0"/>
        <w:autoSpaceDN w:val="0"/>
        <w:ind w:left="1416" w:firstLine="708"/>
        <w:contextualSpacing/>
        <w:jc w:val="both"/>
        <w:rPr>
          <w:rFonts w:ascii="Liberation Serif" w:hAnsi="Liberation Serif"/>
          <w:sz w:val="20"/>
          <w:szCs w:val="20"/>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    </w:t>
      </w:r>
      <w:r w:rsidRPr="00855966">
        <w:rPr>
          <w:rFonts w:ascii="Liberation Serif" w:hAnsi="Liberation Serif"/>
          <w:sz w:val="20"/>
          <w:szCs w:val="20"/>
        </w:rPr>
        <w:t>М.П.</w:t>
      </w:r>
      <w:r w:rsidRPr="00855966">
        <w:rPr>
          <w:rFonts w:ascii="Liberation Serif" w:hAnsi="Liberation Serif"/>
          <w:sz w:val="28"/>
          <w:szCs w:val="28"/>
        </w:rPr>
        <w:t xml:space="preserve">                              __________________ Дата подачи заявки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spacing w:after="200"/>
        <w:contextualSpacing/>
        <w:rPr>
          <w:rFonts w:ascii="Liberation Serif" w:hAnsi="Liberation Serif"/>
          <w:sz w:val="28"/>
          <w:szCs w:val="28"/>
        </w:rPr>
      </w:pPr>
      <w:r w:rsidRPr="00855966">
        <w:rPr>
          <w:rFonts w:ascii="Liberation Serif" w:hAnsi="Liberation Serif"/>
          <w:sz w:val="28"/>
          <w:szCs w:val="28"/>
        </w:rPr>
        <w:br w:type="page"/>
      </w:r>
    </w:p>
    <w:p w:rsidR="00855966" w:rsidRPr="00855966" w:rsidRDefault="00855966" w:rsidP="00855966">
      <w:pPr>
        <w:widowControl w:val="0"/>
        <w:autoSpaceDE w:val="0"/>
        <w:autoSpaceDN w:val="0"/>
        <w:ind w:left="6237"/>
        <w:contextualSpacing/>
        <w:jc w:val="both"/>
        <w:outlineLvl w:val="1"/>
        <w:rPr>
          <w:rFonts w:ascii="Liberation Serif" w:hAnsi="Liberation Serif"/>
        </w:rPr>
      </w:pPr>
      <w:r w:rsidRPr="00855966">
        <w:rPr>
          <w:rFonts w:ascii="Liberation Serif" w:hAnsi="Liberation Serif"/>
        </w:rPr>
        <w:lastRenderedPageBreak/>
        <w:t>Приложение № 2</w:t>
      </w:r>
    </w:p>
    <w:p w:rsidR="00855966" w:rsidRPr="00855966" w:rsidRDefault="00855966" w:rsidP="00855966">
      <w:pPr>
        <w:widowControl w:val="0"/>
        <w:autoSpaceDE w:val="0"/>
        <w:autoSpaceDN w:val="0"/>
        <w:ind w:left="6237"/>
        <w:contextualSpacing/>
        <w:jc w:val="both"/>
        <w:rPr>
          <w:rFonts w:ascii="Liberation Serif" w:hAnsi="Liberation Serif"/>
        </w:rPr>
      </w:pPr>
      <w:r w:rsidRPr="00855966">
        <w:rPr>
          <w:rFonts w:ascii="Liberation Serif" w:hAnsi="Liberation Serif"/>
        </w:rPr>
        <w:t>к Заявке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center"/>
        <w:rPr>
          <w:rFonts w:ascii="Liberation Serif" w:hAnsi="Liberation Serif"/>
          <w:b/>
          <w:sz w:val="28"/>
          <w:szCs w:val="28"/>
        </w:rPr>
      </w:pPr>
      <w:r w:rsidRPr="00855966">
        <w:rPr>
          <w:rFonts w:ascii="Liberation Serif" w:hAnsi="Liberation Serif"/>
          <w:b/>
          <w:sz w:val="28"/>
          <w:szCs w:val="28"/>
        </w:rPr>
        <w:t>Календарный план работы на 20__ год</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6"/>
        <w:gridCol w:w="2307"/>
        <w:gridCol w:w="2714"/>
        <w:gridCol w:w="1898"/>
        <w:gridCol w:w="2170"/>
      </w:tblGrid>
      <w:tr w:rsidR="00855966" w:rsidRPr="00855966" w:rsidTr="00855966">
        <w:tc>
          <w:tcPr>
            <w:tcW w:w="317"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r w:rsidRPr="00855966">
              <w:rPr>
                <w:rFonts w:ascii="Liberation Serif" w:hAnsi="Liberation Serif"/>
                <w:sz w:val="28"/>
                <w:szCs w:val="28"/>
              </w:rPr>
              <w:t>№ п./</w:t>
            </w:r>
            <w:proofErr w:type="gramStart"/>
            <w:r w:rsidRPr="00855966">
              <w:rPr>
                <w:rFonts w:ascii="Liberation Serif" w:hAnsi="Liberation Serif"/>
                <w:sz w:val="28"/>
                <w:szCs w:val="28"/>
              </w:rPr>
              <w:t>п</w:t>
            </w:r>
            <w:proofErr w:type="gramEnd"/>
          </w:p>
        </w:tc>
        <w:tc>
          <w:tcPr>
            <w:tcW w:w="118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r w:rsidRPr="00855966">
              <w:rPr>
                <w:rFonts w:ascii="Liberation Serif" w:hAnsi="Liberation Serif"/>
                <w:sz w:val="28"/>
                <w:szCs w:val="28"/>
              </w:rPr>
              <w:t>Наименование мероприятия</w:t>
            </w:r>
          </w:p>
        </w:tc>
        <w:tc>
          <w:tcPr>
            <w:tcW w:w="1398" w:type="pct"/>
          </w:tcPr>
          <w:p w:rsidR="00855966" w:rsidRPr="00855966" w:rsidRDefault="00855966" w:rsidP="00AD256A">
            <w:pPr>
              <w:widowControl w:val="0"/>
              <w:autoSpaceDE w:val="0"/>
              <w:autoSpaceDN w:val="0"/>
              <w:contextualSpacing/>
              <w:jc w:val="center"/>
              <w:rPr>
                <w:rFonts w:ascii="Liberation Serif" w:hAnsi="Liberation Serif"/>
                <w:sz w:val="28"/>
                <w:szCs w:val="28"/>
              </w:rPr>
            </w:pPr>
            <w:r w:rsidRPr="00855966">
              <w:rPr>
                <w:rFonts w:ascii="Liberation Serif" w:hAnsi="Liberation Serif"/>
                <w:sz w:val="28"/>
                <w:szCs w:val="28"/>
              </w:rPr>
              <w:t>Содержание мероприятия</w:t>
            </w:r>
          </w:p>
        </w:tc>
        <w:tc>
          <w:tcPr>
            <w:tcW w:w="97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r w:rsidRPr="00855966">
              <w:rPr>
                <w:rFonts w:ascii="Liberation Serif" w:hAnsi="Liberation Serif"/>
                <w:sz w:val="28"/>
                <w:szCs w:val="28"/>
              </w:rPr>
              <w:t>Дата и время проведения</w:t>
            </w:r>
          </w:p>
        </w:tc>
        <w:tc>
          <w:tcPr>
            <w:tcW w:w="111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r w:rsidRPr="00855966">
              <w:rPr>
                <w:rFonts w:ascii="Liberation Serif" w:hAnsi="Liberation Serif"/>
                <w:sz w:val="28"/>
                <w:szCs w:val="28"/>
              </w:rPr>
              <w:t>Место проведения</w:t>
            </w:r>
          </w:p>
        </w:tc>
      </w:tr>
      <w:tr w:rsidR="00855966" w:rsidRPr="00855966" w:rsidTr="00855966">
        <w:tc>
          <w:tcPr>
            <w:tcW w:w="317" w:type="pct"/>
            <w:vAlign w:val="center"/>
          </w:tcPr>
          <w:p w:rsidR="00855966" w:rsidRPr="00855966" w:rsidRDefault="00855966" w:rsidP="00AD256A">
            <w:pPr>
              <w:widowControl w:val="0"/>
              <w:autoSpaceDE w:val="0"/>
              <w:autoSpaceDN w:val="0"/>
              <w:ind w:firstLine="567"/>
              <w:contextualSpacing/>
              <w:jc w:val="center"/>
              <w:rPr>
                <w:rFonts w:ascii="Liberation Serif" w:hAnsi="Liberation Serif"/>
                <w:sz w:val="28"/>
                <w:szCs w:val="28"/>
              </w:rPr>
            </w:pPr>
          </w:p>
        </w:tc>
        <w:tc>
          <w:tcPr>
            <w:tcW w:w="118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p>
        </w:tc>
        <w:tc>
          <w:tcPr>
            <w:tcW w:w="1398" w:type="pct"/>
          </w:tcPr>
          <w:p w:rsidR="00855966" w:rsidRPr="00855966" w:rsidRDefault="00855966" w:rsidP="00AD256A">
            <w:pPr>
              <w:widowControl w:val="0"/>
              <w:autoSpaceDE w:val="0"/>
              <w:autoSpaceDN w:val="0"/>
              <w:contextualSpacing/>
              <w:jc w:val="center"/>
              <w:rPr>
                <w:rFonts w:ascii="Liberation Serif" w:hAnsi="Liberation Serif"/>
                <w:sz w:val="28"/>
                <w:szCs w:val="28"/>
              </w:rPr>
            </w:pPr>
          </w:p>
        </w:tc>
        <w:tc>
          <w:tcPr>
            <w:tcW w:w="97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p>
        </w:tc>
        <w:tc>
          <w:tcPr>
            <w:tcW w:w="111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p>
        </w:tc>
      </w:tr>
      <w:tr w:rsidR="00855966" w:rsidRPr="00855966" w:rsidTr="00855966">
        <w:tc>
          <w:tcPr>
            <w:tcW w:w="317" w:type="pct"/>
            <w:vAlign w:val="center"/>
          </w:tcPr>
          <w:p w:rsidR="00855966" w:rsidRPr="00855966" w:rsidRDefault="00855966" w:rsidP="00AD256A">
            <w:pPr>
              <w:widowControl w:val="0"/>
              <w:autoSpaceDE w:val="0"/>
              <w:autoSpaceDN w:val="0"/>
              <w:ind w:firstLine="567"/>
              <w:contextualSpacing/>
              <w:jc w:val="center"/>
              <w:rPr>
                <w:rFonts w:ascii="Liberation Serif" w:hAnsi="Liberation Serif"/>
                <w:sz w:val="28"/>
                <w:szCs w:val="28"/>
              </w:rPr>
            </w:pPr>
          </w:p>
        </w:tc>
        <w:tc>
          <w:tcPr>
            <w:tcW w:w="118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p>
        </w:tc>
        <w:tc>
          <w:tcPr>
            <w:tcW w:w="1398" w:type="pct"/>
          </w:tcPr>
          <w:p w:rsidR="00855966" w:rsidRPr="00855966" w:rsidRDefault="00855966" w:rsidP="00AD256A">
            <w:pPr>
              <w:widowControl w:val="0"/>
              <w:autoSpaceDE w:val="0"/>
              <w:autoSpaceDN w:val="0"/>
              <w:contextualSpacing/>
              <w:jc w:val="center"/>
              <w:rPr>
                <w:rFonts w:ascii="Liberation Serif" w:hAnsi="Liberation Serif"/>
                <w:sz w:val="28"/>
                <w:szCs w:val="28"/>
              </w:rPr>
            </w:pPr>
          </w:p>
        </w:tc>
        <w:tc>
          <w:tcPr>
            <w:tcW w:w="97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p>
        </w:tc>
        <w:tc>
          <w:tcPr>
            <w:tcW w:w="111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p>
        </w:tc>
      </w:tr>
      <w:tr w:rsidR="00855966" w:rsidRPr="00855966" w:rsidTr="00855966">
        <w:tc>
          <w:tcPr>
            <w:tcW w:w="317" w:type="pct"/>
            <w:vAlign w:val="center"/>
          </w:tcPr>
          <w:p w:rsidR="00855966" w:rsidRPr="00855966" w:rsidRDefault="00855966" w:rsidP="00AD256A">
            <w:pPr>
              <w:widowControl w:val="0"/>
              <w:autoSpaceDE w:val="0"/>
              <w:autoSpaceDN w:val="0"/>
              <w:ind w:firstLine="567"/>
              <w:contextualSpacing/>
              <w:jc w:val="center"/>
              <w:rPr>
                <w:rFonts w:ascii="Liberation Serif" w:hAnsi="Liberation Serif"/>
                <w:sz w:val="28"/>
                <w:szCs w:val="28"/>
              </w:rPr>
            </w:pPr>
          </w:p>
        </w:tc>
        <w:tc>
          <w:tcPr>
            <w:tcW w:w="118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p>
        </w:tc>
        <w:tc>
          <w:tcPr>
            <w:tcW w:w="1398" w:type="pct"/>
          </w:tcPr>
          <w:p w:rsidR="00855966" w:rsidRPr="00855966" w:rsidRDefault="00855966" w:rsidP="00AD256A">
            <w:pPr>
              <w:widowControl w:val="0"/>
              <w:autoSpaceDE w:val="0"/>
              <w:autoSpaceDN w:val="0"/>
              <w:contextualSpacing/>
              <w:jc w:val="center"/>
              <w:rPr>
                <w:rFonts w:ascii="Liberation Serif" w:hAnsi="Liberation Serif"/>
                <w:sz w:val="28"/>
                <w:szCs w:val="28"/>
              </w:rPr>
            </w:pPr>
          </w:p>
        </w:tc>
        <w:tc>
          <w:tcPr>
            <w:tcW w:w="97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p>
        </w:tc>
        <w:tc>
          <w:tcPr>
            <w:tcW w:w="1118" w:type="pct"/>
            <w:vAlign w:val="center"/>
          </w:tcPr>
          <w:p w:rsidR="00855966" w:rsidRPr="00855966" w:rsidRDefault="00855966" w:rsidP="00AD256A">
            <w:pPr>
              <w:widowControl w:val="0"/>
              <w:autoSpaceDE w:val="0"/>
              <w:autoSpaceDN w:val="0"/>
              <w:contextualSpacing/>
              <w:jc w:val="center"/>
              <w:rPr>
                <w:rFonts w:ascii="Liberation Serif" w:hAnsi="Liberation Serif"/>
                <w:sz w:val="28"/>
                <w:szCs w:val="28"/>
              </w:rPr>
            </w:pPr>
          </w:p>
        </w:tc>
      </w:tr>
    </w:tbl>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Руководитель ______________ _______________________________</w:t>
      </w:r>
    </w:p>
    <w:p w:rsidR="00855966" w:rsidRPr="00855966" w:rsidRDefault="00855966" w:rsidP="00855966">
      <w:pPr>
        <w:widowControl w:val="0"/>
        <w:autoSpaceDE w:val="0"/>
        <w:autoSpaceDN w:val="0"/>
        <w:ind w:left="1416" w:firstLine="708"/>
        <w:contextualSpacing/>
        <w:jc w:val="both"/>
        <w:rPr>
          <w:rFonts w:ascii="Liberation Serif" w:hAnsi="Liberation Serif"/>
          <w:sz w:val="20"/>
          <w:szCs w:val="20"/>
        </w:rPr>
      </w:pPr>
      <w:r w:rsidRPr="00855966">
        <w:rPr>
          <w:rFonts w:ascii="Liberation Serif" w:hAnsi="Liberation Serif"/>
          <w:sz w:val="20"/>
          <w:szCs w:val="20"/>
        </w:rPr>
        <w:t xml:space="preserve">                    (подпись)                             (расшифровка подписи)</w:t>
      </w:r>
    </w:p>
    <w:p w:rsidR="00855966" w:rsidRPr="00855966" w:rsidRDefault="00855966" w:rsidP="00855966">
      <w:pPr>
        <w:widowControl w:val="0"/>
        <w:autoSpaceDE w:val="0"/>
        <w:autoSpaceDN w:val="0"/>
        <w:ind w:left="1416" w:firstLine="708"/>
        <w:contextualSpacing/>
        <w:jc w:val="both"/>
        <w:rPr>
          <w:rFonts w:ascii="Liberation Serif" w:hAnsi="Liberation Serif"/>
          <w:sz w:val="20"/>
          <w:szCs w:val="20"/>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    </w:t>
      </w:r>
      <w:r w:rsidRPr="00855966">
        <w:rPr>
          <w:rFonts w:ascii="Liberation Serif" w:hAnsi="Liberation Serif"/>
          <w:sz w:val="20"/>
          <w:szCs w:val="20"/>
        </w:rPr>
        <w:t>М.П.</w:t>
      </w:r>
      <w:r w:rsidRPr="00855966">
        <w:rPr>
          <w:rFonts w:ascii="Liberation Serif" w:hAnsi="Liberation Serif"/>
          <w:sz w:val="28"/>
          <w:szCs w:val="28"/>
        </w:rPr>
        <w:t xml:space="preserve">                              __________________ Дата подачи заявки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contextualSpacing/>
        <w:rPr>
          <w:rFonts w:ascii="Liberation Serif" w:hAnsi="Liberation Serif"/>
          <w:sz w:val="28"/>
          <w:szCs w:val="28"/>
        </w:rPr>
      </w:pPr>
      <w:r w:rsidRPr="00855966">
        <w:rPr>
          <w:rFonts w:ascii="Liberation Serif" w:hAnsi="Liberation Serif"/>
          <w:sz w:val="28"/>
          <w:szCs w:val="28"/>
        </w:rPr>
        <w:br w:type="page"/>
      </w:r>
    </w:p>
    <w:p w:rsidR="00855966" w:rsidRPr="00855966" w:rsidRDefault="00855966" w:rsidP="00855966">
      <w:pPr>
        <w:widowControl w:val="0"/>
        <w:autoSpaceDE w:val="0"/>
        <w:autoSpaceDN w:val="0"/>
        <w:ind w:left="6237"/>
        <w:contextualSpacing/>
        <w:jc w:val="both"/>
        <w:outlineLvl w:val="1"/>
        <w:rPr>
          <w:rFonts w:ascii="Liberation Serif" w:hAnsi="Liberation Serif"/>
        </w:rPr>
      </w:pPr>
      <w:r w:rsidRPr="00855966">
        <w:rPr>
          <w:rFonts w:ascii="Liberation Serif" w:hAnsi="Liberation Serif"/>
        </w:rPr>
        <w:lastRenderedPageBreak/>
        <w:t>Приложение № 2</w:t>
      </w:r>
    </w:p>
    <w:p w:rsidR="00855966" w:rsidRPr="00855966" w:rsidRDefault="00855966" w:rsidP="00855966">
      <w:pPr>
        <w:widowControl w:val="0"/>
        <w:autoSpaceDE w:val="0"/>
        <w:autoSpaceDN w:val="0"/>
        <w:ind w:left="6237"/>
        <w:contextualSpacing/>
        <w:jc w:val="both"/>
        <w:rPr>
          <w:rFonts w:ascii="Liberation Serif" w:hAnsi="Liberation Serif"/>
        </w:rPr>
      </w:pPr>
      <w:r w:rsidRPr="00855966">
        <w:rPr>
          <w:rFonts w:ascii="Liberation Serif" w:hAnsi="Liberation Serif"/>
        </w:rPr>
        <w:t>к Порядку предоставления субсидий</w:t>
      </w:r>
    </w:p>
    <w:p w:rsidR="00855966" w:rsidRPr="00855966" w:rsidRDefault="00855966" w:rsidP="00855966">
      <w:pPr>
        <w:widowControl w:val="0"/>
        <w:autoSpaceDE w:val="0"/>
        <w:autoSpaceDN w:val="0"/>
        <w:contextualSpacing/>
        <w:jc w:val="center"/>
        <w:rPr>
          <w:rFonts w:ascii="Liberation Serif" w:hAnsi="Liberation Serif"/>
          <w:b/>
        </w:rPr>
      </w:pPr>
    </w:p>
    <w:p w:rsidR="00855966" w:rsidRPr="00855966" w:rsidRDefault="00855966" w:rsidP="00855966">
      <w:pPr>
        <w:widowControl w:val="0"/>
        <w:autoSpaceDE w:val="0"/>
        <w:autoSpaceDN w:val="0"/>
        <w:contextualSpacing/>
        <w:jc w:val="center"/>
        <w:rPr>
          <w:rFonts w:ascii="Liberation Serif" w:hAnsi="Liberation Serif"/>
          <w:b/>
        </w:rPr>
      </w:pPr>
      <w:r w:rsidRPr="00855966">
        <w:rPr>
          <w:rFonts w:ascii="Liberation Serif" w:hAnsi="Liberation Serif"/>
          <w:b/>
        </w:rPr>
        <w:t>РАСЧЕТ</w:t>
      </w:r>
    </w:p>
    <w:p w:rsidR="00855966" w:rsidRPr="00855966" w:rsidRDefault="00855966" w:rsidP="00855966">
      <w:pPr>
        <w:widowControl w:val="0"/>
        <w:autoSpaceDE w:val="0"/>
        <w:autoSpaceDN w:val="0"/>
        <w:contextualSpacing/>
        <w:jc w:val="center"/>
        <w:rPr>
          <w:rFonts w:ascii="Liberation Serif" w:hAnsi="Liberation Serif"/>
          <w:b/>
        </w:rPr>
      </w:pPr>
      <w:r w:rsidRPr="00855966">
        <w:rPr>
          <w:rFonts w:ascii="Liberation Serif" w:hAnsi="Liberation Serif"/>
          <w:b/>
        </w:rPr>
        <w:t xml:space="preserve">суммы расходов на проведение мероприятий (обеспечение деятельности) некоммерческой организации </w:t>
      </w:r>
      <w:proofErr w:type="gramStart"/>
      <w:r w:rsidRPr="00855966">
        <w:rPr>
          <w:rFonts w:ascii="Liberation Serif" w:hAnsi="Liberation Serif"/>
          <w:b/>
        </w:rPr>
        <w:t>в</w:t>
      </w:r>
      <w:proofErr w:type="gramEnd"/>
      <w:r w:rsidRPr="00855966">
        <w:rPr>
          <w:rFonts w:ascii="Liberation Serif" w:hAnsi="Liberation Serif"/>
          <w:b/>
        </w:rPr>
        <w:t xml:space="preserve"> </w:t>
      </w:r>
    </w:p>
    <w:p w:rsidR="00855966" w:rsidRPr="00855966" w:rsidRDefault="00855966" w:rsidP="00855966">
      <w:pPr>
        <w:widowControl w:val="0"/>
        <w:autoSpaceDE w:val="0"/>
        <w:autoSpaceDN w:val="0"/>
        <w:contextualSpacing/>
        <w:jc w:val="center"/>
        <w:rPr>
          <w:rFonts w:ascii="Liberation Serif" w:hAnsi="Liberation Serif"/>
          <w:b/>
        </w:rPr>
      </w:pPr>
      <w:r w:rsidRPr="00855966">
        <w:rPr>
          <w:rFonts w:ascii="Liberation Serif" w:hAnsi="Liberation Serif"/>
          <w:b/>
        </w:rPr>
        <w:t>20__ году</w:t>
      </w:r>
    </w:p>
    <w:p w:rsidR="00855966" w:rsidRPr="00855966" w:rsidRDefault="00855966" w:rsidP="00855966">
      <w:pPr>
        <w:widowControl w:val="0"/>
        <w:autoSpaceDE w:val="0"/>
        <w:autoSpaceDN w:val="0"/>
        <w:contextualSpacing/>
        <w:jc w:val="center"/>
        <w:rPr>
          <w:rFonts w:ascii="Liberation Serif" w:hAnsi="Liberation Serif"/>
        </w:rPr>
      </w:pPr>
      <w:r w:rsidRPr="00855966">
        <w:rPr>
          <w:rFonts w:ascii="Liberation Serif" w:hAnsi="Liberation Serif"/>
        </w:rPr>
        <w:t>__________________________________________________</w:t>
      </w:r>
    </w:p>
    <w:p w:rsidR="00855966" w:rsidRPr="00855966" w:rsidRDefault="00855966" w:rsidP="00855966">
      <w:pPr>
        <w:widowControl w:val="0"/>
        <w:autoSpaceDE w:val="0"/>
        <w:autoSpaceDN w:val="0"/>
        <w:contextualSpacing/>
        <w:jc w:val="center"/>
        <w:rPr>
          <w:rFonts w:ascii="Liberation Serif" w:hAnsi="Liberation Serif"/>
        </w:rPr>
      </w:pPr>
      <w:r w:rsidRPr="00855966">
        <w:rPr>
          <w:rFonts w:ascii="Liberation Serif" w:hAnsi="Liberation Serif"/>
        </w:rPr>
        <w:t>(наименование организации)</w:t>
      </w:r>
    </w:p>
    <w:p w:rsidR="00855966" w:rsidRPr="00855966" w:rsidRDefault="00855966" w:rsidP="00855966">
      <w:pPr>
        <w:widowControl w:val="0"/>
        <w:autoSpaceDE w:val="0"/>
        <w:autoSpaceDN w:val="0"/>
        <w:contextualSpacing/>
        <w:jc w:val="center"/>
        <w:rPr>
          <w:rFonts w:ascii="Liberation Serif" w:hAnsi="Liberation Serif"/>
        </w:rPr>
      </w:pPr>
      <w:r w:rsidRPr="00855966">
        <w:rPr>
          <w:rFonts w:ascii="Liberation Serif" w:hAnsi="Liberation Serif"/>
        </w:rPr>
        <w:t>__________________________________________________</w:t>
      </w:r>
    </w:p>
    <w:p w:rsidR="00855966" w:rsidRPr="00855966" w:rsidRDefault="00855966" w:rsidP="00855966">
      <w:pPr>
        <w:widowControl w:val="0"/>
        <w:autoSpaceDE w:val="0"/>
        <w:autoSpaceDN w:val="0"/>
        <w:contextualSpacing/>
        <w:jc w:val="center"/>
        <w:rPr>
          <w:rFonts w:ascii="Liberation Serif" w:hAnsi="Liberation Serif"/>
        </w:rPr>
      </w:pPr>
      <w:r w:rsidRPr="00855966">
        <w:rPr>
          <w:rFonts w:ascii="Liberation Serif" w:hAnsi="Liberation Serif"/>
        </w:rPr>
        <w:t>(наименование мероприятия)</w:t>
      </w:r>
    </w:p>
    <w:p w:rsidR="00855966" w:rsidRPr="00855966" w:rsidRDefault="00855966" w:rsidP="00855966">
      <w:pPr>
        <w:widowControl w:val="0"/>
        <w:autoSpaceDE w:val="0"/>
        <w:autoSpaceDN w:val="0"/>
        <w:ind w:firstLine="567"/>
        <w:contextualSpacing/>
        <w:jc w:val="both"/>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9"/>
        <w:gridCol w:w="2942"/>
        <w:gridCol w:w="1200"/>
        <w:gridCol w:w="1595"/>
        <w:gridCol w:w="1657"/>
        <w:gridCol w:w="1462"/>
      </w:tblGrid>
      <w:tr w:rsidR="00855966" w:rsidRPr="00855966" w:rsidTr="00855966">
        <w:tc>
          <w:tcPr>
            <w:tcW w:w="438"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 п./</w:t>
            </w:r>
            <w:proofErr w:type="gramStart"/>
            <w:r w:rsidRPr="00855966">
              <w:rPr>
                <w:rFonts w:ascii="Liberation Serif" w:hAnsi="Liberation Serif"/>
              </w:rPr>
              <w:t>п</w:t>
            </w:r>
            <w:proofErr w:type="gramEnd"/>
          </w:p>
        </w:tc>
        <w:tc>
          <w:tcPr>
            <w:tcW w:w="1516" w:type="pct"/>
            <w:vAlign w:val="center"/>
          </w:tcPr>
          <w:p w:rsidR="00855966" w:rsidRPr="00855966" w:rsidRDefault="00855966" w:rsidP="00AD256A">
            <w:pPr>
              <w:widowControl w:val="0"/>
              <w:autoSpaceDE w:val="0"/>
              <w:autoSpaceDN w:val="0"/>
              <w:ind w:firstLine="24"/>
              <w:contextualSpacing/>
              <w:jc w:val="center"/>
              <w:rPr>
                <w:rFonts w:ascii="Liberation Serif" w:hAnsi="Liberation Serif"/>
              </w:rPr>
            </w:pPr>
            <w:r w:rsidRPr="00855966">
              <w:rPr>
                <w:rFonts w:ascii="Liberation Serif" w:hAnsi="Liberation Serif"/>
              </w:rPr>
              <w:t>Наименование</w:t>
            </w:r>
          </w:p>
        </w:tc>
        <w:tc>
          <w:tcPr>
            <w:tcW w:w="617"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Единица измерения</w:t>
            </w:r>
          </w:p>
        </w:tc>
        <w:tc>
          <w:tcPr>
            <w:tcW w:w="822"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Количество</w:t>
            </w:r>
          </w:p>
        </w:tc>
        <w:tc>
          <w:tcPr>
            <w:tcW w:w="854"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Цена, руб.</w:t>
            </w:r>
          </w:p>
        </w:tc>
        <w:tc>
          <w:tcPr>
            <w:tcW w:w="753"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Сумма, руб.</w:t>
            </w:r>
          </w:p>
        </w:tc>
      </w:tr>
      <w:tr w:rsidR="00855966" w:rsidRPr="00855966" w:rsidTr="00855966">
        <w:tc>
          <w:tcPr>
            <w:tcW w:w="438"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1</w:t>
            </w:r>
          </w:p>
        </w:tc>
        <w:tc>
          <w:tcPr>
            <w:tcW w:w="1516" w:type="pct"/>
            <w:vAlign w:val="center"/>
          </w:tcPr>
          <w:p w:rsidR="00855966" w:rsidRPr="00855966" w:rsidRDefault="00855966" w:rsidP="00AD256A">
            <w:pPr>
              <w:widowControl w:val="0"/>
              <w:autoSpaceDE w:val="0"/>
              <w:autoSpaceDN w:val="0"/>
              <w:ind w:firstLine="24"/>
              <w:contextualSpacing/>
              <w:jc w:val="both"/>
              <w:rPr>
                <w:rFonts w:ascii="Liberation Serif" w:hAnsi="Liberation Serif"/>
              </w:rPr>
            </w:pPr>
            <w:r w:rsidRPr="00855966">
              <w:rPr>
                <w:rFonts w:ascii="Liberation Serif" w:hAnsi="Liberation Serif"/>
              </w:rPr>
              <w:t>Расходы,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в том числе:</w:t>
            </w:r>
          </w:p>
        </w:tc>
        <w:tc>
          <w:tcPr>
            <w:tcW w:w="617"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22"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54"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753"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r>
      <w:tr w:rsidR="00855966" w:rsidRPr="00855966" w:rsidTr="00855966">
        <w:tc>
          <w:tcPr>
            <w:tcW w:w="438"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1.1.</w:t>
            </w:r>
          </w:p>
        </w:tc>
        <w:tc>
          <w:tcPr>
            <w:tcW w:w="1516" w:type="pct"/>
            <w:vAlign w:val="center"/>
          </w:tcPr>
          <w:p w:rsidR="00855966" w:rsidRPr="00855966" w:rsidRDefault="00855966" w:rsidP="00AD256A">
            <w:pPr>
              <w:widowControl w:val="0"/>
              <w:autoSpaceDE w:val="0"/>
              <w:autoSpaceDN w:val="0"/>
              <w:ind w:firstLine="24"/>
              <w:contextualSpacing/>
              <w:jc w:val="both"/>
              <w:rPr>
                <w:rFonts w:ascii="Liberation Serif" w:hAnsi="Liberation Serif"/>
              </w:rPr>
            </w:pPr>
          </w:p>
        </w:tc>
        <w:tc>
          <w:tcPr>
            <w:tcW w:w="617"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22"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54"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753"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r>
      <w:tr w:rsidR="00855966" w:rsidRPr="00855966" w:rsidTr="00855966">
        <w:tc>
          <w:tcPr>
            <w:tcW w:w="438"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2</w:t>
            </w:r>
          </w:p>
        </w:tc>
        <w:tc>
          <w:tcPr>
            <w:tcW w:w="1516" w:type="pct"/>
            <w:vAlign w:val="center"/>
          </w:tcPr>
          <w:p w:rsidR="00855966" w:rsidRPr="00855966" w:rsidRDefault="00855966" w:rsidP="00AD256A">
            <w:pPr>
              <w:widowControl w:val="0"/>
              <w:autoSpaceDE w:val="0"/>
              <w:autoSpaceDN w:val="0"/>
              <w:ind w:firstLine="24"/>
              <w:contextualSpacing/>
              <w:jc w:val="both"/>
              <w:rPr>
                <w:rFonts w:ascii="Liberation Serif" w:hAnsi="Liberation Serif"/>
              </w:rPr>
            </w:pPr>
            <w:r w:rsidRPr="00855966">
              <w:rPr>
                <w:rFonts w:ascii="Liberation Serif" w:hAnsi="Liberation Serif"/>
              </w:rPr>
              <w:t>Расходы, связанные с реализацией мероприятий, организуемых в целях достижения уставных целей и задач, в том числе:</w:t>
            </w:r>
          </w:p>
        </w:tc>
        <w:tc>
          <w:tcPr>
            <w:tcW w:w="617"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22"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54"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753"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r>
      <w:tr w:rsidR="00855966" w:rsidRPr="00855966" w:rsidTr="00855966">
        <w:tc>
          <w:tcPr>
            <w:tcW w:w="438"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2.1.</w:t>
            </w:r>
          </w:p>
        </w:tc>
        <w:tc>
          <w:tcPr>
            <w:tcW w:w="1516" w:type="pct"/>
            <w:vAlign w:val="center"/>
          </w:tcPr>
          <w:p w:rsidR="00855966" w:rsidRPr="00855966" w:rsidRDefault="00855966" w:rsidP="00AD256A">
            <w:pPr>
              <w:widowControl w:val="0"/>
              <w:autoSpaceDE w:val="0"/>
              <w:autoSpaceDN w:val="0"/>
              <w:ind w:firstLine="24"/>
              <w:contextualSpacing/>
              <w:jc w:val="both"/>
              <w:rPr>
                <w:rFonts w:ascii="Liberation Serif" w:hAnsi="Liberation Serif"/>
              </w:rPr>
            </w:pPr>
          </w:p>
        </w:tc>
        <w:tc>
          <w:tcPr>
            <w:tcW w:w="617"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22"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54"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753"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r>
      <w:tr w:rsidR="00855966" w:rsidRPr="00855966" w:rsidTr="00855966">
        <w:tc>
          <w:tcPr>
            <w:tcW w:w="438"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3</w:t>
            </w:r>
          </w:p>
        </w:tc>
        <w:tc>
          <w:tcPr>
            <w:tcW w:w="1516" w:type="pct"/>
            <w:vAlign w:val="center"/>
          </w:tcPr>
          <w:p w:rsidR="00855966" w:rsidRPr="00855966" w:rsidRDefault="00855966" w:rsidP="00AD256A">
            <w:pPr>
              <w:widowControl w:val="0"/>
              <w:autoSpaceDE w:val="0"/>
              <w:autoSpaceDN w:val="0"/>
              <w:ind w:firstLine="24"/>
              <w:contextualSpacing/>
              <w:jc w:val="both"/>
              <w:rPr>
                <w:rFonts w:ascii="Liberation Serif" w:hAnsi="Liberation Serif"/>
              </w:rPr>
            </w:pPr>
            <w:r w:rsidRPr="00855966">
              <w:rPr>
                <w:rFonts w:ascii="Liberation Serif" w:hAnsi="Liberation Serif"/>
              </w:rPr>
              <w:t>Расходы, связанные с обеспечением деятельности, в том числе</w:t>
            </w:r>
          </w:p>
        </w:tc>
        <w:tc>
          <w:tcPr>
            <w:tcW w:w="617"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22"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54"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753"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r>
      <w:tr w:rsidR="00855966" w:rsidRPr="00855966" w:rsidTr="00855966">
        <w:tc>
          <w:tcPr>
            <w:tcW w:w="438"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3.1.</w:t>
            </w:r>
          </w:p>
        </w:tc>
        <w:tc>
          <w:tcPr>
            <w:tcW w:w="1516" w:type="pct"/>
            <w:vAlign w:val="center"/>
          </w:tcPr>
          <w:p w:rsidR="00855966" w:rsidRPr="00855966" w:rsidRDefault="00855966" w:rsidP="00AD256A">
            <w:pPr>
              <w:widowControl w:val="0"/>
              <w:autoSpaceDE w:val="0"/>
              <w:autoSpaceDN w:val="0"/>
              <w:ind w:firstLine="24"/>
              <w:contextualSpacing/>
              <w:jc w:val="both"/>
              <w:rPr>
                <w:rFonts w:ascii="Liberation Serif" w:hAnsi="Liberation Serif"/>
              </w:rPr>
            </w:pPr>
          </w:p>
        </w:tc>
        <w:tc>
          <w:tcPr>
            <w:tcW w:w="617"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22"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54"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753"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r>
      <w:tr w:rsidR="00855966" w:rsidRPr="00855966" w:rsidTr="00855966">
        <w:tc>
          <w:tcPr>
            <w:tcW w:w="438"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и т.д.</w:t>
            </w:r>
          </w:p>
        </w:tc>
        <w:tc>
          <w:tcPr>
            <w:tcW w:w="1516" w:type="pct"/>
            <w:vAlign w:val="center"/>
          </w:tcPr>
          <w:p w:rsidR="00855966" w:rsidRPr="00855966" w:rsidRDefault="00855966" w:rsidP="00AD256A">
            <w:pPr>
              <w:widowControl w:val="0"/>
              <w:autoSpaceDE w:val="0"/>
              <w:autoSpaceDN w:val="0"/>
              <w:ind w:firstLine="24"/>
              <w:contextualSpacing/>
              <w:jc w:val="both"/>
              <w:rPr>
                <w:rFonts w:ascii="Liberation Serif" w:hAnsi="Liberation Serif"/>
              </w:rPr>
            </w:pPr>
          </w:p>
        </w:tc>
        <w:tc>
          <w:tcPr>
            <w:tcW w:w="617"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22"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54"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753" w:type="pct"/>
            <w:vMerge w:val="restart"/>
            <w:vAlign w:val="center"/>
          </w:tcPr>
          <w:p w:rsidR="00855966" w:rsidRPr="00855966" w:rsidRDefault="00855966" w:rsidP="00AD256A">
            <w:pPr>
              <w:widowControl w:val="0"/>
              <w:autoSpaceDE w:val="0"/>
              <w:autoSpaceDN w:val="0"/>
              <w:contextualSpacing/>
              <w:jc w:val="center"/>
              <w:rPr>
                <w:rFonts w:ascii="Liberation Serif" w:hAnsi="Liberation Serif"/>
              </w:rPr>
            </w:pPr>
          </w:p>
        </w:tc>
      </w:tr>
      <w:tr w:rsidR="00855966" w:rsidRPr="00855966" w:rsidTr="00855966">
        <w:tc>
          <w:tcPr>
            <w:tcW w:w="438" w:type="pct"/>
            <w:vAlign w:val="center"/>
          </w:tcPr>
          <w:p w:rsidR="00855966" w:rsidRPr="00855966" w:rsidRDefault="00855966" w:rsidP="00AD256A">
            <w:pPr>
              <w:widowControl w:val="0"/>
              <w:autoSpaceDE w:val="0"/>
              <w:autoSpaceDN w:val="0"/>
              <w:contextualSpacing/>
              <w:jc w:val="center"/>
              <w:rPr>
                <w:rFonts w:ascii="Liberation Serif" w:hAnsi="Liberation Serif"/>
              </w:rPr>
            </w:pPr>
            <w:r w:rsidRPr="00855966">
              <w:rPr>
                <w:rFonts w:ascii="Liberation Serif" w:hAnsi="Liberation Serif"/>
              </w:rPr>
              <w:t>Итого</w:t>
            </w:r>
          </w:p>
        </w:tc>
        <w:tc>
          <w:tcPr>
            <w:tcW w:w="1516" w:type="pct"/>
            <w:vAlign w:val="center"/>
          </w:tcPr>
          <w:p w:rsidR="00855966" w:rsidRPr="00855966" w:rsidRDefault="00855966" w:rsidP="00AD256A">
            <w:pPr>
              <w:widowControl w:val="0"/>
              <w:autoSpaceDE w:val="0"/>
              <w:autoSpaceDN w:val="0"/>
              <w:ind w:firstLine="24"/>
              <w:contextualSpacing/>
              <w:jc w:val="both"/>
              <w:rPr>
                <w:rFonts w:ascii="Liberation Serif" w:hAnsi="Liberation Serif"/>
              </w:rPr>
            </w:pPr>
          </w:p>
        </w:tc>
        <w:tc>
          <w:tcPr>
            <w:tcW w:w="617"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22"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854" w:type="pct"/>
            <w:vAlign w:val="center"/>
          </w:tcPr>
          <w:p w:rsidR="00855966" w:rsidRPr="00855966" w:rsidRDefault="00855966" w:rsidP="00AD256A">
            <w:pPr>
              <w:widowControl w:val="0"/>
              <w:autoSpaceDE w:val="0"/>
              <w:autoSpaceDN w:val="0"/>
              <w:contextualSpacing/>
              <w:jc w:val="center"/>
              <w:rPr>
                <w:rFonts w:ascii="Liberation Serif" w:hAnsi="Liberation Serif"/>
              </w:rPr>
            </w:pPr>
          </w:p>
        </w:tc>
        <w:tc>
          <w:tcPr>
            <w:tcW w:w="753" w:type="pct"/>
            <w:vMerge/>
            <w:vAlign w:val="center"/>
          </w:tcPr>
          <w:p w:rsidR="00855966" w:rsidRPr="00855966" w:rsidRDefault="00855966" w:rsidP="00AD256A">
            <w:pPr>
              <w:contextualSpacing/>
              <w:jc w:val="center"/>
              <w:rPr>
                <w:rFonts w:ascii="Liberation Serif" w:eastAsia="Calibri" w:hAnsi="Liberation Serif"/>
              </w:rPr>
            </w:pPr>
          </w:p>
        </w:tc>
      </w:tr>
    </w:tbl>
    <w:p w:rsidR="00855966" w:rsidRPr="00855966" w:rsidRDefault="00855966" w:rsidP="00855966">
      <w:pPr>
        <w:widowControl w:val="0"/>
        <w:autoSpaceDE w:val="0"/>
        <w:autoSpaceDN w:val="0"/>
        <w:ind w:firstLine="567"/>
        <w:contextualSpacing/>
        <w:jc w:val="both"/>
        <w:rPr>
          <w:rFonts w:ascii="Liberation Serif" w:hAnsi="Liberation Serif"/>
        </w:rPr>
      </w:pPr>
    </w:p>
    <w:p w:rsidR="00855966" w:rsidRPr="00855966" w:rsidRDefault="00855966" w:rsidP="00855966">
      <w:pPr>
        <w:widowControl w:val="0"/>
        <w:autoSpaceDE w:val="0"/>
        <w:autoSpaceDN w:val="0"/>
        <w:ind w:firstLine="567"/>
        <w:contextualSpacing/>
        <w:jc w:val="both"/>
        <w:rPr>
          <w:rFonts w:ascii="Liberation Serif" w:hAnsi="Liberation Serif"/>
        </w:rPr>
      </w:pPr>
    </w:p>
    <w:p w:rsidR="00855966" w:rsidRPr="00855966" w:rsidRDefault="00855966" w:rsidP="00855966">
      <w:pPr>
        <w:widowControl w:val="0"/>
        <w:autoSpaceDE w:val="0"/>
        <w:autoSpaceDN w:val="0"/>
        <w:ind w:firstLine="567"/>
        <w:contextualSpacing/>
        <w:jc w:val="both"/>
        <w:rPr>
          <w:rFonts w:ascii="Liberation Serif" w:hAnsi="Liberation Serif"/>
        </w:rPr>
      </w:pPr>
      <w:r w:rsidRPr="00855966">
        <w:rPr>
          <w:rFonts w:ascii="Liberation Serif" w:hAnsi="Liberation Serif"/>
        </w:rPr>
        <w:t>Руководитель ______________ _______________________________</w:t>
      </w:r>
    </w:p>
    <w:p w:rsidR="00855966" w:rsidRPr="00855966" w:rsidRDefault="00855966" w:rsidP="00855966">
      <w:pPr>
        <w:widowControl w:val="0"/>
        <w:autoSpaceDE w:val="0"/>
        <w:autoSpaceDN w:val="0"/>
        <w:ind w:left="1416" w:firstLine="708"/>
        <w:contextualSpacing/>
        <w:jc w:val="both"/>
        <w:rPr>
          <w:rFonts w:ascii="Liberation Serif" w:hAnsi="Liberation Serif"/>
        </w:rPr>
      </w:pPr>
      <w:r w:rsidRPr="00855966">
        <w:rPr>
          <w:rFonts w:ascii="Liberation Serif" w:hAnsi="Liberation Serif"/>
        </w:rPr>
        <w:t xml:space="preserve">                    (подпись)                             (расшифровка подписи)</w:t>
      </w:r>
    </w:p>
    <w:p w:rsidR="00855966" w:rsidRPr="00855966" w:rsidRDefault="00855966" w:rsidP="00855966">
      <w:pPr>
        <w:widowControl w:val="0"/>
        <w:autoSpaceDE w:val="0"/>
        <w:autoSpaceDN w:val="0"/>
        <w:ind w:left="1416" w:firstLine="708"/>
        <w:contextualSpacing/>
        <w:jc w:val="both"/>
        <w:rPr>
          <w:rFonts w:ascii="Liberation Serif" w:hAnsi="Liberation Serif"/>
        </w:rPr>
      </w:pPr>
    </w:p>
    <w:p w:rsidR="00855966" w:rsidRPr="00855966" w:rsidRDefault="00855966" w:rsidP="00855966">
      <w:pPr>
        <w:widowControl w:val="0"/>
        <w:autoSpaceDE w:val="0"/>
        <w:autoSpaceDN w:val="0"/>
        <w:ind w:firstLine="567"/>
        <w:contextualSpacing/>
        <w:jc w:val="both"/>
        <w:rPr>
          <w:rFonts w:ascii="Liberation Serif" w:hAnsi="Liberation Serif"/>
        </w:rPr>
      </w:pPr>
      <w:r w:rsidRPr="00855966">
        <w:rPr>
          <w:rFonts w:ascii="Liberation Serif" w:hAnsi="Liberation Serif"/>
        </w:rPr>
        <w:t xml:space="preserve">    М.П.                              __________________ Дата подачи заявки</w:t>
      </w:r>
    </w:p>
    <w:p w:rsidR="00855966" w:rsidRPr="00855966" w:rsidRDefault="00855966" w:rsidP="00855966">
      <w:pPr>
        <w:contextualSpacing/>
        <w:rPr>
          <w:rFonts w:ascii="Liberation Serif" w:hAnsi="Liberation Serif"/>
        </w:rPr>
      </w:pPr>
      <w:r w:rsidRPr="00855966">
        <w:rPr>
          <w:rFonts w:ascii="Liberation Serif" w:hAnsi="Liberation Serif"/>
        </w:rPr>
        <w:br w:type="page"/>
      </w:r>
    </w:p>
    <w:p w:rsidR="00855966" w:rsidRPr="00855966" w:rsidRDefault="00855966" w:rsidP="00855966">
      <w:pPr>
        <w:widowControl w:val="0"/>
        <w:autoSpaceDE w:val="0"/>
        <w:autoSpaceDN w:val="0"/>
        <w:ind w:left="6237"/>
        <w:contextualSpacing/>
        <w:jc w:val="both"/>
        <w:outlineLvl w:val="1"/>
        <w:rPr>
          <w:rFonts w:ascii="Liberation Serif" w:hAnsi="Liberation Serif"/>
        </w:rPr>
      </w:pPr>
      <w:r w:rsidRPr="00855966">
        <w:rPr>
          <w:rFonts w:ascii="Liberation Serif" w:hAnsi="Liberation Serif"/>
        </w:rPr>
        <w:lastRenderedPageBreak/>
        <w:t>Приложение № 3</w:t>
      </w:r>
    </w:p>
    <w:p w:rsidR="00855966" w:rsidRPr="00855966" w:rsidRDefault="00855966" w:rsidP="00855966">
      <w:pPr>
        <w:widowControl w:val="0"/>
        <w:autoSpaceDE w:val="0"/>
        <w:autoSpaceDN w:val="0"/>
        <w:ind w:left="6237"/>
        <w:contextualSpacing/>
        <w:jc w:val="both"/>
        <w:rPr>
          <w:rFonts w:ascii="Liberation Serif" w:hAnsi="Liberation Serif"/>
        </w:rPr>
      </w:pPr>
      <w:r w:rsidRPr="00855966">
        <w:rPr>
          <w:rFonts w:ascii="Liberation Serif" w:hAnsi="Liberation Serif"/>
        </w:rPr>
        <w:t>к Порядку предоставления субсидий</w:t>
      </w:r>
    </w:p>
    <w:p w:rsidR="00855966" w:rsidRPr="00855966" w:rsidRDefault="00855966" w:rsidP="00855966">
      <w:pPr>
        <w:widowControl w:val="0"/>
        <w:autoSpaceDE w:val="0"/>
        <w:autoSpaceDN w:val="0"/>
        <w:ind w:firstLine="567"/>
        <w:contextualSpacing/>
        <w:jc w:val="both"/>
        <w:rPr>
          <w:rFonts w:ascii="Liberation Serif" w:hAnsi="Liberation Serif"/>
        </w:rPr>
      </w:pPr>
    </w:p>
    <w:p w:rsidR="00855966" w:rsidRPr="00855966" w:rsidRDefault="00855966" w:rsidP="00855966">
      <w:pPr>
        <w:widowControl w:val="0"/>
        <w:autoSpaceDE w:val="0"/>
        <w:autoSpaceDN w:val="0"/>
        <w:contextualSpacing/>
        <w:jc w:val="center"/>
        <w:rPr>
          <w:rFonts w:ascii="Liberation Serif" w:hAnsi="Liberation Serif"/>
          <w:b/>
          <w:sz w:val="28"/>
          <w:szCs w:val="28"/>
        </w:rPr>
      </w:pPr>
      <w:bookmarkStart w:id="7" w:name="P384"/>
      <w:bookmarkEnd w:id="7"/>
      <w:r w:rsidRPr="00855966">
        <w:rPr>
          <w:rFonts w:ascii="Liberation Serif" w:hAnsi="Liberation Serif"/>
          <w:b/>
          <w:sz w:val="28"/>
          <w:szCs w:val="28"/>
        </w:rPr>
        <w:t>СОГЛАШЕНИЕ</w:t>
      </w:r>
    </w:p>
    <w:p w:rsidR="00855966" w:rsidRPr="00855966" w:rsidRDefault="00855966" w:rsidP="00855966">
      <w:pPr>
        <w:widowControl w:val="0"/>
        <w:autoSpaceDE w:val="0"/>
        <w:autoSpaceDN w:val="0"/>
        <w:contextualSpacing/>
        <w:jc w:val="center"/>
        <w:rPr>
          <w:rFonts w:ascii="Liberation Serif" w:hAnsi="Liberation Serif"/>
          <w:b/>
          <w:sz w:val="28"/>
          <w:szCs w:val="28"/>
        </w:rPr>
      </w:pPr>
      <w:r w:rsidRPr="00855966">
        <w:rPr>
          <w:rFonts w:ascii="Liberation Serif" w:hAnsi="Liberation Serif"/>
          <w:b/>
          <w:sz w:val="28"/>
          <w:szCs w:val="28"/>
        </w:rPr>
        <w:t>О ПРЕДОСТАВЛЕНИИ СУБСИДИИ № __</w:t>
      </w:r>
    </w:p>
    <w:p w:rsidR="00855966" w:rsidRPr="00855966" w:rsidRDefault="00855966" w:rsidP="00855966">
      <w:pPr>
        <w:widowControl w:val="0"/>
        <w:autoSpaceDE w:val="0"/>
        <w:autoSpaceDN w:val="0"/>
        <w:contextualSpacing/>
        <w:jc w:val="center"/>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г. Верхняя Пышма</w:t>
      </w:r>
      <w:r w:rsidRPr="00855966">
        <w:rPr>
          <w:rFonts w:ascii="Liberation Serif" w:hAnsi="Liberation Serif"/>
          <w:sz w:val="28"/>
          <w:szCs w:val="28"/>
        </w:rPr>
        <w:tab/>
      </w:r>
      <w:r w:rsidRPr="00855966">
        <w:rPr>
          <w:rFonts w:ascii="Liberation Serif" w:hAnsi="Liberation Serif"/>
          <w:sz w:val="28"/>
          <w:szCs w:val="28"/>
        </w:rPr>
        <w:tab/>
      </w:r>
      <w:r w:rsidRPr="00855966">
        <w:rPr>
          <w:rFonts w:ascii="Liberation Serif" w:hAnsi="Liberation Serif"/>
          <w:sz w:val="28"/>
          <w:szCs w:val="28"/>
        </w:rPr>
        <w:tab/>
      </w:r>
      <w:r w:rsidRPr="00855966">
        <w:rPr>
          <w:rFonts w:ascii="Liberation Serif" w:hAnsi="Liberation Serif"/>
          <w:sz w:val="28"/>
          <w:szCs w:val="28"/>
        </w:rPr>
        <w:tab/>
      </w:r>
      <w:r w:rsidRPr="00855966">
        <w:rPr>
          <w:rFonts w:ascii="Liberation Serif" w:hAnsi="Liberation Serif"/>
          <w:sz w:val="28"/>
          <w:szCs w:val="28"/>
        </w:rPr>
        <w:tab/>
      </w:r>
      <w:r w:rsidRPr="00855966">
        <w:rPr>
          <w:rFonts w:ascii="Liberation Serif" w:hAnsi="Liberation Serif"/>
          <w:sz w:val="28"/>
          <w:szCs w:val="28"/>
        </w:rPr>
        <w:tab/>
      </w:r>
      <w:r w:rsidRPr="00855966">
        <w:rPr>
          <w:rFonts w:ascii="Liberation Serif" w:hAnsi="Liberation Serif"/>
          <w:sz w:val="28"/>
          <w:szCs w:val="28"/>
        </w:rPr>
        <w:tab/>
        <w:t>«___» _______ 20__ г.</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Администрация городского округа Верхняя Пышма в лице главы администрации городского округа Верхняя Пышма ___________________________________________, действующего  на основании  устава городского округа Верхняя Пышма, утвержденного решением Думы муниципального образования «Верхняя Пышма» от 21.06.2005 № 11/1, именуемый в дальнейшем «Главный распорядитель», и _______________________________________________________________________ </w:t>
      </w:r>
    </w:p>
    <w:p w:rsidR="00855966" w:rsidRPr="00855966" w:rsidRDefault="00855966" w:rsidP="00855966">
      <w:pPr>
        <w:widowControl w:val="0"/>
        <w:autoSpaceDE w:val="0"/>
        <w:autoSpaceDN w:val="0"/>
        <w:contextualSpacing/>
        <w:jc w:val="center"/>
        <w:rPr>
          <w:rFonts w:ascii="Liberation Serif" w:hAnsi="Liberation Serif"/>
          <w:sz w:val="20"/>
          <w:szCs w:val="20"/>
        </w:rPr>
      </w:pPr>
      <w:r w:rsidRPr="00855966">
        <w:rPr>
          <w:rFonts w:ascii="Liberation Serif" w:hAnsi="Liberation Serif"/>
          <w:sz w:val="20"/>
          <w:szCs w:val="20"/>
        </w:rPr>
        <w:t>(наименование некоммерческой организации)</w:t>
      </w:r>
    </w:p>
    <w:p w:rsidR="00855966" w:rsidRPr="00855966" w:rsidRDefault="00855966" w:rsidP="00855966">
      <w:pPr>
        <w:widowControl w:val="0"/>
        <w:autoSpaceDE w:val="0"/>
        <w:autoSpaceDN w:val="0"/>
        <w:contextualSpacing/>
        <w:jc w:val="both"/>
        <w:rPr>
          <w:rFonts w:ascii="Liberation Serif" w:hAnsi="Liberation Serif"/>
          <w:sz w:val="28"/>
          <w:szCs w:val="28"/>
        </w:rPr>
      </w:pPr>
      <w:proofErr w:type="gramStart"/>
      <w:r w:rsidRPr="00855966">
        <w:rPr>
          <w:rFonts w:ascii="Liberation Serif" w:hAnsi="Liberation Serif"/>
          <w:sz w:val="28"/>
          <w:szCs w:val="28"/>
        </w:rPr>
        <w:t>в лице _____________________________________________, действующего на основании ____________________________, с одной стороны и именуемый в дальнейшем «Получатель», с другой стороны, совместно именуемые «Стороны», в соответствии с Бюджетным кодексом Российской Федерации, Решением Думы городского округа Верхняя Пышма от ______________ № ______ «О бюджете городского округа Верхняя Пышма на 20__ год и плановый период ___________ годов» в действующей редакции, постановлением администрации городского округа Верхняя Пышма от ______________ № _____ «Об утверждении Порядка предоставления</w:t>
      </w:r>
      <w:proofErr w:type="gramEnd"/>
      <w:r w:rsidRPr="00855966">
        <w:rPr>
          <w:rFonts w:ascii="Liberation Serif" w:hAnsi="Liberation Serif"/>
          <w:sz w:val="28"/>
          <w:szCs w:val="28"/>
        </w:rPr>
        <w:t xml:space="preserve"> </w:t>
      </w:r>
      <w:proofErr w:type="gramStart"/>
      <w:r w:rsidRPr="00855966">
        <w:rPr>
          <w:rFonts w:ascii="Liberation Serif" w:hAnsi="Liberation Serif"/>
          <w:sz w:val="28"/>
          <w:szCs w:val="28"/>
        </w:rPr>
        <w:t>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решением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(протокол от _______________ № ______) заключили настоящее Соглашение о нижеследующем:</w:t>
      </w:r>
      <w:proofErr w:type="gramEnd"/>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outlineLvl w:val="2"/>
        <w:rPr>
          <w:rFonts w:ascii="Liberation Serif" w:hAnsi="Liberation Serif"/>
          <w:sz w:val="28"/>
          <w:szCs w:val="28"/>
        </w:rPr>
      </w:pPr>
      <w:r w:rsidRPr="00855966">
        <w:rPr>
          <w:rFonts w:ascii="Liberation Serif" w:hAnsi="Liberation Serif"/>
          <w:sz w:val="28"/>
          <w:szCs w:val="28"/>
        </w:rPr>
        <w:t>1. Предмет соглашения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1.1. Предметом настоящего Соглашения является предоставление из бюджета городского округа Верхняя Пышма в 20__ году Получателю субсидии на цели в соответствии с расчетом суммы расходов на проведение мероприятий (обеспечение деятельности) Получателя на 20__ г., который является неотъемлемой частью настоящего Соглашения (Приложение 2 к Порядку предоставления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1.2. Субсидия предоставляется в соответствии с лимитами бюджетных </w:t>
      </w:r>
      <w:r w:rsidRPr="00855966">
        <w:rPr>
          <w:rFonts w:ascii="Liberation Serif" w:hAnsi="Liberation Serif"/>
          <w:sz w:val="28"/>
          <w:szCs w:val="28"/>
        </w:rPr>
        <w:lastRenderedPageBreak/>
        <w:t xml:space="preserve">обязательств, доведенными Главному распорядителю по кодам классификации расходов бюджетов Российской Федерации: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код Главного распорядителя ________, раздел _________, подраздел _________, целевая статья __________, вид расходов __________ в рамках _______________________________________________________________________ </w:t>
      </w:r>
    </w:p>
    <w:p w:rsidR="00855966" w:rsidRPr="00855966" w:rsidRDefault="00855966" w:rsidP="00855966">
      <w:pPr>
        <w:widowControl w:val="0"/>
        <w:autoSpaceDE w:val="0"/>
        <w:autoSpaceDN w:val="0"/>
        <w:ind w:firstLine="567"/>
        <w:contextualSpacing/>
        <w:jc w:val="center"/>
        <w:rPr>
          <w:rFonts w:ascii="Liberation Serif" w:hAnsi="Liberation Serif"/>
          <w:sz w:val="20"/>
          <w:szCs w:val="20"/>
          <w:highlight w:val="yellow"/>
        </w:rPr>
      </w:pPr>
      <w:r w:rsidRPr="00855966">
        <w:rPr>
          <w:rFonts w:ascii="Liberation Serif" w:hAnsi="Liberation Serif"/>
          <w:sz w:val="20"/>
          <w:szCs w:val="20"/>
        </w:rPr>
        <w:t>(наименование подпрограммы муниципальной программы городского округа Верхняя Пышма)</w:t>
      </w:r>
    </w:p>
    <w:p w:rsidR="00855966" w:rsidRPr="00855966" w:rsidRDefault="00855966" w:rsidP="00855966">
      <w:pPr>
        <w:widowControl w:val="0"/>
        <w:autoSpaceDE w:val="0"/>
        <w:autoSpaceDN w:val="0"/>
        <w:ind w:firstLine="567"/>
        <w:contextualSpacing/>
        <w:jc w:val="both"/>
        <w:outlineLvl w:val="2"/>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outlineLvl w:val="2"/>
        <w:rPr>
          <w:rFonts w:ascii="Liberation Serif" w:hAnsi="Liberation Serif"/>
          <w:sz w:val="28"/>
          <w:szCs w:val="28"/>
        </w:rPr>
      </w:pPr>
      <w:r w:rsidRPr="00855966">
        <w:rPr>
          <w:rFonts w:ascii="Liberation Serif" w:hAnsi="Liberation Serif"/>
          <w:sz w:val="28"/>
          <w:szCs w:val="28"/>
        </w:rPr>
        <w:t>2. Размер субсидии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2.1. Размер субсидии, предусмотренной настоящим Соглашением на 20__ год, составляет</w:t>
      </w:r>
      <w:proofErr w:type="gramStart"/>
      <w:r w:rsidRPr="00855966">
        <w:rPr>
          <w:rFonts w:ascii="Liberation Serif" w:hAnsi="Liberation Serif"/>
          <w:sz w:val="28"/>
          <w:szCs w:val="28"/>
        </w:rPr>
        <w:t xml:space="preserve"> ____________ (_________________________) </w:t>
      </w:r>
      <w:proofErr w:type="gramEnd"/>
      <w:r w:rsidRPr="00855966">
        <w:rPr>
          <w:rFonts w:ascii="Liberation Serif" w:hAnsi="Liberation Serif"/>
          <w:sz w:val="28"/>
          <w:szCs w:val="28"/>
        </w:rPr>
        <w:t>рублей.</w:t>
      </w:r>
    </w:p>
    <w:p w:rsidR="00855966" w:rsidRPr="00855966" w:rsidRDefault="00855966" w:rsidP="00855966">
      <w:pPr>
        <w:widowControl w:val="0"/>
        <w:autoSpaceDE w:val="0"/>
        <w:autoSpaceDN w:val="0"/>
        <w:ind w:left="3540" w:firstLine="708"/>
        <w:contextualSpacing/>
        <w:jc w:val="both"/>
        <w:rPr>
          <w:rFonts w:ascii="Liberation Serif" w:hAnsi="Liberation Serif"/>
          <w:sz w:val="20"/>
          <w:szCs w:val="20"/>
        </w:rPr>
      </w:pPr>
      <w:r w:rsidRPr="00855966">
        <w:rPr>
          <w:rFonts w:ascii="Liberation Serif" w:hAnsi="Liberation Serif"/>
          <w:sz w:val="20"/>
          <w:szCs w:val="20"/>
        </w:rPr>
        <w:t>(</w:t>
      </w:r>
      <w:proofErr w:type="gramStart"/>
      <w:r w:rsidRPr="00855966">
        <w:rPr>
          <w:rFonts w:ascii="Liberation Serif" w:hAnsi="Liberation Serif"/>
          <w:sz w:val="20"/>
          <w:szCs w:val="20"/>
        </w:rPr>
        <w:t>с</w:t>
      </w:r>
      <w:proofErr w:type="gramEnd"/>
      <w:r w:rsidRPr="00855966">
        <w:rPr>
          <w:rFonts w:ascii="Liberation Serif" w:hAnsi="Liberation Serif"/>
          <w:sz w:val="20"/>
          <w:szCs w:val="20"/>
        </w:rPr>
        <w:t>умма прописью)</w:t>
      </w:r>
    </w:p>
    <w:p w:rsidR="00855966" w:rsidRPr="00855966" w:rsidRDefault="00855966" w:rsidP="00855966">
      <w:pPr>
        <w:widowControl w:val="0"/>
        <w:autoSpaceDE w:val="0"/>
        <w:autoSpaceDN w:val="0"/>
        <w:ind w:firstLine="708"/>
        <w:contextualSpacing/>
        <w:jc w:val="both"/>
        <w:rPr>
          <w:rFonts w:ascii="Liberation Serif" w:hAnsi="Liberation Serif"/>
          <w:sz w:val="28"/>
          <w:szCs w:val="28"/>
        </w:rPr>
      </w:pPr>
      <w:r w:rsidRPr="00855966">
        <w:rPr>
          <w:rFonts w:ascii="Liberation Serif" w:hAnsi="Liberation Serif"/>
          <w:sz w:val="28"/>
          <w:szCs w:val="28"/>
        </w:rPr>
        <w:t>Расчет суммы расходов на проведение мероприятий (обеспечение деятельности) Получателя на 20__ г. является неотъемлемой частью настоящего Соглашения (Приложение 2 к Порядку предоставления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 Условия предоставления субсидии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3.1. Соответствие Получателя требованиям, установленным Порядком предоставления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3.2. Предоставление Получателем документов, необходимых для получения субсидии, в соответствии с Порядком предоставления субсидий, соответствие указанных документов установленным требованиям, в том числе ежеквартально в срок не позднее 15 числа первого месяца в квартале: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заявку на получение субсидии по утвержденной форме (Приложение 4 к Порядку) на финансирование: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расходов, связанных с выполнением мероприятий, проводимых в целях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частичное финансирование расходов, связанных с обеспечением деятельности некоммерческой организации, с приложением детализированной сметы предполагаемых расходов.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2) отчеты: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 xml:space="preserve">- об использовании субсидий по утвержденной форме (Приложение 5 к Порядку) по фактически произведенным расходам и затратам с приложением </w:t>
      </w:r>
      <w:r w:rsidRPr="00855966">
        <w:rPr>
          <w:rFonts w:ascii="Liberation Serif" w:hAnsi="Liberation Serif"/>
          <w:sz w:val="28"/>
          <w:szCs w:val="28"/>
        </w:rPr>
        <w:lastRenderedPageBreak/>
        <w:t>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отчет о проведении мероприятия и другие документы, необходимые для принятия к бухгалтерскому учету) и</w:t>
      </w:r>
      <w:proofErr w:type="gramEnd"/>
      <w:r w:rsidRPr="00855966">
        <w:rPr>
          <w:rFonts w:ascii="Liberation Serif" w:hAnsi="Liberation Serif"/>
          <w:sz w:val="28"/>
          <w:szCs w:val="28"/>
        </w:rPr>
        <w:t xml:space="preserve"> реестр к ним;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о достижении показателя результативности (Приложение 6 к Порядку предоставления субсидий), установленного в пункте 3.5. настоящего Соглашения.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3.3. Определение направления расходов, на финансирование которых предоставляется субсидия, соответствующих целям, предусмотренным пунктом 1.1. настоящего Соглашения.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3.4. Установление запрета на конвертацию в иностранную валюту средств субсидии, за исключением операций, определяемых в соответствии с Порядком предоставления субсидии.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bookmarkStart w:id="8" w:name="P108"/>
      <w:bookmarkEnd w:id="8"/>
      <w:r w:rsidRPr="00855966">
        <w:rPr>
          <w:rFonts w:ascii="Liberation Serif" w:hAnsi="Liberation Serif"/>
          <w:sz w:val="28"/>
          <w:szCs w:val="28"/>
        </w:rPr>
        <w:t>3.5. Показателем результативности использования субсидий является количество проведенных мероприятий, соответствующих целям, предусмотренным пунктом 1.1. настоящего Соглашения - не менее 6 в год.</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3.7. Согласие Получателя на осуществление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 проверок соблюдения получателями субсидии условий, целей и порядка их предоставления.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 Порядок перечисления субсидии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4.1. Перечисление субсидии осуществляется в установленном порядке на лицевой счет __________________________________________________________,</w:t>
      </w:r>
    </w:p>
    <w:p w:rsidR="00855966" w:rsidRPr="00855966" w:rsidRDefault="00855966" w:rsidP="00855966">
      <w:pPr>
        <w:widowControl w:val="0"/>
        <w:autoSpaceDE w:val="0"/>
        <w:autoSpaceDN w:val="0"/>
        <w:ind w:firstLine="567"/>
        <w:contextualSpacing/>
        <w:jc w:val="center"/>
        <w:rPr>
          <w:rFonts w:ascii="Liberation Serif" w:hAnsi="Liberation Serif"/>
          <w:sz w:val="20"/>
          <w:szCs w:val="20"/>
        </w:rPr>
      </w:pPr>
      <w:r w:rsidRPr="00855966">
        <w:rPr>
          <w:rFonts w:ascii="Liberation Serif" w:hAnsi="Liberation Serif"/>
          <w:sz w:val="20"/>
          <w:szCs w:val="20"/>
        </w:rPr>
        <w:t>(№ лицевого счета Получателя)</w:t>
      </w:r>
    </w:p>
    <w:p w:rsidR="00855966" w:rsidRPr="00855966" w:rsidRDefault="00855966" w:rsidP="00855966">
      <w:pPr>
        <w:widowControl w:val="0"/>
        <w:autoSpaceDE w:val="0"/>
        <w:autoSpaceDN w:val="0"/>
        <w:ind w:firstLine="567"/>
        <w:contextualSpacing/>
        <w:jc w:val="both"/>
        <w:rPr>
          <w:rFonts w:ascii="Liberation Serif" w:hAnsi="Liberation Serif"/>
        </w:rPr>
      </w:pPr>
      <w:proofErr w:type="gramStart"/>
      <w:r w:rsidRPr="00855966">
        <w:rPr>
          <w:rFonts w:ascii="Liberation Serif" w:hAnsi="Liberation Serif"/>
          <w:sz w:val="28"/>
          <w:szCs w:val="28"/>
        </w:rPr>
        <w:t>открытый</w:t>
      </w:r>
      <w:proofErr w:type="gramEnd"/>
      <w:r w:rsidRPr="00855966">
        <w:rPr>
          <w:rFonts w:ascii="Liberation Serif" w:hAnsi="Liberation Serif"/>
          <w:sz w:val="28"/>
          <w:szCs w:val="28"/>
        </w:rPr>
        <w:t xml:space="preserve"> в Финансовом управлении администрации городского округа Верхняя Пышма.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4.2. Главный распорядитель в течение 5 (пяти) рабочих дней на основании настоящего Соглашения и представленных документов осуществляет проверку заявки на получение субсидии, после проверки перечисляет бюджетные средства на расчетный счет Получателя.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4.3. Главный распорядитель отказывает Получателю в предоставлении субсидии в случаях, установленных Порядком предоставления субсидий.</w:t>
      </w:r>
    </w:p>
    <w:p w:rsidR="00855966" w:rsidRPr="00855966" w:rsidRDefault="00855966" w:rsidP="00855966">
      <w:pPr>
        <w:widowControl w:val="0"/>
        <w:autoSpaceDE w:val="0"/>
        <w:autoSpaceDN w:val="0"/>
        <w:ind w:firstLine="567"/>
        <w:contextualSpacing/>
        <w:jc w:val="both"/>
        <w:outlineLvl w:val="2"/>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outlineLvl w:val="2"/>
        <w:rPr>
          <w:rFonts w:ascii="Liberation Serif" w:hAnsi="Liberation Serif"/>
          <w:sz w:val="28"/>
          <w:szCs w:val="28"/>
        </w:rPr>
      </w:pPr>
      <w:r w:rsidRPr="00855966">
        <w:rPr>
          <w:rFonts w:ascii="Liberation Serif" w:hAnsi="Liberation Serif"/>
          <w:sz w:val="28"/>
          <w:szCs w:val="28"/>
        </w:rPr>
        <w:t>5. Права и обязанности сторон</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5.1. Главный распорядитель обязуется: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5.1.1. рассмотреть в порядке и в сроки, установленные Порядком предоставления субсидий, представленные Получателем документы.</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5.1.2. обеспечить предоставление Получателю субсидии в порядке и на условиях, установленных Порядком предоставления субсидий и настоящим </w:t>
      </w:r>
      <w:r w:rsidRPr="00855966">
        <w:rPr>
          <w:rFonts w:ascii="Liberation Serif" w:hAnsi="Liberation Serif"/>
          <w:sz w:val="28"/>
          <w:szCs w:val="28"/>
        </w:rPr>
        <w:lastRenderedPageBreak/>
        <w:t>соглашением.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5.1.3. обеспечить перечисление субсидии на счет Получателя, указанный в </w:t>
      </w:r>
      <w:r w:rsidRPr="00855966">
        <w:rPr>
          <w:rFonts w:ascii="Liberation Serif" w:hAnsi="Liberation Serif"/>
          <w:sz w:val="28"/>
          <w:szCs w:val="28"/>
        </w:rPr>
        <w:t>пункте 4.1</w:t>
      </w:r>
      <w:r w:rsidRPr="00855966">
        <w:rPr>
          <w:rFonts w:ascii="Liberation Serif" w:hAnsi="Liberation Serif"/>
          <w:sz w:val="28"/>
          <w:szCs w:val="28"/>
        </w:rPr>
        <w:t xml:space="preserve"> настоящего соглашения.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5.1.4. осуществлять оценку достижения показателя результативности, установленного в пункте 3.5. настоящего Соглашения.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5.1.5. Осуществлять </w:t>
      </w:r>
      <w:proofErr w:type="gramStart"/>
      <w:r w:rsidRPr="00855966">
        <w:rPr>
          <w:rFonts w:ascii="Liberation Serif" w:hAnsi="Liberation Serif"/>
          <w:sz w:val="28"/>
          <w:szCs w:val="28"/>
        </w:rPr>
        <w:t>контроль за</w:t>
      </w:r>
      <w:proofErr w:type="gramEnd"/>
      <w:r w:rsidRPr="00855966">
        <w:rPr>
          <w:rFonts w:ascii="Liberation Serif" w:hAnsi="Liberation Serif"/>
          <w:sz w:val="28"/>
          <w:szCs w:val="28"/>
        </w:rPr>
        <w:t xml:space="preserve"> соблюдением Получателем условий, целей и порядка предоставления субсидии.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5.1.6. </w:t>
      </w:r>
      <w:proofErr w:type="gramStart"/>
      <w:r w:rsidRPr="00855966">
        <w:rPr>
          <w:rFonts w:ascii="Liberation Serif" w:hAnsi="Liberation Serif"/>
          <w:sz w:val="28"/>
          <w:szCs w:val="28"/>
        </w:rPr>
        <w:t>В случае установления Главным распорядителем или получения от органа муниципального финансового контроля информации о фактах нарушения Получателем порядка, целей и условий предоставления субсидии, предусмотренных Порядком предоставления субсидий, в том числе указания в документах, представленных Получателем, недостоверных сведений, направлять Получателю требование об устранении нарушений и приостанавливать предоставление субсидии до устранения указанных нарушений с обязательным уведомлением Получателя.</w:t>
      </w:r>
      <w:proofErr w:type="gramEnd"/>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5.1.7. В случае если Получателем допущены нарушения условий предоставления субсидии, нецелевое использование субсидии, не достигнуто значение показателя результативности, установленное в пункте 3.5. настоящего Соглашения, в случае возникновения просроченной задолженности по налогам и неналоговым платежам  по итогам отчетного квартала, а также в случае </w:t>
      </w:r>
      <w:proofErr w:type="gramStart"/>
      <w:r w:rsidRPr="00855966">
        <w:rPr>
          <w:rFonts w:ascii="Liberation Serif" w:hAnsi="Liberation Serif"/>
          <w:sz w:val="28"/>
          <w:szCs w:val="28"/>
        </w:rPr>
        <w:t>образования</w:t>
      </w:r>
      <w:proofErr w:type="gramEnd"/>
      <w:r w:rsidRPr="00855966">
        <w:rPr>
          <w:rFonts w:ascii="Liberation Serif" w:hAnsi="Liberation Serif"/>
          <w:sz w:val="28"/>
          <w:szCs w:val="28"/>
        </w:rPr>
        <w:t xml:space="preserve"> не использованного в отчетном финансовом году остатка субсидии и отсутствия решения Главного распорядителя о наличии потребности в указанных </w:t>
      </w:r>
      <w:proofErr w:type="gramStart"/>
      <w:r w:rsidRPr="00855966">
        <w:rPr>
          <w:rFonts w:ascii="Liberation Serif" w:hAnsi="Liberation Serif"/>
          <w:sz w:val="28"/>
          <w:szCs w:val="28"/>
        </w:rPr>
        <w:t>средствах</w:t>
      </w:r>
      <w:proofErr w:type="gramEnd"/>
      <w:r w:rsidRPr="00855966">
        <w:rPr>
          <w:rFonts w:ascii="Liberation Serif" w:hAnsi="Liberation Serif"/>
          <w:sz w:val="28"/>
          <w:szCs w:val="28"/>
        </w:rPr>
        <w:t>, предусмотренных настоящим соглашением, направлять Получателю требование о возврате средств субсидии в бюджет городского округа Верхняя Пышма в течение 10 календарных дней с момента получения соответствующих требований.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Требование о возврате средств субсидии в бюджет городского округа Верхняя Пышма подготавливается Главным распорядителем в письменной форме с указанием Получателя, платежных реквизитов, срока возврата и суммы субсидии, подлежащей возврату (с приложением порядка расчета (при необходимости).</w:t>
      </w:r>
      <w:proofErr w:type="gramEnd"/>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5.1.8. Выполнять иные обязательства, установленные бюджетным законодательством Российской Федерации, Порядком предоставления субсидий и настоящим соглашением.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5.2. Главный распорядитель вправе: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5.2.1. Запрашивать у Получателя документы и материалы, необходимые для осуществления </w:t>
      </w:r>
      <w:proofErr w:type="gramStart"/>
      <w:r w:rsidRPr="00855966">
        <w:rPr>
          <w:rFonts w:ascii="Liberation Serif" w:hAnsi="Liberation Serif"/>
          <w:sz w:val="28"/>
          <w:szCs w:val="28"/>
        </w:rPr>
        <w:t>контроля за</w:t>
      </w:r>
      <w:proofErr w:type="gramEnd"/>
      <w:r w:rsidRPr="00855966">
        <w:rPr>
          <w:rFonts w:ascii="Liberation Serif" w:hAnsi="Liberation Serif"/>
          <w:sz w:val="28"/>
          <w:szCs w:val="28"/>
        </w:rPr>
        <w:t xml:space="preserve"> соблюдением условий предоставления субсидии.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5.2.2. Принимать решение о наличии потребности Получателя в остатках субсидий, не использованных в отчетном финансовом году.</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5.2.3. Осуществлять иные права, установленные бюджетным законодательством Российской Федерации, Порядком предоставления субсидий и настоящим соглашением.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5.3. Получатель обязуется: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5.3.1. Обеспечить выполнение условий предоставления субсидии, </w:t>
      </w:r>
      <w:r w:rsidRPr="00855966">
        <w:rPr>
          <w:rFonts w:ascii="Liberation Serif" w:hAnsi="Liberation Serif"/>
          <w:sz w:val="28"/>
          <w:szCs w:val="28"/>
        </w:rPr>
        <w:lastRenderedPageBreak/>
        <w:t>установленных настоящим соглашением, в том числе: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5.3.1.1. Предоставить Главному распорядителю документы, необходимые для предоставления субсидии, соответствующие требованиям, установленным Порядком предоставления субсидий, в том числе ежеквартально в срок не позднее 15 числа месяца, следующего </w:t>
      </w:r>
      <w:proofErr w:type="gramStart"/>
      <w:r w:rsidRPr="00855966">
        <w:rPr>
          <w:rFonts w:ascii="Liberation Serif" w:hAnsi="Liberation Serif"/>
          <w:sz w:val="28"/>
          <w:szCs w:val="28"/>
        </w:rPr>
        <w:t>за</w:t>
      </w:r>
      <w:proofErr w:type="gramEnd"/>
      <w:r w:rsidRPr="00855966">
        <w:rPr>
          <w:rFonts w:ascii="Liberation Serif" w:hAnsi="Liberation Serif"/>
          <w:sz w:val="28"/>
          <w:szCs w:val="28"/>
        </w:rPr>
        <w:t xml:space="preserve"> отчетным: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1) заявку на получение субсидии по утвержденной форме (Приложение 4 к Порядку) на финансирование: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расходов, связанных с выполнением мероприятий, проводимых в целях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частичное финансирование расходов, связанных с обеспечением деятельности некоммерческой организации, с приложением детализированной сметы предполагаемых расходов.</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5.3.1.2. Направлять средства субсидии на финансирование расходов, соответствующих целям, предусмотренным пунктом 1.1. настоящего Соглашения.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5.3.1.3. Не конвертировать в иностранную валюту средства субсидии, за исключением операций, определяемых в соответствии с Порядком предоставления субсидии.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5.3.2. Обеспечить использование субсидии в срок до «___» ________ 20__ года.</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5.3.3. Устранять факты нарушения порядка, целей и условий предоставления субсидии в сроки, определенные в требовании Главного распорядителя.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5.3.4. Возвращать в бюджет городского округа Верхняя Пышма субсидию в размере и в сроки, определенные в требовании Главного распорядителя.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5.3.5. Обеспечить достижение показателя результативности, установленного в пункте 3.5. настоящего Соглашения.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5.3.6. Вести обособленный аналитический учет операций со средствами субсидии.</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xml:space="preserve">5.3.7. Обеспечить представление Главному распорядителю ежеквартально в срок не позднее 15 числа месяца, следующего за </w:t>
      </w:r>
      <w:proofErr w:type="gramStart"/>
      <w:r w:rsidRPr="00855966">
        <w:rPr>
          <w:rFonts w:ascii="Liberation Serif" w:hAnsi="Liberation Serif"/>
          <w:sz w:val="28"/>
          <w:szCs w:val="28"/>
        </w:rPr>
        <w:t>отчетным</w:t>
      </w:r>
      <w:proofErr w:type="gramEnd"/>
      <w:r w:rsidRPr="00855966">
        <w:rPr>
          <w:rFonts w:ascii="Liberation Serif" w:hAnsi="Liberation Serif"/>
          <w:sz w:val="28"/>
          <w:szCs w:val="28"/>
        </w:rPr>
        <w:t xml:space="preserve"> отчеты: </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roofErr w:type="gramStart"/>
      <w:r w:rsidRPr="00855966">
        <w:rPr>
          <w:rFonts w:ascii="Liberation Serif" w:hAnsi="Liberation Serif"/>
          <w:sz w:val="28"/>
          <w:szCs w:val="28"/>
        </w:rPr>
        <w:t xml:space="preserve">- об использовании субсидий по утвержденной форме (Приложение 5 к Порядку)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w:t>
      </w:r>
      <w:r w:rsidRPr="00855966">
        <w:rPr>
          <w:rFonts w:ascii="Liberation Serif" w:hAnsi="Liberation Serif"/>
          <w:sz w:val="28"/>
          <w:szCs w:val="28"/>
        </w:rPr>
        <w:lastRenderedPageBreak/>
        <w:t>средств, кассовые и товарные чеки, товарные накладные, ведомости на выдачу материальных ценностей, отчет о проведении мероприятия и другие документы, необходимые для принятия к бухгалтерскому учету) и</w:t>
      </w:r>
      <w:proofErr w:type="gramEnd"/>
      <w:r w:rsidRPr="00855966">
        <w:rPr>
          <w:rFonts w:ascii="Liberation Serif" w:hAnsi="Liberation Serif"/>
          <w:sz w:val="28"/>
          <w:szCs w:val="28"/>
        </w:rPr>
        <w:t xml:space="preserve"> реестр к ним;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 о достижении показателя результативности (Приложение 6 к Порядку предоставления субсидий), установленного в пункте 3.5. настоящего Соглашения.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5.3.8. Направлять по запросу Главного распорядителя документы и информацию, необходимые для проведения проверок соблюдения порядка, целей и условий предоставления субсидии, в течение 15 рабочих дней со дня получения запроса Главного распорядителя.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5.3.9. Выполнить иные обязательства, установленные бюджетным законодательством Российской Федерации, Порядком предоставления субсидий и настоящим Соглашением.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5.4. Получатель вправе:</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5.4.1. Обращаться к Главному распорядителю за разъяснениями в связи с исполнением настоящего соглашения.</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5.4.2. Направлять Главному распорядителю ходатайство об использовании в текущем финансовом году не использованных в отчетном финансовом году остатков субсидий.</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5.4.3.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решения о наличии потребности в указанных средствах.</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5.4.4. Осуществлять иные права, установленные бюджетным законодательством Российской Федерации, Порядком предоставления субсидий и настоящим соглашением.</w:t>
      </w: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6. Ответственность Сторон</w:t>
      </w:r>
    </w:p>
    <w:p w:rsidR="00855966" w:rsidRPr="00855966" w:rsidRDefault="00855966" w:rsidP="00855966">
      <w:pPr>
        <w:ind w:firstLine="567"/>
        <w:contextualSpacing/>
        <w:jc w:val="both"/>
        <w:rPr>
          <w:rFonts w:ascii="Liberation Serif" w:hAnsi="Liberation Serif"/>
          <w:sz w:val="28"/>
          <w:szCs w:val="28"/>
        </w:rPr>
      </w:pP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6.1.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855966" w:rsidRPr="00855966" w:rsidRDefault="00855966" w:rsidP="00855966">
      <w:pPr>
        <w:ind w:firstLine="567"/>
        <w:contextualSpacing/>
        <w:jc w:val="both"/>
        <w:rPr>
          <w:rFonts w:ascii="Liberation Serif" w:hAnsi="Liberation Serif"/>
          <w:sz w:val="28"/>
          <w:szCs w:val="28"/>
        </w:rPr>
      </w:pP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7. Заключительные положения</w:t>
      </w:r>
    </w:p>
    <w:p w:rsidR="00855966" w:rsidRPr="00855966" w:rsidRDefault="00855966" w:rsidP="00855966">
      <w:pPr>
        <w:ind w:firstLine="567"/>
        <w:contextualSpacing/>
        <w:jc w:val="both"/>
        <w:rPr>
          <w:rFonts w:ascii="Liberation Serif" w:hAnsi="Liberation Serif"/>
          <w:sz w:val="28"/>
          <w:szCs w:val="28"/>
        </w:rPr>
      </w:pP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 xml:space="preserve">При </w:t>
      </w:r>
      <w:proofErr w:type="spellStart"/>
      <w:r w:rsidRPr="00855966">
        <w:rPr>
          <w:rFonts w:ascii="Liberation Serif" w:hAnsi="Liberation Serif"/>
          <w:sz w:val="28"/>
          <w:szCs w:val="28"/>
        </w:rPr>
        <w:t>недостижении</w:t>
      </w:r>
      <w:proofErr w:type="spellEnd"/>
      <w:r w:rsidRPr="00855966">
        <w:rPr>
          <w:rFonts w:ascii="Liberation Serif" w:hAnsi="Liberation Serif"/>
          <w:sz w:val="28"/>
          <w:szCs w:val="28"/>
        </w:rPr>
        <w:t xml:space="preserve"> согласия споры между Сторонами решаются в судебном порядке и подлежат рассмотрению в следующих судах:</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 в арбитражном суде Свердловской области – если споры подведомственны арбитражным судам;</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lastRenderedPageBreak/>
        <w:t xml:space="preserve">- в </w:t>
      </w:r>
      <w:proofErr w:type="spellStart"/>
      <w:r w:rsidRPr="00855966">
        <w:rPr>
          <w:rFonts w:ascii="Liberation Serif" w:hAnsi="Liberation Serif"/>
          <w:sz w:val="28"/>
          <w:szCs w:val="28"/>
        </w:rPr>
        <w:t>Верхнепышминском</w:t>
      </w:r>
      <w:proofErr w:type="spellEnd"/>
      <w:r w:rsidRPr="00855966">
        <w:rPr>
          <w:rFonts w:ascii="Liberation Serif" w:hAnsi="Liberation Serif"/>
          <w:sz w:val="28"/>
          <w:szCs w:val="28"/>
        </w:rPr>
        <w:t xml:space="preserve"> городском суде Свердловской области – если споры </w:t>
      </w:r>
      <w:proofErr w:type="gramStart"/>
      <w:r w:rsidRPr="00855966">
        <w:rPr>
          <w:rFonts w:ascii="Liberation Serif" w:hAnsi="Liberation Serif"/>
          <w:sz w:val="28"/>
          <w:szCs w:val="28"/>
        </w:rPr>
        <w:t>подведомственны судам общей юрисдикции и подсудны</w:t>
      </w:r>
      <w:proofErr w:type="gramEnd"/>
      <w:r w:rsidRPr="00855966">
        <w:rPr>
          <w:rFonts w:ascii="Liberation Serif" w:hAnsi="Liberation Serif"/>
          <w:sz w:val="28"/>
          <w:szCs w:val="28"/>
        </w:rPr>
        <w:t xml:space="preserve"> районному (городскому) суду;</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 xml:space="preserve">- мировому судье судебного участка № 4 </w:t>
      </w:r>
      <w:proofErr w:type="spellStart"/>
      <w:r w:rsidRPr="00855966">
        <w:rPr>
          <w:rFonts w:ascii="Liberation Serif" w:hAnsi="Liberation Serif"/>
          <w:sz w:val="28"/>
          <w:szCs w:val="28"/>
        </w:rPr>
        <w:t>Верхнепышминского</w:t>
      </w:r>
      <w:proofErr w:type="spellEnd"/>
      <w:r w:rsidRPr="00855966">
        <w:rPr>
          <w:rFonts w:ascii="Liberation Serif" w:hAnsi="Liberation Serif"/>
          <w:sz w:val="28"/>
          <w:szCs w:val="28"/>
        </w:rPr>
        <w:t xml:space="preserve"> судебного района Свердловской области – если споры </w:t>
      </w:r>
      <w:proofErr w:type="gramStart"/>
      <w:r w:rsidRPr="00855966">
        <w:rPr>
          <w:rFonts w:ascii="Liberation Serif" w:hAnsi="Liberation Serif"/>
          <w:sz w:val="28"/>
          <w:szCs w:val="28"/>
        </w:rPr>
        <w:t>подведомственны судам общей юрисдикции и подсудны</w:t>
      </w:r>
      <w:proofErr w:type="gramEnd"/>
      <w:r w:rsidRPr="00855966">
        <w:rPr>
          <w:rFonts w:ascii="Liberation Serif" w:hAnsi="Liberation Serif"/>
          <w:sz w:val="28"/>
          <w:szCs w:val="28"/>
        </w:rPr>
        <w:t xml:space="preserve"> мировому судье.</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 xml:space="preserve">7.2. Соглашение </w:t>
      </w:r>
      <w:proofErr w:type="gramStart"/>
      <w:r w:rsidRPr="00855966">
        <w:rPr>
          <w:rFonts w:ascii="Liberation Serif" w:hAnsi="Liberation Serif"/>
          <w:sz w:val="28"/>
          <w:szCs w:val="28"/>
        </w:rPr>
        <w:t>вступает в силу после его подписания Сторонами и действует</w:t>
      </w:r>
      <w:proofErr w:type="gramEnd"/>
      <w:r w:rsidRPr="00855966">
        <w:rPr>
          <w:rFonts w:ascii="Liberation Serif" w:hAnsi="Liberation Serif"/>
          <w:sz w:val="28"/>
          <w:szCs w:val="28"/>
        </w:rPr>
        <w:t xml:space="preserve"> до «___» ________ 20__ года.</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 xml:space="preserve">Обязательство по перечислению субсидии, указанное в </w:t>
      </w:r>
      <w:hyperlink w:anchor="P122" w:history="1">
        <w:r w:rsidRPr="00855966">
          <w:rPr>
            <w:rStyle w:val="a9"/>
            <w:rFonts w:ascii="Liberation Serif" w:hAnsi="Liberation Serif"/>
            <w:sz w:val="28"/>
            <w:szCs w:val="28"/>
          </w:rPr>
          <w:t>пункте 4.2</w:t>
        </w:r>
      </w:hyperlink>
      <w:r w:rsidRPr="00855966">
        <w:rPr>
          <w:rFonts w:ascii="Liberation Serif" w:hAnsi="Liberation Serif"/>
          <w:sz w:val="28"/>
          <w:szCs w:val="28"/>
        </w:rPr>
        <w:t xml:space="preserve"> настоящего соглашения, прекращается по окончании финансового года, в котором заключено соглашение, за исключением случаев, прямо предусмотренных нормативными правовыми актами городского округа Верхняя Пышма.</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 xml:space="preserve">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w:t>
      </w:r>
      <w:proofErr w:type="gramStart"/>
      <w:r w:rsidRPr="00855966">
        <w:rPr>
          <w:rFonts w:ascii="Liberation Serif" w:hAnsi="Liberation Serif"/>
          <w:sz w:val="28"/>
          <w:szCs w:val="28"/>
        </w:rPr>
        <w:t>является его неотъемлемой частью и вступает</w:t>
      </w:r>
      <w:proofErr w:type="gramEnd"/>
      <w:r w:rsidRPr="00855966">
        <w:rPr>
          <w:rFonts w:ascii="Liberation Serif" w:hAnsi="Liberation Serif"/>
          <w:sz w:val="28"/>
          <w:szCs w:val="28"/>
        </w:rPr>
        <w:t xml:space="preserve"> в действие после его подписания Сторонами.</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7.4. Одностороннее изменение по решению Главного распорядителя настоящего Соглашения возможно в случае уменьшения Главному распорядителю ранее доведенных лимитов бюджетных обязательств на предоставление субсидии.</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7.5. Расторжение настоящего соглашения возможно в следующих случаях:</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7.5.1. Реорганизации или прекращения деятельности Получателя.</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7.5.2.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 xml:space="preserve">Расторжение настоящего соглашения в одностороннем порядке возможно по требованию Главного распорядителя в случае </w:t>
      </w:r>
      <w:proofErr w:type="spellStart"/>
      <w:r w:rsidRPr="00855966">
        <w:rPr>
          <w:rFonts w:ascii="Liberation Serif" w:hAnsi="Liberation Serif"/>
          <w:sz w:val="28"/>
          <w:szCs w:val="28"/>
        </w:rPr>
        <w:t>недостижения</w:t>
      </w:r>
      <w:proofErr w:type="spellEnd"/>
      <w:r w:rsidRPr="00855966">
        <w:rPr>
          <w:rFonts w:ascii="Liberation Serif" w:hAnsi="Liberation Serif"/>
          <w:sz w:val="28"/>
          <w:szCs w:val="28"/>
        </w:rPr>
        <w:t xml:space="preserve"> Получателем установленного соглашением показателя результативности и/или при </w:t>
      </w:r>
      <w:proofErr w:type="spellStart"/>
      <w:r w:rsidRPr="00855966">
        <w:rPr>
          <w:rFonts w:ascii="Liberation Serif" w:hAnsi="Liberation Serif"/>
          <w:sz w:val="28"/>
          <w:szCs w:val="28"/>
        </w:rPr>
        <w:t>недостижении</w:t>
      </w:r>
      <w:proofErr w:type="spellEnd"/>
      <w:r w:rsidRPr="00855966">
        <w:rPr>
          <w:rFonts w:ascii="Liberation Serif" w:hAnsi="Liberation Serif"/>
          <w:sz w:val="28"/>
          <w:szCs w:val="28"/>
        </w:rPr>
        <w:t xml:space="preserve"> согласия по новым условиям в случае уменьшения Главному распорядителю ранее доведенных лимитов бюджетных обязательств на предоставление субсидии.</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Расторжение соглашения Получателем субсидии в одностороннем порядке не допускается.</w:t>
      </w: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7.6. Настоящее соглашение заключено Сторонами в двух экземплярах, имеющих равную юридическую силу, по одному для каждой из Сторон.</w:t>
      </w:r>
    </w:p>
    <w:p w:rsidR="00855966" w:rsidRPr="00855966" w:rsidRDefault="00855966" w:rsidP="00855966">
      <w:pPr>
        <w:ind w:firstLine="567"/>
        <w:contextualSpacing/>
        <w:jc w:val="both"/>
        <w:rPr>
          <w:rFonts w:ascii="Liberation Serif" w:hAnsi="Liberation Serif"/>
          <w:sz w:val="28"/>
          <w:szCs w:val="28"/>
        </w:rPr>
      </w:pP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8. Юридические адреса и платежные реквизиты Сторон</w:t>
      </w:r>
    </w:p>
    <w:p w:rsidR="00855966" w:rsidRPr="00855966" w:rsidRDefault="00855966" w:rsidP="00855966">
      <w:pPr>
        <w:ind w:firstLine="567"/>
        <w:contextualSpacing/>
        <w:jc w:val="both"/>
        <w:rPr>
          <w:rFonts w:ascii="Liberation Serif" w:hAnsi="Liberation Serif"/>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55966" w:rsidRPr="00855966" w:rsidTr="00AD256A">
        <w:tc>
          <w:tcPr>
            <w:tcW w:w="4535" w:type="dxa"/>
            <w:tcBorders>
              <w:top w:val="nil"/>
              <w:left w:val="nil"/>
              <w:bottom w:val="nil"/>
              <w:right w:val="nil"/>
            </w:tcBorders>
          </w:tcPr>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Наименование</w:t>
            </w:r>
          </w:p>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Главного распорядителя</w:t>
            </w:r>
          </w:p>
        </w:tc>
        <w:tc>
          <w:tcPr>
            <w:tcW w:w="4535" w:type="dxa"/>
            <w:tcBorders>
              <w:top w:val="nil"/>
              <w:left w:val="nil"/>
              <w:bottom w:val="nil"/>
              <w:right w:val="nil"/>
            </w:tcBorders>
          </w:tcPr>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Наименование Получателя</w:t>
            </w:r>
          </w:p>
        </w:tc>
      </w:tr>
      <w:tr w:rsidR="00855966" w:rsidRPr="00855966" w:rsidTr="00AD256A">
        <w:tc>
          <w:tcPr>
            <w:tcW w:w="4535" w:type="dxa"/>
            <w:tcBorders>
              <w:top w:val="nil"/>
              <w:left w:val="nil"/>
              <w:bottom w:val="nil"/>
              <w:right w:val="nil"/>
            </w:tcBorders>
          </w:tcPr>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Место нахождения:</w:t>
            </w:r>
          </w:p>
          <w:p w:rsidR="00855966" w:rsidRPr="00855966" w:rsidRDefault="00855966" w:rsidP="00AD256A">
            <w:pPr>
              <w:ind w:firstLine="567"/>
              <w:contextualSpacing/>
              <w:jc w:val="both"/>
              <w:rPr>
                <w:rFonts w:ascii="Liberation Serif" w:hAnsi="Liberation Serif"/>
              </w:rPr>
            </w:pPr>
            <w:r w:rsidRPr="00855966">
              <w:rPr>
                <w:rFonts w:ascii="Liberation Serif" w:hAnsi="Liberation Serif"/>
              </w:rPr>
              <w:t>(юридический адрес)</w:t>
            </w:r>
          </w:p>
        </w:tc>
        <w:tc>
          <w:tcPr>
            <w:tcW w:w="4535" w:type="dxa"/>
            <w:tcBorders>
              <w:top w:val="nil"/>
              <w:left w:val="nil"/>
              <w:bottom w:val="nil"/>
              <w:right w:val="nil"/>
            </w:tcBorders>
          </w:tcPr>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Место нахождения:</w:t>
            </w:r>
          </w:p>
          <w:p w:rsidR="00855966" w:rsidRPr="00855966" w:rsidRDefault="00855966" w:rsidP="00AD256A">
            <w:pPr>
              <w:ind w:firstLine="567"/>
              <w:contextualSpacing/>
              <w:jc w:val="both"/>
              <w:rPr>
                <w:rFonts w:ascii="Liberation Serif" w:hAnsi="Liberation Serif"/>
              </w:rPr>
            </w:pPr>
            <w:r w:rsidRPr="00855966">
              <w:rPr>
                <w:rFonts w:ascii="Liberation Serif" w:hAnsi="Liberation Serif"/>
              </w:rPr>
              <w:t>(юридический адрес)</w:t>
            </w:r>
          </w:p>
        </w:tc>
      </w:tr>
      <w:tr w:rsidR="00855966" w:rsidRPr="00855966" w:rsidTr="00AD256A">
        <w:tc>
          <w:tcPr>
            <w:tcW w:w="4535" w:type="dxa"/>
            <w:tcBorders>
              <w:top w:val="nil"/>
              <w:left w:val="nil"/>
              <w:bottom w:val="nil"/>
              <w:right w:val="nil"/>
            </w:tcBorders>
          </w:tcPr>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lastRenderedPageBreak/>
              <w:t>Платежные реквизиты:</w:t>
            </w:r>
          </w:p>
        </w:tc>
        <w:tc>
          <w:tcPr>
            <w:tcW w:w="4535" w:type="dxa"/>
            <w:tcBorders>
              <w:top w:val="nil"/>
              <w:left w:val="nil"/>
              <w:bottom w:val="nil"/>
              <w:right w:val="nil"/>
            </w:tcBorders>
          </w:tcPr>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Платежные реквизиты:</w:t>
            </w:r>
          </w:p>
        </w:tc>
      </w:tr>
    </w:tbl>
    <w:p w:rsidR="00855966" w:rsidRPr="00855966" w:rsidRDefault="00855966" w:rsidP="00855966">
      <w:pPr>
        <w:ind w:firstLine="567"/>
        <w:contextualSpacing/>
        <w:jc w:val="both"/>
        <w:rPr>
          <w:rFonts w:ascii="Liberation Serif" w:hAnsi="Liberation Serif"/>
          <w:sz w:val="28"/>
          <w:szCs w:val="28"/>
        </w:rPr>
      </w:pP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t>9. Подписи Сторон</w:t>
      </w:r>
    </w:p>
    <w:p w:rsidR="00855966" w:rsidRPr="00855966" w:rsidRDefault="00855966" w:rsidP="00855966">
      <w:pPr>
        <w:ind w:firstLine="567"/>
        <w:contextualSpacing/>
        <w:jc w:val="both"/>
        <w:rPr>
          <w:rFonts w:ascii="Liberation Serif" w:hAnsi="Liberation Serif"/>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55966" w:rsidRPr="00855966" w:rsidTr="00AD256A">
        <w:tc>
          <w:tcPr>
            <w:tcW w:w="4535" w:type="dxa"/>
            <w:tcBorders>
              <w:top w:val="nil"/>
              <w:left w:val="nil"/>
              <w:bottom w:val="nil"/>
              <w:right w:val="nil"/>
            </w:tcBorders>
          </w:tcPr>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Краткое наименование</w:t>
            </w:r>
          </w:p>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Главного распорядителя</w:t>
            </w:r>
          </w:p>
        </w:tc>
        <w:tc>
          <w:tcPr>
            <w:tcW w:w="4535" w:type="dxa"/>
            <w:tcBorders>
              <w:top w:val="nil"/>
              <w:left w:val="nil"/>
              <w:bottom w:val="nil"/>
              <w:right w:val="nil"/>
            </w:tcBorders>
          </w:tcPr>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Краткое наименование</w:t>
            </w:r>
          </w:p>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Получателя субсидии</w:t>
            </w:r>
          </w:p>
        </w:tc>
      </w:tr>
      <w:tr w:rsidR="00855966" w:rsidRPr="00855966" w:rsidTr="00AD256A">
        <w:tc>
          <w:tcPr>
            <w:tcW w:w="4535" w:type="dxa"/>
            <w:tcBorders>
              <w:top w:val="nil"/>
              <w:left w:val="nil"/>
              <w:bottom w:val="nil"/>
              <w:right w:val="nil"/>
            </w:tcBorders>
          </w:tcPr>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_________/________________</w:t>
            </w:r>
          </w:p>
          <w:p w:rsidR="00855966" w:rsidRPr="00855966" w:rsidRDefault="00855966" w:rsidP="00AD256A">
            <w:pPr>
              <w:ind w:firstLine="567"/>
              <w:contextualSpacing/>
              <w:jc w:val="both"/>
              <w:rPr>
                <w:rFonts w:ascii="Liberation Serif" w:hAnsi="Liberation Serif"/>
              </w:rPr>
            </w:pPr>
            <w:r w:rsidRPr="00855966">
              <w:rPr>
                <w:rFonts w:ascii="Liberation Serif" w:hAnsi="Liberation Serif"/>
              </w:rPr>
              <w:t>(подпись)  (И.О. Фамилия)</w:t>
            </w:r>
          </w:p>
        </w:tc>
        <w:tc>
          <w:tcPr>
            <w:tcW w:w="4535" w:type="dxa"/>
            <w:tcBorders>
              <w:top w:val="nil"/>
              <w:left w:val="nil"/>
              <w:bottom w:val="nil"/>
              <w:right w:val="nil"/>
            </w:tcBorders>
          </w:tcPr>
          <w:p w:rsidR="00855966" w:rsidRPr="00855966" w:rsidRDefault="00855966" w:rsidP="00AD256A">
            <w:pPr>
              <w:ind w:firstLine="567"/>
              <w:contextualSpacing/>
              <w:jc w:val="both"/>
              <w:rPr>
                <w:rFonts w:ascii="Liberation Serif" w:hAnsi="Liberation Serif"/>
                <w:sz w:val="28"/>
                <w:szCs w:val="28"/>
              </w:rPr>
            </w:pPr>
            <w:r w:rsidRPr="00855966">
              <w:rPr>
                <w:rFonts w:ascii="Liberation Serif" w:hAnsi="Liberation Serif"/>
                <w:sz w:val="28"/>
                <w:szCs w:val="28"/>
              </w:rPr>
              <w:t>_________/________________</w:t>
            </w:r>
          </w:p>
          <w:p w:rsidR="00855966" w:rsidRPr="00855966" w:rsidRDefault="00855966" w:rsidP="00AD256A">
            <w:pPr>
              <w:ind w:firstLine="567"/>
              <w:contextualSpacing/>
              <w:jc w:val="both"/>
              <w:rPr>
                <w:rFonts w:ascii="Liberation Serif" w:hAnsi="Liberation Serif"/>
              </w:rPr>
            </w:pPr>
            <w:r w:rsidRPr="00855966">
              <w:rPr>
                <w:rFonts w:ascii="Liberation Serif" w:hAnsi="Liberation Serif"/>
              </w:rPr>
              <w:t>(подпись)  (И.О. Фамилия)</w:t>
            </w:r>
          </w:p>
        </w:tc>
      </w:tr>
    </w:tbl>
    <w:p w:rsidR="00855966" w:rsidRPr="00855966" w:rsidRDefault="00855966" w:rsidP="00855966">
      <w:pPr>
        <w:ind w:firstLine="567"/>
        <w:contextualSpacing/>
        <w:jc w:val="both"/>
        <w:rPr>
          <w:rFonts w:ascii="Liberation Serif" w:hAnsi="Liberation Serif"/>
          <w:sz w:val="28"/>
          <w:szCs w:val="28"/>
        </w:rPr>
      </w:pPr>
    </w:p>
    <w:p w:rsidR="00855966" w:rsidRPr="00855966" w:rsidRDefault="00855966" w:rsidP="00855966">
      <w:pPr>
        <w:ind w:firstLine="567"/>
        <w:contextualSpacing/>
        <w:jc w:val="both"/>
        <w:rPr>
          <w:rFonts w:ascii="Liberation Serif" w:hAnsi="Liberation Serif"/>
          <w:sz w:val="28"/>
          <w:szCs w:val="28"/>
        </w:rPr>
      </w:pPr>
      <w:r w:rsidRPr="00855966">
        <w:rPr>
          <w:rFonts w:ascii="Liberation Serif" w:hAnsi="Liberation Serif"/>
          <w:sz w:val="28"/>
          <w:szCs w:val="28"/>
        </w:rPr>
        <w:br w:type="page"/>
      </w:r>
    </w:p>
    <w:p w:rsidR="00855966" w:rsidRPr="00855966" w:rsidRDefault="00855966" w:rsidP="00855966">
      <w:pPr>
        <w:pStyle w:val="ConsPlusNormal"/>
        <w:ind w:left="5670"/>
        <w:contextualSpacing/>
        <w:rPr>
          <w:sz w:val="28"/>
          <w:szCs w:val="28"/>
        </w:rPr>
      </w:pPr>
      <w:r w:rsidRPr="00855966">
        <w:rPr>
          <w:sz w:val="28"/>
          <w:szCs w:val="28"/>
        </w:rPr>
        <w:lastRenderedPageBreak/>
        <w:t>Приложение 4</w:t>
      </w:r>
    </w:p>
    <w:p w:rsidR="00855966" w:rsidRPr="00855966" w:rsidRDefault="00855966" w:rsidP="00855966">
      <w:pPr>
        <w:pStyle w:val="ConsPlusNormal"/>
        <w:ind w:left="5670"/>
        <w:contextualSpacing/>
        <w:rPr>
          <w:sz w:val="28"/>
          <w:szCs w:val="28"/>
        </w:rPr>
      </w:pPr>
      <w:r w:rsidRPr="00855966">
        <w:rPr>
          <w:sz w:val="28"/>
          <w:szCs w:val="28"/>
        </w:rPr>
        <w:t>к Порядку</w:t>
      </w:r>
    </w:p>
    <w:p w:rsidR="00855966" w:rsidRPr="00855966" w:rsidRDefault="00855966" w:rsidP="00855966">
      <w:pPr>
        <w:pStyle w:val="ConsPlusNormal"/>
        <w:contextualSpacing/>
        <w:jc w:val="center"/>
        <w:rPr>
          <w:sz w:val="28"/>
          <w:szCs w:val="28"/>
        </w:rPr>
      </w:pPr>
    </w:p>
    <w:p w:rsidR="00855966" w:rsidRPr="00855966" w:rsidRDefault="00855966" w:rsidP="00855966">
      <w:pPr>
        <w:pStyle w:val="ConsPlusNormal"/>
        <w:contextualSpacing/>
        <w:jc w:val="center"/>
        <w:rPr>
          <w:sz w:val="28"/>
          <w:szCs w:val="28"/>
        </w:rPr>
      </w:pPr>
      <w:r w:rsidRPr="00855966">
        <w:rPr>
          <w:sz w:val="28"/>
          <w:szCs w:val="28"/>
        </w:rPr>
        <w:t>Заявка</w:t>
      </w:r>
    </w:p>
    <w:p w:rsidR="00855966" w:rsidRPr="00855966" w:rsidRDefault="00855966" w:rsidP="00855966">
      <w:pPr>
        <w:pStyle w:val="ConsPlusNormal"/>
        <w:contextualSpacing/>
        <w:jc w:val="center"/>
        <w:rPr>
          <w:sz w:val="28"/>
          <w:szCs w:val="28"/>
        </w:rPr>
      </w:pPr>
      <w:r w:rsidRPr="00855966">
        <w:rPr>
          <w:sz w:val="28"/>
          <w:szCs w:val="28"/>
        </w:rPr>
        <w:t>на получение субсидии</w:t>
      </w:r>
    </w:p>
    <w:p w:rsidR="00855966" w:rsidRPr="00855966" w:rsidRDefault="00855966" w:rsidP="00855966">
      <w:pPr>
        <w:pStyle w:val="ConsPlusNormal"/>
        <w:contextualSpacing/>
        <w:jc w:val="center"/>
        <w:rPr>
          <w:sz w:val="28"/>
          <w:szCs w:val="28"/>
        </w:rPr>
      </w:pPr>
      <w:r w:rsidRPr="00855966">
        <w:rPr>
          <w:sz w:val="28"/>
          <w:szCs w:val="28"/>
        </w:rPr>
        <w:t>_________________________________________</w:t>
      </w:r>
    </w:p>
    <w:p w:rsidR="00855966" w:rsidRPr="00855966" w:rsidRDefault="00855966" w:rsidP="00855966">
      <w:pPr>
        <w:pStyle w:val="ConsPlusNormal"/>
        <w:contextualSpacing/>
        <w:jc w:val="center"/>
        <w:rPr>
          <w:sz w:val="28"/>
          <w:szCs w:val="28"/>
        </w:rPr>
      </w:pPr>
      <w:r w:rsidRPr="00855966">
        <w:rPr>
          <w:sz w:val="28"/>
          <w:szCs w:val="28"/>
        </w:rPr>
        <w:t>(наименование получателя субсидий)</w:t>
      </w:r>
    </w:p>
    <w:p w:rsidR="00855966" w:rsidRPr="00855966" w:rsidRDefault="00855966" w:rsidP="00855966">
      <w:pPr>
        <w:pStyle w:val="ConsPlusNormal"/>
        <w:contextualSpacing/>
        <w:jc w:val="center"/>
        <w:rPr>
          <w:sz w:val="28"/>
          <w:szCs w:val="28"/>
        </w:rPr>
      </w:pPr>
      <w:r w:rsidRPr="00855966">
        <w:rPr>
          <w:sz w:val="28"/>
          <w:szCs w:val="28"/>
        </w:rPr>
        <w:t>на ____ квартал 20__ года</w:t>
      </w:r>
    </w:p>
    <w:p w:rsidR="00855966" w:rsidRPr="00855966" w:rsidRDefault="00855966" w:rsidP="00855966">
      <w:pPr>
        <w:pStyle w:val="ConsPlusNormal"/>
        <w:contextualSpacing/>
        <w:jc w:val="both"/>
        <w:rPr>
          <w:sz w:val="28"/>
          <w:szCs w:val="28"/>
        </w:rPr>
      </w:pPr>
    </w:p>
    <w:tbl>
      <w:tblPr>
        <w:tblStyle w:val="a7"/>
        <w:tblW w:w="5000" w:type="pct"/>
        <w:tblLook w:val="04A0" w:firstRow="1" w:lastRow="0" w:firstColumn="1" w:lastColumn="0" w:noHBand="0" w:noVBand="1"/>
      </w:tblPr>
      <w:tblGrid>
        <w:gridCol w:w="818"/>
        <w:gridCol w:w="5851"/>
        <w:gridCol w:w="1517"/>
        <w:gridCol w:w="1611"/>
      </w:tblGrid>
      <w:tr w:rsidR="00855966" w:rsidRPr="00855966" w:rsidTr="00855966">
        <w:tc>
          <w:tcPr>
            <w:tcW w:w="418" w:type="pct"/>
          </w:tcPr>
          <w:p w:rsidR="00855966" w:rsidRPr="00855966" w:rsidRDefault="00855966" w:rsidP="00AD256A">
            <w:pPr>
              <w:pStyle w:val="ConsPlusNormal"/>
              <w:contextualSpacing/>
              <w:jc w:val="center"/>
              <w:rPr>
                <w:sz w:val="28"/>
                <w:szCs w:val="28"/>
              </w:rPr>
            </w:pPr>
            <w:r w:rsidRPr="00855966">
              <w:rPr>
                <w:sz w:val="28"/>
                <w:szCs w:val="28"/>
              </w:rPr>
              <w:t xml:space="preserve">№ </w:t>
            </w:r>
            <w:proofErr w:type="gramStart"/>
            <w:r w:rsidRPr="00855966">
              <w:rPr>
                <w:sz w:val="28"/>
                <w:szCs w:val="28"/>
              </w:rPr>
              <w:t>п</w:t>
            </w:r>
            <w:proofErr w:type="gramEnd"/>
            <w:r w:rsidRPr="00855966">
              <w:rPr>
                <w:sz w:val="28"/>
                <w:szCs w:val="28"/>
              </w:rPr>
              <w:t>/п</w:t>
            </w:r>
          </w:p>
        </w:tc>
        <w:tc>
          <w:tcPr>
            <w:tcW w:w="2986" w:type="pct"/>
          </w:tcPr>
          <w:p w:rsidR="00855966" w:rsidRPr="00855966" w:rsidRDefault="00855966" w:rsidP="00AD256A">
            <w:pPr>
              <w:pStyle w:val="ConsPlusNormal"/>
              <w:contextualSpacing/>
              <w:jc w:val="center"/>
              <w:rPr>
                <w:sz w:val="28"/>
                <w:szCs w:val="28"/>
              </w:rPr>
            </w:pPr>
            <w:r w:rsidRPr="00855966">
              <w:rPr>
                <w:sz w:val="28"/>
                <w:szCs w:val="28"/>
              </w:rPr>
              <w:t>Наименование расходов</w:t>
            </w:r>
          </w:p>
        </w:tc>
        <w:tc>
          <w:tcPr>
            <w:tcW w:w="774" w:type="pct"/>
          </w:tcPr>
          <w:p w:rsidR="00855966" w:rsidRPr="00855966" w:rsidRDefault="00855966" w:rsidP="00AD256A">
            <w:pPr>
              <w:pStyle w:val="ConsPlusNormal"/>
              <w:contextualSpacing/>
              <w:jc w:val="center"/>
              <w:rPr>
                <w:sz w:val="28"/>
                <w:szCs w:val="28"/>
              </w:rPr>
            </w:pPr>
            <w:r w:rsidRPr="00855966">
              <w:rPr>
                <w:sz w:val="28"/>
                <w:szCs w:val="28"/>
              </w:rPr>
              <w:t>Сумма, руб.</w:t>
            </w:r>
          </w:p>
        </w:tc>
        <w:tc>
          <w:tcPr>
            <w:tcW w:w="822" w:type="pct"/>
          </w:tcPr>
          <w:p w:rsidR="00855966" w:rsidRPr="00855966" w:rsidRDefault="00855966" w:rsidP="00AD256A">
            <w:pPr>
              <w:pStyle w:val="ConsPlusNormal"/>
              <w:contextualSpacing/>
              <w:jc w:val="center"/>
              <w:rPr>
                <w:sz w:val="28"/>
                <w:szCs w:val="28"/>
              </w:rPr>
            </w:pPr>
            <w:r w:rsidRPr="00855966">
              <w:rPr>
                <w:sz w:val="28"/>
                <w:szCs w:val="28"/>
              </w:rPr>
              <w:t>Принято к оплате, руб.</w:t>
            </w:r>
          </w:p>
        </w:tc>
      </w:tr>
      <w:tr w:rsidR="00855966" w:rsidRPr="00855966" w:rsidTr="00855966">
        <w:tc>
          <w:tcPr>
            <w:tcW w:w="418" w:type="pct"/>
          </w:tcPr>
          <w:p w:rsidR="00855966" w:rsidRPr="00855966" w:rsidRDefault="00855966" w:rsidP="00AD256A">
            <w:pPr>
              <w:pStyle w:val="ConsPlusNormal"/>
              <w:contextualSpacing/>
              <w:jc w:val="center"/>
              <w:rPr>
                <w:sz w:val="28"/>
                <w:szCs w:val="28"/>
              </w:rPr>
            </w:pPr>
            <w:r w:rsidRPr="00855966">
              <w:rPr>
                <w:sz w:val="28"/>
                <w:szCs w:val="28"/>
              </w:rPr>
              <w:t>1</w:t>
            </w:r>
          </w:p>
        </w:tc>
        <w:tc>
          <w:tcPr>
            <w:tcW w:w="2986" w:type="pct"/>
          </w:tcPr>
          <w:p w:rsidR="00855966" w:rsidRPr="00855966" w:rsidRDefault="00855966" w:rsidP="00AD256A">
            <w:pPr>
              <w:pStyle w:val="ConsPlusNormal"/>
              <w:contextualSpacing/>
              <w:jc w:val="center"/>
              <w:rPr>
                <w:sz w:val="28"/>
                <w:szCs w:val="28"/>
              </w:rPr>
            </w:pPr>
            <w:r w:rsidRPr="00855966">
              <w:rPr>
                <w:sz w:val="28"/>
                <w:szCs w:val="28"/>
              </w:rPr>
              <w:t>2</w:t>
            </w:r>
          </w:p>
        </w:tc>
        <w:tc>
          <w:tcPr>
            <w:tcW w:w="774" w:type="pct"/>
          </w:tcPr>
          <w:p w:rsidR="00855966" w:rsidRPr="00855966" w:rsidRDefault="00855966" w:rsidP="00AD256A">
            <w:pPr>
              <w:pStyle w:val="ConsPlusNormal"/>
              <w:contextualSpacing/>
              <w:jc w:val="center"/>
              <w:rPr>
                <w:sz w:val="28"/>
                <w:szCs w:val="28"/>
              </w:rPr>
            </w:pPr>
            <w:r w:rsidRPr="00855966">
              <w:rPr>
                <w:sz w:val="28"/>
                <w:szCs w:val="28"/>
              </w:rPr>
              <w:t>3</w:t>
            </w:r>
          </w:p>
        </w:tc>
        <w:tc>
          <w:tcPr>
            <w:tcW w:w="822" w:type="pct"/>
          </w:tcPr>
          <w:p w:rsidR="00855966" w:rsidRPr="00855966" w:rsidRDefault="00855966" w:rsidP="00AD256A">
            <w:pPr>
              <w:pStyle w:val="ConsPlusNormal"/>
              <w:contextualSpacing/>
              <w:jc w:val="center"/>
              <w:rPr>
                <w:sz w:val="28"/>
                <w:szCs w:val="28"/>
              </w:rPr>
            </w:pPr>
            <w:r w:rsidRPr="00855966">
              <w:rPr>
                <w:sz w:val="28"/>
                <w:szCs w:val="28"/>
              </w:rPr>
              <w:t>4</w:t>
            </w:r>
          </w:p>
        </w:tc>
      </w:tr>
      <w:tr w:rsidR="00855966" w:rsidRPr="00855966" w:rsidTr="00855966">
        <w:tc>
          <w:tcPr>
            <w:tcW w:w="418" w:type="pct"/>
          </w:tcPr>
          <w:p w:rsidR="00855966" w:rsidRPr="00855966" w:rsidRDefault="00855966" w:rsidP="00AD256A">
            <w:pPr>
              <w:pStyle w:val="ConsPlusNormal"/>
              <w:contextualSpacing/>
              <w:jc w:val="center"/>
              <w:rPr>
                <w:sz w:val="28"/>
                <w:szCs w:val="28"/>
              </w:rPr>
            </w:pPr>
            <w:r w:rsidRPr="00855966">
              <w:rPr>
                <w:sz w:val="28"/>
                <w:szCs w:val="28"/>
              </w:rPr>
              <w:t>1.</w:t>
            </w:r>
          </w:p>
        </w:tc>
        <w:tc>
          <w:tcPr>
            <w:tcW w:w="2986" w:type="pct"/>
          </w:tcPr>
          <w:p w:rsidR="00855966" w:rsidRPr="00855966" w:rsidRDefault="00855966" w:rsidP="00AD256A">
            <w:pPr>
              <w:pStyle w:val="ConsPlusNormal"/>
              <w:contextualSpacing/>
              <w:rPr>
                <w:sz w:val="28"/>
                <w:szCs w:val="28"/>
              </w:rPr>
            </w:pPr>
            <w:r w:rsidRPr="00855966">
              <w:rPr>
                <w:sz w:val="28"/>
                <w:szCs w:val="28"/>
              </w:rPr>
              <w:t>Остаток средств на счете на 01.__.20__ года</w:t>
            </w:r>
          </w:p>
        </w:tc>
        <w:tc>
          <w:tcPr>
            <w:tcW w:w="774" w:type="pct"/>
          </w:tcPr>
          <w:p w:rsidR="00855966" w:rsidRPr="00855966" w:rsidRDefault="00855966" w:rsidP="00AD256A">
            <w:pPr>
              <w:pStyle w:val="ConsPlusNormal"/>
              <w:contextualSpacing/>
              <w:rPr>
                <w:sz w:val="28"/>
                <w:szCs w:val="28"/>
              </w:rPr>
            </w:pPr>
          </w:p>
        </w:tc>
        <w:tc>
          <w:tcPr>
            <w:tcW w:w="822" w:type="pct"/>
          </w:tcPr>
          <w:p w:rsidR="00855966" w:rsidRPr="00855966" w:rsidRDefault="00855966" w:rsidP="00AD256A">
            <w:pPr>
              <w:pStyle w:val="ConsPlusNormal"/>
              <w:contextualSpacing/>
              <w:rPr>
                <w:sz w:val="28"/>
                <w:szCs w:val="28"/>
              </w:rPr>
            </w:pPr>
          </w:p>
        </w:tc>
      </w:tr>
      <w:tr w:rsidR="00855966" w:rsidRPr="00855966" w:rsidTr="00855966">
        <w:tc>
          <w:tcPr>
            <w:tcW w:w="418" w:type="pct"/>
          </w:tcPr>
          <w:p w:rsidR="00855966" w:rsidRPr="00855966" w:rsidRDefault="00855966" w:rsidP="00AD256A">
            <w:pPr>
              <w:pStyle w:val="ConsPlusNormal"/>
              <w:contextualSpacing/>
              <w:jc w:val="center"/>
              <w:rPr>
                <w:sz w:val="28"/>
                <w:szCs w:val="28"/>
              </w:rPr>
            </w:pPr>
            <w:r w:rsidRPr="00855966">
              <w:rPr>
                <w:sz w:val="28"/>
                <w:szCs w:val="28"/>
              </w:rPr>
              <w:t>2.</w:t>
            </w:r>
          </w:p>
        </w:tc>
        <w:tc>
          <w:tcPr>
            <w:tcW w:w="2986" w:type="pct"/>
          </w:tcPr>
          <w:p w:rsidR="00855966" w:rsidRPr="00855966" w:rsidRDefault="00855966" w:rsidP="00AD256A">
            <w:pPr>
              <w:pStyle w:val="ConsPlusNormal"/>
              <w:contextualSpacing/>
              <w:rPr>
                <w:sz w:val="28"/>
                <w:szCs w:val="28"/>
              </w:rPr>
            </w:pPr>
            <w:r w:rsidRPr="00855966">
              <w:rPr>
                <w:sz w:val="28"/>
                <w:szCs w:val="28"/>
              </w:rPr>
              <w:t>Расходы, подлежащие финансированию,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w:t>
            </w:r>
          </w:p>
        </w:tc>
        <w:tc>
          <w:tcPr>
            <w:tcW w:w="774" w:type="pct"/>
          </w:tcPr>
          <w:p w:rsidR="00855966" w:rsidRPr="00855966" w:rsidRDefault="00855966" w:rsidP="00AD256A">
            <w:pPr>
              <w:pStyle w:val="ConsPlusNormal"/>
              <w:contextualSpacing/>
              <w:rPr>
                <w:sz w:val="28"/>
                <w:szCs w:val="28"/>
              </w:rPr>
            </w:pPr>
          </w:p>
        </w:tc>
        <w:tc>
          <w:tcPr>
            <w:tcW w:w="822" w:type="pct"/>
          </w:tcPr>
          <w:p w:rsidR="00855966" w:rsidRPr="00855966" w:rsidRDefault="00855966" w:rsidP="00AD256A">
            <w:pPr>
              <w:pStyle w:val="ConsPlusNormal"/>
              <w:contextualSpacing/>
              <w:rPr>
                <w:sz w:val="28"/>
                <w:szCs w:val="28"/>
              </w:rPr>
            </w:pPr>
          </w:p>
        </w:tc>
      </w:tr>
      <w:tr w:rsidR="00855966" w:rsidRPr="00855966" w:rsidTr="00855966">
        <w:tc>
          <w:tcPr>
            <w:tcW w:w="418" w:type="pct"/>
          </w:tcPr>
          <w:p w:rsidR="00855966" w:rsidRPr="00855966" w:rsidRDefault="00855966" w:rsidP="00AD256A">
            <w:pPr>
              <w:pStyle w:val="ConsPlusNormal"/>
              <w:contextualSpacing/>
              <w:jc w:val="center"/>
              <w:rPr>
                <w:sz w:val="28"/>
                <w:szCs w:val="28"/>
              </w:rPr>
            </w:pPr>
            <w:r w:rsidRPr="00855966">
              <w:rPr>
                <w:sz w:val="28"/>
                <w:szCs w:val="28"/>
              </w:rPr>
              <w:t>3.</w:t>
            </w:r>
          </w:p>
        </w:tc>
        <w:tc>
          <w:tcPr>
            <w:tcW w:w="2986" w:type="pct"/>
          </w:tcPr>
          <w:p w:rsidR="00855966" w:rsidRPr="00855966" w:rsidRDefault="00855966" w:rsidP="00AD256A">
            <w:pPr>
              <w:pStyle w:val="ConsPlusNormal"/>
              <w:contextualSpacing/>
              <w:rPr>
                <w:sz w:val="28"/>
                <w:szCs w:val="28"/>
              </w:rPr>
            </w:pPr>
            <w:r w:rsidRPr="00855966">
              <w:rPr>
                <w:sz w:val="28"/>
                <w:szCs w:val="28"/>
              </w:rPr>
              <w:t>Расходы, подлежащие финансированию, связанные с реализацией мероприятий, организуемых в целях достижения уставных целей и задач</w:t>
            </w:r>
          </w:p>
        </w:tc>
        <w:tc>
          <w:tcPr>
            <w:tcW w:w="774" w:type="pct"/>
          </w:tcPr>
          <w:p w:rsidR="00855966" w:rsidRPr="00855966" w:rsidRDefault="00855966" w:rsidP="00AD256A">
            <w:pPr>
              <w:pStyle w:val="ConsPlusNormal"/>
              <w:contextualSpacing/>
              <w:rPr>
                <w:sz w:val="28"/>
                <w:szCs w:val="28"/>
              </w:rPr>
            </w:pPr>
          </w:p>
        </w:tc>
        <w:tc>
          <w:tcPr>
            <w:tcW w:w="822" w:type="pct"/>
          </w:tcPr>
          <w:p w:rsidR="00855966" w:rsidRPr="00855966" w:rsidRDefault="00855966" w:rsidP="00AD256A">
            <w:pPr>
              <w:pStyle w:val="ConsPlusNormal"/>
              <w:contextualSpacing/>
              <w:rPr>
                <w:sz w:val="28"/>
                <w:szCs w:val="28"/>
              </w:rPr>
            </w:pPr>
          </w:p>
        </w:tc>
      </w:tr>
      <w:tr w:rsidR="00855966" w:rsidRPr="00855966" w:rsidTr="00855966">
        <w:tc>
          <w:tcPr>
            <w:tcW w:w="418" w:type="pct"/>
          </w:tcPr>
          <w:p w:rsidR="00855966" w:rsidRPr="00855966" w:rsidRDefault="00855966" w:rsidP="00AD256A">
            <w:pPr>
              <w:pStyle w:val="ConsPlusNormal"/>
              <w:contextualSpacing/>
              <w:jc w:val="center"/>
              <w:rPr>
                <w:sz w:val="28"/>
                <w:szCs w:val="28"/>
              </w:rPr>
            </w:pPr>
            <w:r w:rsidRPr="00855966">
              <w:rPr>
                <w:sz w:val="28"/>
                <w:szCs w:val="28"/>
              </w:rPr>
              <w:t>4.</w:t>
            </w:r>
          </w:p>
        </w:tc>
        <w:tc>
          <w:tcPr>
            <w:tcW w:w="2986" w:type="pct"/>
          </w:tcPr>
          <w:p w:rsidR="00855966" w:rsidRPr="00855966" w:rsidRDefault="00855966" w:rsidP="00AD256A">
            <w:pPr>
              <w:pStyle w:val="ConsPlusNormal"/>
              <w:contextualSpacing/>
              <w:rPr>
                <w:sz w:val="28"/>
                <w:szCs w:val="28"/>
              </w:rPr>
            </w:pPr>
            <w:r w:rsidRPr="00855966">
              <w:rPr>
                <w:sz w:val="28"/>
                <w:szCs w:val="28"/>
              </w:rPr>
              <w:t xml:space="preserve">Расходы, подлежащие финансированию, связанные с обеспечением деятельности </w:t>
            </w:r>
          </w:p>
        </w:tc>
        <w:tc>
          <w:tcPr>
            <w:tcW w:w="774" w:type="pct"/>
          </w:tcPr>
          <w:p w:rsidR="00855966" w:rsidRPr="00855966" w:rsidRDefault="00855966" w:rsidP="00AD256A">
            <w:pPr>
              <w:pStyle w:val="ConsPlusNormal"/>
              <w:contextualSpacing/>
              <w:rPr>
                <w:sz w:val="28"/>
                <w:szCs w:val="28"/>
              </w:rPr>
            </w:pPr>
          </w:p>
        </w:tc>
        <w:tc>
          <w:tcPr>
            <w:tcW w:w="822" w:type="pct"/>
          </w:tcPr>
          <w:p w:rsidR="00855966" w:rsidRPr="00855966" w:rsidRDefault="00855966" w:rsidP="00AD256A">
            <w:pPr>
              <w:pStyle w:val="ConsPlusNormal"/>
              <w:contextualSpacing/>
              <w:rPr>
                <w:sz w:val="28"/>
                <w:szCs w:val="28"/>
              </w:rPr>
            </w:pPr>
          </w:p>
        </w:tc>
      </w:tr>
      <w:tr w:rsidR="00855966" w:rsidRPr="00855966" w:rsidTr="00855966">
        <w:tc>
          <w:tcPr>
            <w:tcW w:w="418" w:type="pct"/>
          </w:tcPr>
          <w:p w:rsidR="00855966" w:rsidRPr="00855966" w:rsidRDefault="00855966" w:rsidP="00AD256A">
            <w:pPr>
              <w:pStyle w:val="ConsPlusNormal"/>
              <w:contextualSpacing/>
              <w:jc w:val="center"/>
              <w:rPr>
                <w:sz w:val="28"/>
                <w:szCs w:val="28"/>
              </w:rPr>
            </w:pPr>
            <w:r w:rsidRPr="00855966">
              <w:rPr>
                <w:sz w:val="28"/>
                <w:szCs w:val="28"/>
              </w:rPr>
              <w:t>5.</w:t>
            </w:r>
          </w:p>
        </w:tc>
        <w:tc>
          <w:tcPr>
            <w:tcW w:w="2986" w:type="pct"/>
          </w:tcPr>
          <w:p w:rsidR="00855966" w:rsidRPr="00855966" w:rsidRDefault="00855966" w:rsidP="00AD256A">
            <w:pPr>
              <w:pStyle w:val="ConsPlusNormal"/>
              <w:contextualSpacing/>
              <w:rPr>
                <w:sz w:val="28"/>
                <w:szCs w:val="28"/>
              </w:rPr>
            </w:pPr>
            <w:r w:rsidRPr="00855966">
              <w:rPr>
                <w:sz w:val="28"/>
                <w:szCs w:val="28"/>
              </w:rPr>
              <w:t>Итого к перечислению</w:t>
            </w:r>
          </w:p>
        </w:tc>
        <w:tc>
          <w:tcPr>
            <w:tcW w:w="774" w:type="pct"/>
          </w:tcPr>
          <w:p w:rsidR="00855966" w:rsidRPr="00855966" w:rsidRDefault="00855966" w:rsidP="00AD256A">
            <w:pPr>
              <w:pStyle w:val="ConsPlusNormal"/>
              <w:contextualSpacing/>
              <w:rPr>
                <w:sz w:val="28"/>
                <w:szCs w:val="28"/>
              </w:rPr>
            </w:pPr>
          </w:p>
        </w:tc>
        <w:tc>
          <w:tcPr>
            <w:tcW w:w="822" w:type="pct"/>
          </w:tcPr>
          <w:p w:rsidR="00855966" w:rsidRPr="00855966" w:rsidRDefault="00855966" w:rsidP="00AD256A">
            <w:pPr>
              <w:pStyle w:val="ConsPlusNormal"/>
              <w:contextualSpacing/>
              <w:rPr>
                <w:sz w:val="28"/>
                <w:szCs w:val="28"/>
              </w:rPr>
            </w:pPr>
          </w:p>
        </w:tc>
      </w:tr>
    </w:tbl>
    <w:p w:rsidR="00855966" w:rsidRPr="00855966" w:rsidRDefault="00855966" w:rsidP="00855966">
      <w:pPr>
        <w:pStyle w:val="ConsPlusNormal"/>
        <w:contextualSpacing/>
        <w:jc w:val="both"/>
        <w:rPr>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Руководитель ______________ _______________________________</w:t>
      </w:r>
    </w:p>
    <w:p w:rsidR="00855966" w:rsidRPr="00855966" w:rsidRDefault="00855966" w:rsidP="00855966">
      <w:pPr>
        <w:widowControl w:val="0"/>
        <w:autoSpaceDE w:val="0"/>
        <w:autoSpaceDN w:val="0"/>
        <w:ind w:left="1416" w:firstLine="708"/>
        <w:contextualSpacing/>
        <w:jc w:val="both"/>
        <w:rPr>
          <w:rFonts w:ascii="Liberation Serif" w:hAnsi="Liberation Serif"/>
          <w:sz w:val="20"/>
          <w:szCs w:val="20"/>
        </w:rPr>
      </w:pPr>
      <w:r w:rsidRPr="00855966">
        <w:rPr>
          <w:rFonts w:ascii="Liberation Serif" w:hAnsi="Liberation Serif"/>
          <w:sz w:val="20"/>
          <w:szCs w:val="20"/>
        </w:rPr>
        <w:t xml:space="preserve">                    (подпись)                             (расшифровка подписи)</w:t>
      </w:r>
    </w:p>
    <w:p w:rsidR="00855966" w:rsidRPr="00855966" w:rsidRDefault="00855966" w:rsidP="00855966">
      <w:pPr>
        <w:widowControl w:val="0"/>
        <w:autoSpaceDE w:val="0"/>
        <w:autoSpaceDN w:val="0"/>
        <w:ind w:left="1416" w:firstLine="708"/>
        <w:contextualSpacing/>
        <w:jc w:val="both"/>
        <w:rPr>
          <w:rFonts w:ascii="Liberation Serif" w:hAnsi="Liberation Serif"/>
          <w:sz w:val="20"/>
          <w:szCs w:val="20"/>
        </w:rPr>
      </w:pPr>
    </w:p>
    <w:p w:rsidR="00855966" w:rsidRPr="00855966" w:rsidRDefault="00855966" w:rsidP="00855966">
      <w:pPr>
        <w:pStyle w:val="ConsPlusNormal"/>
        <w:ind w:left="708" w:firstLine="708"/>
        <w:contextualSpacing/>
        <w:rPr>
          <w:sz w:val="28"/>
          <w:szCs w:val="28"/>
        </w:rPr>
      </w:pPr>
      <w:r w:rsidRPr="00855966">
        <w:rPr>
          <w:sz w:val="24"/>
          <w:szCs w:val="24"/>
        </w:rPr>
        <w:t>М.П</w:t>
      </w:r>
      <w:r w:rsidRPr="00855966">
        <w:rPr>
          <w:sz w:val="28"/>
          <w:szCs w:val="28"/>
        </w:rPr>
        <w:t xml:space="preserve">. </w:t>
      </w:r>
      <w:r w:rsidRPr="00855966">
        <w:rPr>
          <w:sz w:val="28"/>
          <w:szCs w:val="28"/>
        </w:rPr>
        <w:tab/>
      </w:r>
      <w:r w:rsidRPr="00855966">
        <w:rPr>
          <w:sz w:val="28"/>
          <w:szCs w:val="28"/>
        </w:rPr>
        <w:tab/>
      </w:r>
      <w:r w:rsidRPr="00855966">
        <w:rPr>
          <w:sz w:val="28"/>
          <w:szCs w:val="28"/>
        </w:rPr>
        <w:tab/>
      </w:r>
      <w:r w:rsidRPr="00855966">
        <w:rPr>
          <w:sz w:val="28"/>
          <w:szCs w:val="28"/>
        </w:rPr>
        <w:tab/>
      </w:r>
      <w:r w:rsidRPr="00855966">
        <w:rPr>
          <w:sz w:val="28"/>
          <w:szCs w:val="28"/>
        </w:rPr>
        <w:tab/>
      </w:r>
      <w:r w:rsidRPr="00855966">
        <w:rPr>
          <w:sz w:val="28"/>
          <w:szCs w:val="28"/>
        </w:rPr>
        <w:tab/>
      </w:r>
      <w:r w:rsidRPr="00855966">
        <w:rPr>
          <w:sz w:val="28"/>
          <w:szCs w:val="28"/>
        </w:rPr>
        <w:tab/>
      </w:r>
      <w:r w:rsidRPr="00855966">
        <w:rPr>
          <w:sz w:val="28"/>
          <w:szCs w:val="28"/>
        </w:rPr>
        <w:tab/>
      </w:r>
      <w:r w:rsidRPr="00855966">
        <w:rPr>
          <w:sz w:val="28"/>
          <w:szCs w:val="28"/>
        </w:rPr>
        <w:tab/>
        <w:t>Дата</w:t>
      </w:r>
    </w:p>
    <w:p w:rsidR="00855966" w:rsidRPr="00855966" w:rsidRDefault="00855966" w:rsidP="00855966">
      <w:pPr>
        <w:contextualSpacing/>
        <w:rPr>
          <w:rFonts w:ascii="Liberation Serif" w:hAnsi="Liberation Serif"/>
          <w:sz w:val="28"/>
          <w:szCs w:val="28"/>
        </w:rPr>
      </w:pPr>
    </w:p>
    <w:p w:rsidR="00855966" w:rsidRPr="00855966" w:rsidRDefault="00855966" w:rsidP="00855966">
      <w:pPr>
        <w:contextualSpacing/>
        <w:rPr>
          <w:rFonts w:ascii="Liberation Serif" w:hAnsi="Liberation Serif"/>
          <w:sz w:val="28"/>
          <w:szCs w:val="28"/>
        </w:rPr>
      </w:pPr>
      <w:r w:rsidRPr="00855966">
        <w:rPr>
          <w:rFonts w:ascii="Liberation Serif" w:hAnsi="Liberation Serif"/>
          <w:sz w:val="28"/>
          <w:szCs w:val="28"/>
        </w:rPr>
        <w:br w:type="page"/>
      </w:r>
    </w:p>
    <w:p w:rsidR="00855966" w:rsidRPr="00855966" w:rsidRDefault="00855966" w:rsidP="00855966">
      <w:pPr>
        <w:widowControl w:val="0"/>
        <w:autoSpaceDE w:val="0"/>
        <w:autoSpaceDN w:val="0"/>
        <w:ind w:left="6237"/>
        <w:contextualSpacing/>
        <w:jc w:val="both"/>
        <w:outlineLvl w:val="1"/>
        <w:rPr>
          <w:rFonts w:ascii="Liberation Serif" w:hAnsi="Liberation Serif"/>
        </w:rPr>
      </w:pPr>
      <w:bookmarkStart w:id="9" w:name="P219"/>
      <w:bookmarkEnd w:id="9"/>
      <w:r w:rsidRPr="00855966">
        <w:rPr>
          <w:rFonts w:ascii="Liberation Serif" w:hAnsi="Liberation Serif"/>
        </w:rPr>
        <w:lastRenderedPageBreak/>
        <w:t>Приложение № 5</w:t>
      </w:r>
    </w:p>
    <w:p w:rsidR="00855966" w:rsidRPr="00855966" w:rsidRDefault="00855966" w:rsidP="00855966">
      <w:pPr>
        <w:widowControl w:val="0"/>
        <w:autoSpaceDE w:val="0"/>
        <w:autoSpaceDN w:val="0"/>
        <w:ind w:left="6237"/>
        <w:contextualSpacing/>
        <w:jc w:val="both"/>
        <w:rPr>
          <w:rFonts w:ascii="Liberation Serif" w:hAnsi="Liberation Serif"/>
        </w:rPr>
      </w:pPr>
      <w:r w:rsidRPr="00855966">
        <w:rPr>
          <w:rFonts w:ascii="Liberation Serif" w:hAnsi="Liberation Serif"/>
        </w:rPr>
        <w:t>к Порядку</w:t>
      </w:r>
    </w:p>
    <w:p w:rsidR="00855966" w:rsidRPr="00855966" w:rsidRDefault="00855966" w:rsidP="00855966">
      <w:pPr>
        <w:widowControl w:val="0"/>
        <w:autoSpaceDE w:val="0"/>
        <w:autoSpaceDN w:val="0"/>
        <w:ind w:left="6237"/>
        <w:contextualSpacing/>
        <w:jc w:val="both"/>
        <w:rPr>
          <w:rFonts w:ascii="Liberation Serif" w:hAnsi="Liberation Serif"/>
        </w:rPr>
      </w:pPr>
    </w:p>
    <w:p w:rsidR="00855966" w:rsidRPr="00855966" w:rsidRDefault="00855966" w:rsidP="00855966">
      <w:pPr>
        <w:widowControl w:val="0"/>
        <w:autoSpaceDE w:val="0"/>
        <w:autoSpaceDN w:val="0"/>
        <w:contextualSpacing/>
        <w:jc w:val="center"/>
        <w:rPr>
          <w:rFonts w:ascii="Liberation Serif" w:hAnsi="Liberation Serif"/>
          <w:b/>
          <w:sz w:val="28"/>
          <w:szCs w:val="28"/>
        </w:rPr>
      </w:pPr>
      <w:bookmarkStart w:id="10" w:name="P272"/>
      <w:bookmarkEnd w:id="10"/>
      <w:r w:rsidRPr="00855966">
        <w:rPr>
          <w:rFonts w:ascii="Liberation Serif" w:hAnsi="Liberation Serif"/>
          <w:b/>
          <w:sz w:val="28"/>
          <w:szCs w:val="28"/>
        </w:rPr>
        <w:t>ОТЧЕТ*</w:t>
      </w:r>
    </w:p>
    <w:p w:rsidR="00855966" w:rsidRPr="00855966" w:rsidRDefault="00855966" w:rsidP="00855966">
      <w:pPr>
        <w:widowControl w:val="0"/>
        <w:autoSpaceDE w:val="0"/>
        <w:autoSpaceDN w:val="0"/>
        <w:contextualSpacing/>
        <w:jc w:val="center"/>
        <w:rPr>
          <w:rFonts w:ascii="Liberation Serif" w:hAnsi="Liberation Serif"/>
          <w:b/>
          <w:sz w:val="28"/>
          <w:szCs w:val="28"/>
        </w:rPr>
      </w:pPr>
      <w:r w:rsidRPr="00855966">
        <w:rPr>
          <w:rFonts w:ascii="Liberation Serif" w:hAnsi="Liberation Serif"/>
          <w:b/>
          <w:sz w:val="28"/>
          <w:szCs w:val="28"/>
        </w:rPr>
        <w:t>об использовании субсидии из бюджета городского округа Верхняя Пышма на проведение мероприятий и обеспечение деятельности некоммерческой организации за ____ квартал 20__ года</w:t>
      </w:r>
    </w:p>
    <w:p w:rsidR="00855966" w:rsidRPr="00855966" w:rsidRDefault="00855966" w:rsidP="00855966">
      <w:pPr>
        <w:widowControl w:val="0"/>
        <w:autoSpaceDE w:val="0"/>
        <w:autoSpaceDN w:val="0"/>
        <w:contextualSpacing/>
        <w:jc w:val="center"/>
        <w:rPr>
          <w:rFonts w:ascii="Liberation Serif" w:hAnsi="Liberation Serif"/>
        </w:rPr>
      </w:pPr>
    </w:p>
    <w:tbl>
      <w:tblPr>
        <w:tblW w:w="5000" w:type="pct"/>
        <w:tblCellMar>
          <w:top w:w="102" w:type="dxa"/>
          <w:left w:w="62" w:type="dxa"/>
          <w:bottom w:w="102" w:type="dxa"/>
          <w:right w:w="62" w:type="dxa"/>
        </w:tblCellMar>
        <w:tblLook w:val="0000" w:firstRow="0" w:lastRow="0" w:firstColumn="0" w:lastColumn="0" w:noHBand="0" w:noVBand="0"/>
      </w:tblPr>
      <w:tblGrid>
        <w:gridCol w:w="484"/>
        <w:gridCol w:w="3191"/>
        <w:gridCol w:w="1498"/>
        <w:gridCol w:w="1498"/>
        <w:gridCol w:w="1947"/>
        <w:gridCol w:w="1087"/>
      </w:tblGrid>
      <w:tr w:rsidR="00855966" w:rsidRPr="00855966" w:rsidTr="00855966">
        <w:trPr>
          <w:trHeight w:val="1332"/>
        </w:trPr>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 xml:space="preserve">№ </w:t>
            </w:r>
            <w:proofErr w:type="gramStart"/>
            <w:r w:rsidRPr="00855966">
              <w:rPr>
                <w:rFonts w:ascii="Liberation Serif" w:hAnsi="Liberation Serif" w:cs="Liberation Serif"/>
              </w:rPr>
              <w:t>п</w:t>
            </w:r>
            <w:proofErr w:type="gramEnd"/>
            <w:r w:rsidRPr="00855966">
              <w:rPr>
                <w:rFonts w:ascii="Liberation Serif" w:hAnsi="Liberation Serif" w:cs="Liberation Serif"/>
              </w:rPr>
              <w:t>/п</w:t>
            </w: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Виды расходов</w:t>
            </w: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Планируемая сумма (рублей)</w:t>
            </w: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Фактическая сумма (рублей)</w:t>
            </w: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Реквизиты подтверждающих документов о расходовании средств субсидии</w:t>
            </w: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Процент освоения</w:t>
            </w:r>
          </w:p>
        </w:tc>
      </w:tr>
      <w:tr w:rsidR="00855966" w:rsidRPr="00855966" w:rsidTr="00855966">
        <w:trPr>
          <w:trHeight w:val="410"/>
        </w:trPr>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r w:rsidRPr="00855966">
              <w:rPr>
                <w:rFonts w:ascii="Liberation Serif" w:hAnsi="Liberation Serif" w:cs="Liberation Serif"/>
              </w:rPr>
              <w:t>Остаток средств на счете на 01.__.20__ года</w:t>
            </w: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w:t>
            </w: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w:t>
            </w: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1</w:t>
            </w: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r w:rsidRPr="00855966">
              <w:rPr>
                <w:rFonts w:ascii="Liberation Serif" w:hAnsi="Liberation Serif" w:cs="Liberation Serif"/>
              </w:rPr>
              <w:t>Расходы, связанные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в том числе:</w:t>
            </w: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w:t>
            </w: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1.1.</w:t>
            </w: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2</w:t>
            </w: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r w:rsidRPr="00855966">
              <w:rPr>
                <w:rFonts w:ascii="Liberation Serif" w:hAnsi="Liberation Serif" w:cs="Liberation Serif"/>
              </w:rPr>
              <w:t>Расходы, связанные с реализацией мероприятий, организуемых в целях достижения уставных целей и задач, в том числе:</w:t>
            </w: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w:t>
            </w: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2.1.</w:t>
            </w: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3</w:t>
            </w: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r w:rsidRPr="00855966">
              <w:rPr>
                <w:rFonts w:ascii="Liberation Serif" w:hAnsi="Liberation Serif" w:cs="Liberation Serif"/>
              </w:rPr>
              <w:t>Расходы, связанные с обеспечением деятельности, в том числе:</w:t>
            </w: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w:t>
            </w: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3.1.</w:t>
            </w: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r w:rsidRPr="00855966">
              <w:rPr>
                <w:rFonts w:ascii="Liberation Serif" w:hAnsi="Liberation Serif" w:cs="Liberation Serif"/>
              </w:rPr>
              <w:t>Итого</w:t>
            </w: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w:t>
            </w: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r>
      <w:tr w:rsidR="00855966" w:rsidRPr="00855966" w:rsidTr="00855966">
        <w:tc>
          <w:tcPr>
            <w:tcW w:w="25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164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both"/>
              <w:rPr>
                <w:rFonts w:ascii="Liberation Serif" w:hAnsi="Liberation Serif" w:cs="Liberation Serif"/>
              </w:rPr>
            </w:pPr>
            <w:r w:rsidRPr="00855966">
              <w:rPr>
                <w:rFonts w:ascii="Liberation Serif" w:hAnsi="Liberation Serif" w:cs="Liberation Serif"/>
              </w:rPr>
              <w:t>Остаток средств на счете на 01.__.20__ года</w:t>
            </w: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7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
        </w:tc>
        <w:tc>
          <w:tcPr>
            <w:tcW w:w="987"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w:t>
            </w:r>
          </w:p>
        </w:tc>
        <w:tc>
          <w:tcPr>
            <w:tcW w:w="564"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w:t>
            </w:r>
          </w:p>
        </w:tc>
      </w:tr>
    </w:tbl>
    <w:p w:rsidR="00855966" w:rsidRPr="00855966" w:rsidRDefault="00855966" w:rsidP="00855966">
      <w:pPr>
        <w:autoSpaceDE w:val="0"/>
        <w:autoSpaceDN w:val="0"/>
        <w:adjustRightInd w:val="0"/>
        <w:contextualSpacing/>
        <w:rPr>
          <w:rFonts w:ascii="Liberation Serif" w:hAnsi="Liberation Serif" w:cs="Liberation Serif"/>
        </w:rPr>
      </w:pPr>
    </w:p>
    <w:p w:rsidR="00855966" w:rsidRPr="00855966" w:rsidRDefault="00855966" w:rsidP="00855966">
      <w:pPr>
        <w:autoSpaceDE w:val="0"/>
        <w:autoSpaceDN w:val="0"/>
        <w:adjustRightInd w:val="0"/>
        <w:contextualSpacing/>
        <w:jc w:val="both"/>
        <w:outlineLvl w:val="0"/>
        <w:rPr>
          <w:rFonts w:ascii="Liberation Serif" w:hAnsi="Liberation Serif" w:cs="Courier New"/>
        </w:rPr>
      </w:pPr>
      <w:r w:rsidRPr="00855966">
        <w:rPr>
          <w:rFonts w:ascii="Liberation Serif" w:hAnsi="Liberation Serif" w:cs="Courier New"/>
        </w:rPr>
        <w:lastRenderedPageBreak/>
        <w:t>Достоверность предоставленных сведений подтверждаю</w:t>
      </w:r>
    </w:p>
    <w:p w:rsidR="00855966" w:rsidRPr="00855966" w:rsidRDefault="00855966" w:rsidP="00855966">
      <w:pPr>
        <w:autoSpaceDE w:val="0"/>
        <w:autoSpaceDN w:val="0"/>
        <w:adjustRightInd w:val="0"/>
        <w:contextualSpacing/>
        <w:jc w:val="both"/>
        <w:outlineLvl w:val="0"/>
        <w:rPr>
          <w:rFonts w:ascii="Liberation Serif" w:hAnsi="Liberation Serif" w:cs="Courier New"/>
        </w:rPr>
      </w:pPr>
    </w:p>
    <w:p w:rsidR="00855966" w:rsidRPr="00855966" w:rsidRDefault="00855966" w:rsidP="00855966">
      <w:pPr>
        <w:autoSpaceDE w:val="0"/>
        <w:autoSpaceDN w:val="0"/>
        <w:adjustRightInd w:val="0"/>
        <w:contextualSpacing/>
        <w:jc w:val="both"/>
        <w:outlineLvl w:val="0"/>
        <w:rPr>
          <w:rFonts w:ascii="Liberation Serif" w:hAnsi="Liberation Serif" w:cs="Courier New"/>
        </w:rPr>
      </w:pPr>
      <w:r w:rsidRPr="00855966">
        <w:rPr>
          <w:rFonts w:ascii="Liberation Serif" w:hAnsi="Liberation Serif" w:cs="Courier New"/>
        </w:rPr>
        <w:t>______________________________________________ _________________________________</w:t>
      </w:r>
    </w:p>
    <w:p w:rsidR="00855966" w:rsidRPr="00855966" w:rsidRDefault="00855966" w:rsidP="00855966">
      <w:pPr>
        <w:autoSpaceDE w:val="0"/>
        <w:autoSpaceDN w:val="0"/>
        <w:adjustRightInd w:val="0"/>
        <w:contextualSpacing/>
        <w:jc w:val="center"/>
        <w:outlineLvl w:val="0"/>
        <w:rPr>
          <w:rFonts w:ascii="Liberation Serif" w:hAnsi="Liberation Serif" w:cs="Courier New"/>
          <w:sz w:val="20"/>
          <w:szCs w:val="20"/>
        </w:rPr>
      </w:pPr>
      <w:proofErr w:type="gramStart"/>
      <w:r w:rsidRPr="00855966">
        <w:rPr>
          <w:rFonts w:ascii="Liberation Serif" w:hAnsi="Liberation Serif" w:cs="Courier New"/>
          <w:sz w:val="20"/>
          <w:szCs w:val="20"/>
        </w:rPr>
        <w:t>(Должность руководителя некоммерческой организации (Ф.И.О., подпись)</w:t>
      </w:r>
      <w:proofErr w:type="gramEnd"/>
    </w:p>
    <w:p w:rsidR="00855966" w:rsidRPr="00855966" w:rsidRDefault="00855966" w:rsidP="00855966">
      <w:pPr>
        <w:autoSpaceDE w:val="0"/>
        <w:autoSpaceDN w:val="0"/>
        <w:adjustRightInd w:val="0"/>
        <w:contextualSpacing/>
        <w:jc w:val="both"/>
        <w:outlineLvl w:val="0"/>
        <w:rPr>
          <w:rFonts w:ascii="Liberation Serif" w:hAnsi="Liberation Serif" w:cs="Courier New"/>
        </w:rPr>
      </w:pPr>
    </w:p>
    <w:p w:rsidR="00855966" w:rsidRPr="00855966" w:rsidRDefault="00855966" w:rsidP="00855966">
      <w:pPr>
        <w:autoSpaceDE w:val="0"/>
        <w:autoSpaceDN w:val="0"/>
        <w:adjustRightInd w:val="0"/>
        <w:contextualSpacing/>
        <w:jc w:val="both"/>
        <w:outlineLvl w:val="0"/>
        <w:rPr>
          <w:rFonts w:ascii="Liberation Serif" w:hAnsi="Liberation Serif" w:cs="Courier New"/>
        </w:rPr>
      </w:pPr>
      <w:r w:rsidRPr="00855966">
        <w:rPr>
          <w:rFonts w:ascii="Liberation Serif" w:hAnsi="Liberation Serif" w:cs="Courier New"/>
        </w:rPr>
        <w:t>Главный бухгалтер _____________________________________</w:t>
      </w:r>
    </w:p>
    <w:p w:rsidR="00855966" w:rsidRPr="00855966" w:rsidRDefault="00855966" w:rsidP="00855966">
      <w:pPr>
        <w:autoSpaceDE w:val="0"/>
        <w:autoSpaceDN w:val="0"/>
        <w:adjustRightInd w:val="0"/>
        <w:ind w:left="1416" w:firstLine="708"/>
        <w:contextualSpacing/>
        <w:jc w:val="both"/>
        <w:outlineLvl w:val="0"/>
        <w:rPr>
          <w:rFonts w:ascii="Liberation Serif" w:hAnsi="Liberation Serif" w:cs="Courier New"/>
          <w:sz w:val="20"/>
          <w:szCs w:val="20"/>
        </w:rPr>
      </w:pPr>
      <w:r w:rsidRPr="00855966">
        <w:rPr>
          <w:rFonts w:ascii="Liberation Serif" w:hAnsi="Liberation Serif" w:cs="Courier New"/>
          <w:sz w:val="20"/>
          <w:szCs w:val="20"/>
        </w:rPr>
        <w:t xml:space="preserve"> (Ф.И.О. главного бухгалтера, подпись)</w:t>
      </w:r>
    </w:p>
    <w:p w:rsidR="00855966" w:rsidRPr="00855966" w:rsidRDefault="00855966" w:rsidP="00855966">
      <w:pPr>
        <w:autoSpaceDE w:val="0"/>
        <w:autoSpaceDN w:val="0"/>
        <w:adjustRightInd w:val="0"/>
        <w:contextualSpacing/>
        <w:jc w:val="both"/>
        <w:outlineLvl w:val="0"/>
        <w:rPr>
          <w:rFonts w:ascii="Liberation Serif" w:hAnsi="Liberation Serif" w:cs="Courier New"/>
        </w:rPr>
      </w:pPr>
    </w:p>
    <w:p w:rsidR="00855966" w:rsidRPr="00855966" w:rsidRDefault="00855966" w:rsidP="00855966">
      <w:pPr>
        <w:autoSpaceDE w:val="0"/>
        <w:autoSpaceDN w:val="0"/>
        <w:adjustRightInd w:val="0"/>
        <w:contextualSpacing/>
        <w:jc w:val="both"/>
        <w:outlineLvl w:val="0"/>
        <w:rPr>
          <w:rFonts w:ascii="Liberation Serif" w:hAnsi="Liberation Serif" w:cs="Courier New"/>
        </w:rPr>
      </w:pPr>
      <w:r w:rsidRPr="00855966">
        <w:rPr>
          <w:rFonts w:ascii="Liberation Serif" w:hAnsi="Liberation Serif" w:cs="Courier New"/>
        </w:rPr>
        <w:t>Контактный телефон, адрес электронной почты</w:t>
      </w:r>
    </w:p>
    <w:p w:rsidR="00855966" w:rsidRPr="00855966" w:rsidRDefault="00855966" w:rsidP="00855966">
      <w:pPr>
        <w:autoSpaceDE w:val="0"/>
        <w:autoSpaceDN w:val="0"/>
        <w:adjustRightInd w:val="0"/>
        <w:contextualSpacing/>
        <w:jc w:val="both"/>
        <w:outlineLvl w:val="0"/>
        <w:rPr>
          <w:rFonts w:ascii="Liberation Serif" w:hAnsi="Liberation Serif" w:cs="Courier New"/>
        </w:rPr>
      </w:pPr>
    </w:p>
    <w:p w:rsidR="00855966" w:rsidRPr="00855966" w:rsidRDefault="00855966" w:rsidP="00855966">
      <w:pPr>
        <w:autoSpaceDE w:val="0"/>
        <w:autoSpaceDN w:val="0"/>
        <w:adjustRightInd w:val="0"/>
        <w:contextualSpacing/>
        <w:jc w:val="both"/>
        <w:outlineLvl w:val="0"/>
        <w:rPr>
          <w:rFonts w:ascii="Liberation Serif" w:hAnsi="Liberation Serif" w:cs="Courier New"/>
        </w:rPr>
      </w:pPr>
      <w:r w:rsidRPr="00855966">
        <w:rPr>
          <w:rFonts w:ascii="Liberation Serif" w:hAnsi="Liberation Serif" w:cs="Courier New"/>
        </w:rPr>
        <w:t>Дата</w:t>
      </w:r>
      <w:r w:rsidRPr="00855966">
        <w:rPr>
          <w:rFonts w:ascii="Liberation Serif" w:hAnsi="Liberation Serif" w:cs="Courier New"/>
        </w:rPr>
        <w:tab/>
      </w:r>
      <w:r w:rsidRPr="00855966">
        <w:rPr>
          <w:rFonts w:ascii="Liberation Serif" w:hAnsi="Liberation Serif" w:cs="Courier New"/>
        </w:rPr>
        <w:tab/>
      </w:r>
      <w:r w:rsidRPr="00855966">
        <w:rPr>
          <w:rFonts w:ascii="Liberation Serif" w:hAnsi="Liberation Serif" w:cs="Courier New"/>
        </w:rPr>
        <w:tab/>
      </w:r>
      <w:r w:rsidRPr="00855966">
        <w:rPr>
          <w:rFonts w:ascii="Liberation Serif" w:hAnsi="Liberation Serif" w:cs="Courier New"/>
        </w:rPr>
        <w:tab/>
        <w:t>М.П.</w:t>
      </w:r>
    </w:p>
    <w:p w:rsidR="00855966" w:rsidRPr="00855966" w:rsidRDefault="00855966" w:rsidP="00855966">
      <w:pPr>
        <w:widowControl w:val="0"/>
        <w:autoSpaceDE w:val="0"/>
        <w:autoSpaceDN w:val="0"/>
        <w:ind w:firstLine="567"/>
        <w:contextualSpacing/>
        <w:jc w:val="both"/>
        <w:rPr>
          <w:rFonts w:ascii="Liberation Serif" w:hAnsi="Liberation Serif"/>
        </w:rPr>
      </w:pPr>
    </w:p>
    <w:p w:rsidR="00855966" w:rsidRPr="00855966" w:rsidRDefault="00855966" w:rsidP="00855966">
      <w:pPr>
        <w:pStyle w:val="ConsPlusNormal"/>
        <w:contextualSpacing/>
        <w:jc w:val="both"/>
        <w:rPr>
          <w:sz w:val="24"/>
          <w:szCs w:val="24"/>
        </w:rPr>
      </w:pPr>
      <w:r w:rsidRPr="00855966">
        <w:rPr>
          <w:sz w:val="24"/>
          <w:szCs w:val="24"/>
        </w:rPr>
        <w:t xml:space="preserve">* Представляется ежеквартально не позднее 15 числа месяца, следующего за отчетным кварталом </w:t>
      </w:r>
    </w:p>
    <w:p w:rsidR="00855966" w:rsidRPr="00855966" w:rsidRDefault="00855966" w:rsidP="00855966">
      <w:pPr>
        <w:pStyle w:val="ConsPlusNormal"/>
        <w:contextualSpacing/>
        <w:jc w:val="both"/>
        <w:rPr>
          <w:rFonts w:cs="Times New Roman"/>
          <w:sz w:val="24"/>
          <w:szCs w:val="24"/>
        </w:rPr>
      </w:pPr>
    </w:p>
    <w:p w:rsidR="00855966" w:rsidRPr="00855966" w:rsidRDefault="00855966" w:rsidP="00855966">
      <w:pPr>
        <w:pStyle w:val="ConsPlusNormal"/>
        <w:ind w:left="708" w:firstLine="708"/>
        <w:contextualSpacing/>
        <w:rPr>
          <w:rFonts w:eastAsia="Calibri" w:cs="Times New Roman"/>
          <w:sz w:val="24"/>
          <w:szCs w:val="24"/>
        </w:rPr>
      </w:pPr>
      <w:r w:rsidRPr="00855966">
        <w:rPr>
          <w:rFonts w:eastAsia="Calibri" w:cs="Times New Roman"/>
          <w:sz w:val="24"/>
          <w:szCs w:val="24"/>
        </w:rPr>
        <w:br w:type="page"/>
      </w:r>
    </w:p>
    <w:p w:rsidR="00855966" w:rsidRPr="00855966" w:rsidRDefault="00855966" w:rsidP="00855966">
      <w:pPr>
        <w:ind w:left="6096"/>
        <w:contextualSpacing/>
        <w:rPr>
          <w:rFonts w:ascii="Liberation Serif" w:eastAsia="Calibri" w:hAnsi="Liberation Serif"/>
        </w:rPr>
      </w:pPr>
      <w:r w:rsidRPr="00855966">
        <w:rPr>
          <w:rFonts w:ascii="Liberation Serif" w:eastAsia="Calibri" w:hAnsi="Liberation Serif"/>
        </w:rPr>
        <w:lastRenderedPageBreak/>
        <w:t>Приложение 6</w:t>
      </w:r>
    </w:p>
    <w:p w:rsidR="00855966" w:rsidRPr="00855966" w:rsidRDefault="00855966" w:rsidP="00855966">
      <w:pPr>
        <w:ind w:left="6096"/>
        <w:contextualSpacing/>
        <w:rPr>
          <w:rFonts w:ascii="Liberation Serif" w:eastAsia="Calibri" w:hAnsi="Liberation Serif"/>
        </w:rPr>
      </w:pPr>
      <w:r w:rsidRPr="00855966">
        <w:rPr>
          <w:rFonts w:ascii="Liberation Serif" w:eastAsia="Calibri" w:hAnsi="Liberation Serif"/>
        </w:rPr>
        <w:t>к Порядку</w:t>
      </w:r>
    </w:p>
    <w:p w:rsidR="00855966" w:rsidRPr="00855966" w:rsidRDefault="00855966" w:rsidP="00855966">
      <w:pPr>
        <w:pStyle w:val="ConsPlusNormal"/>
        <w:contextualSpacing/>
        <w:jc w:val="center"/>
        <w:rPr>
          <w:sz w:val="24"/>
          <w:szCs w:val="24"/>
        </w:rPr>
      </w:pPr>
    </w:p>
    <w:p w:rsidR="00855966" w:rsidRPr="00855966" w:rsidRDefault="00855966" w:rsidP="00855966">
      <w:pPr>
        <w:autoSpaceDE w:val="0"/>
        <w:autoSpaceDN w:val="0"/>
        <w:adjustRightInd w:val="0"/>
        <w:contextualSpacing/>
        <w:jc w:val="center"/>
        <w:rPr>
          <w:rFonts w:ascii="Liberation Serif" w:hAnsi="Liberation Serif" w:cs="Liberation Serif"/>
        </w:rPr>
      </w:pPr>
      <w:bookmarkStart w:id="11" w:name="P677"/>
      <w:bookmarkEnd w:id="11"/>
      <w:r w:rsidRPr="00855966">
        <w:rPr>
          <w:rFonts w:ascii="Liberation Serif" w:hAnsi="Liberation Serif" w:cs="Liberation Serif"/>
        </w:rPr>
        <w:t>ОТЧЕТ</w:t>
      </w:r>
    </w:p>
    <w:p w:rsidR="00855966" w:rsidRPr="00855966" w:rsidRDefault="00855966" w:rsidP="00855966">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о достижении значений показателей результативности</w:t>
      </w:r>
    </w:p>
    <w:p w:rsidR="00855966" w:rsidRPr="00855966" w:rsidRDefault="00855966" w:rsidP="00855966">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по состоянию на _________ 20__ года</w:t>
      </w:r>
    </w:p>
    <w:p w:rsidR="00855966" w:rsidRPr="00855966" w:rsidRDefault="00855966" w:rsidP="00855966">
      <w:pPr>
        <w:autoSpaceDE w:val="0"/>
        <w:autoSpaceDN w:val="0"/>
        <w:adjustRightInd w:val="0"/>
        <w:contextualSpacing/>
        <w:rPr>
          <w:rFonts w:ascii="Liberation Serif" w:hAnsi="Liberation Serif" w:cs="Liberation Serif"/>
        </w:rPr>
      </w:pPr>
    </w:p>
    <w:p w:rsidR="00855966" w:rsidRPr="00855966" w:rsidRDefault="00855966" w:rsidP="00855966">
      <w:pPr>
        <w:autoSpaceDE w:val="0"/>
        <w:autoSpaceDN w:val="0"/>
        <w:adjustRightInd w:val="0"/>
        <w:contextualSpacing/>
        <w:jc w:val="both"/>
        <w:rPr>
          <w:rFonts w:ascii="Liberation Serif" w:hAnsi="Liberation Serif" w:cs="Liberation Serif"/>
        </w:rPr>
      </w:pPr>
      <w:r w:rsidRPr="00855966">
        <w:rPr>
          <w:rFonts w:ascii="Liberation Serif" w:hAnsi="Liberation Serif" w:cs="Liberation Serif"/>
        </w:rPr>
        <w:t>Наименование Получателя ___________________________________________________</w:t>
      </w:r>
    </w:p>
    <w:p w:rsidR="00855966" w:rsidRPr="00855966" w:rsidRDefault="00855966" w:rsidP="00855966">
      <w:pPr>
        <w:autoSpaceDE w:val="0"/>
        <w:autoSpaceDN w:val="0"/>
        <w:adjustRightInd w:val="0"/>
        <w:spacing w:before="220"/>
        <w:contextualSpacing/>
        <w:jc w:val="both"/>
        <w:rPr>
          <w:rFonts w:ascii="Liberation Serif" w:hAnsi="Liberation Serif" w:cs="Liberation Serif"/>
        </w:rPr>
      </w:pPr>
      <w:r w:rsidRPr="00855966">
        <w:rPr>
          <w:rFonts w:ascii="Liberation Serif" w:hAnsi="Liberation Serif" w:cs="Liberation Serif"/>
        </w:rPr>
        <w:t>Периодичность: представляется ежеквартально не позднее 15 числа месяца, следующего за отчетным кварталом</w:t>
      </w:r>
    </w:p>
    <w:p w:rsidR="00855966" w:rsidRPr="00855966" w:rsidRDefault="00855966" w:rsidP="00855966">
      <w:pPr>
        <w:autoSpaceDE w:val="0"/>
        <w:autoSpaceDN w:val="0"/>
        <w:adjustRightInd w:val="0"/>
        <w:contextualSpacing/>
        <w:rPr>
          <w:rFonts w:ascii="Liberation Serif" w:hAnsi="Liberation Serif" w:cs="Liberation Serif"/>
        </w:rPr>
      </w:pPr>
    </w:p>
    <w:tbl>
      <w:tblPr>
        <w:tblW w:w="5000" w:type="pct"/>
        <w:tblCellMar>
          <w:top w:w="102" w:type="dxa"/>
          <w:left w:w="62" w:type="dxa"/>
          <w:bottom w:w="102" w:type="dxa"/>
          <w:right w:w="62" w:type="dxa"/>
        </w:tblCellMar>
        <w:tblLook w:val="0000" w:firstRow="0" w:lastRow="0" w:firstColumn="0" w:lastColumn="0" w:noHBand="0" w:noVBand="0"/>
      </w:tblPr>
      <w:tblGrid>
        <w:gridCol w:w="445"/>
        <w:gridCol w:w="1606"/>
        <w:gridCol w:w="1257"/>
        <w:gridCol w:w="947"/>
        <w:gridCol w:w="522"/>
        <w:gridCol w:w="1226"/>
        <w:gridCol w:w="1411"/>
        <w:gridCol w:w="996"/>
        <w:gridCol w:w="1295"/>
      </w:tblGrid>
      <w:tr w:rsidR="00855966" w:rsidRPr="00855966" w:rsidTr="00855966">
        <w:tc>
          <w:tcPr>
            <w:tcW w:w="303" w:type="pct"/>
            <w:vMerge w:val="restar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 xml:space="preserve">№ </w:t>
            </w:r>
            <w:proofErr w:type="gramStart"/>
            <w:r w:rsidRPr="00855966">
              <w:rPr>
                <w:rFonts w:ascii="Liberation Serif" w:hAnsi="Liberation Serif" w:cs="Liberation Serif"/>
              </w:rPr>
              <w:t>п</w:t>
            </w:r>
            <w:proofErr w:type="gramEnd"/>
            <w:r w:rsidRPr="00855966">
              <w:rPr>
                <w:rFonts w:ascii="Liberation Serif" w:hAnsi="Liberation Serif" w:cs="Liberation Serif"/>
              </w:rPr>
              <w:t>/п</w:t>
            </w:r>
          </w:p>
        </w:tc>
        <w:tc>
          <w:tcPr>
            <w:tcW w:w="779" w:type="pct"/>
            <w:vMerge w:val="restar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Наименование показателя &lt;1&gt;</w:t>
            </w:r>
          </w:p>
        </w:tc>
        <w:tc>
          <w:tcPr>
            <w:tcW w:w="572" w:type="pct"/>
            <w:vMerge w:val="restar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roofErr w:type="spellStart"/>
            <w:proofErr w:type="gramStart"/>
            <w:r w:rsidRPr="00855966">
              <w:rPr>
                <w:rFonts w:ascii="Liberation Serif" w:hAnsi="Liberation Serif" w:cs="Liberation Serif"/>
              </w:rPr>
              <w:t>Наимено-вание</w:t>
            </w:r>
            <w:proofErr w:type="spellEnd"/>
            <w:proofErr w:type="gramEnd"/>
            <w:r w:rsidRPr="00855966">
              <w:rPr>
                <w:rFonts w:ascii="Liberation Serif" w:hAnsi="Liberation Serif" w:cs="Liberation Serif"/>
              </w:rPr>
              <w:t xml:space="preserve"> проекта (</w:t>
            </w:r>
            <w:proofErr w:type="spellStart"/>
            <w:r w:rsidRPr="00855966">
              <w:rPr>
                <w:rFonts w:ascii="Liberation Serif" w:hAnsi="Liberation Serif" w:cs="Liberation Serif"/>
              </w:rPr>
              <w:t>мероприя-тия</w:t>
            </w:r>
            <w:proofErr w:type="spellEnd"/>
            <w:r w:rsidRPr="00855966">
              <w:rPr>
                <w:rFonts w:ascii="Liberation Serif" w:hAnsi="Liberation Serif" w:cs="Liberation Serif"/>
              </w:rPr>
              <w:t>)</w:t>
            </w:r>
          </w:p>
        </w:tc>
        <w:tc>
          <w:tcPr>
            <w:tcW w:w="811" w:type="pct"/>
            <w:gridSpan w:val="2"/>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 xml:space="preserve">Единица измерения по </w:t>
            </w:r>
            <w:r w:rsidRPr="00855966">
              <w:rPr>
                <w:rFonts w:ascii="Liberation Serif" w:hAnsi="Liberation Serif"/>
                <w:bCs/>
              </w:rPr>
              <w:t>ОКЕИ</w:t>
            </w:r>
          </w:p>
        </w:tc>
        <w:tc>
          <w:tcPr>
            <w:tcW w:w="608" w:type="pct"/>
            <w:vMerge w:val="restart"/>
            <w:tcBorders>
              <w:top w:val="single" w:sz="4" w:space="0" w:color="auto"/>
              <w:left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 xml:space="preserve">Плановое значение показателя </w:t>
            </w:r>
          </w:p>
        </w:tc>
        <w:tc>
          <w:tcPr>
            <w:tcW w:w="712" w:type="pct"/>
            <w:vMerge w:val="restart"/>
            <w:tcBorders>
              <w:top w:val="single" w:sz="4" w:space="0" w:color="auto"/>
              <w:left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Достигнутое значение показателя по состоянию на отчетную дату</w:t>
            </w:r>
          </w:p>
        </w:tc>
        <w:tc>
          <w:tcPr>
            <w:tcW w:w="541" w:type="pct"/>
            <w:vMerge w:val="restart"/>
            <w:tcBorders>
              <w:top w:val="single" w:sz="4" w:space="0" w:color="auto"/>
              <w:left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 xml:space="preserve">Процент </w:t>
            </w:r>
            <w:proofErr w:type="spellStart"/>
            <w:proofErr w:type="gramStart"/>
            <w:r w:rsidRPr="00855966">
              <w:rPr>
                <w:rFonts w:ascii="Liberation Serif" w:hAnsi="Liberation Serif" w:cs="Liberation Serif"/>
              </w:rPr>
              <w:t>выпол</w:t>
            </w:r>
            <w:proofErr w:type="spellEnd"/>
            <w:r w:rsidRPr="00855966">
              <w:rPr>
                <w:rFonts w:ascii="Liberation Serif" w:hAnsi="Liberation Serif" w:cs="Liberation Serif"/>
              </w:rPr>
              <w:t>-нения</w:t>
            </w:r>
            <w:proofErr w:type="gramEnd"/>
            <w:r w:rsidRPr="00855966">
              <w:rPr>
                <w:rFonts w:ascii="Liberation Serif" w:hAnsi="Liberation Serif" w:cs="Liberation Serif"/>
              </w:rPr>
              <w:t xml:space="preserve"> плана</w:t>
            </w:r>
          </w:p>
        </w:tc>
        <w:tc>
          <w:tcPr>
            <w:tcW w:w="675" w:type="pct"/>
            <w:vMerge w:val="restart"/>
            <w:tcBorders>
              <w:top w:val="single" w:sz="4" w:space="0" w:color="auto"/>
              <w:left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Причина отклонения</w:t>
            </w:r>
          </w:p>
        </w:tc>
      </w:tr>
      <w:tr w:rsidR="00855966" w:rsidRPr="00855966" w:rsidTr="00855966">
        <w:tc>
          <w:tcPr>
            <w:tcW w:w="303" w:type="pct"/>
            <w:vMerge/>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779" w:type="pct"/>
            <w:vMerge/>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572" w:type="pct"/>
            <w:vMerge/>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47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proofErr w:type="spellStart"/>
            <w:proofErr w:type="gramStart"/>
            <w:r w:rsidRPr="00855966">
              <w:rPr>
                <w:rFonts w:ascii="Liberation Serif" w:hAnsi="Liberation Serif" w:cs="Liberation Serif"/>
              </w:rPr>
              <w:t>Наиме-нование</w:t>
            </w:r>
            <w:proofErr w:type="spellEnd"/>
            <w:proofErr w:type="gramEnd"/>
          </w:p>
        </w:tc>
        <w:tc>
          <w:tcPr>
            <w:tcW w:w="338"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Код</w:t>
            </w:r>
          </w:p>
        </w:tc>
        <w:tc>
          <w:tcPr>
            <w:tcW w:w="608" w:type="pct"/>
            <w:vMerge/>
            <w:tcBorders>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712" w:type="pct"/>
            <w:vMerge/>
            <w:tcBorders>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541" w:type="pct"/>
            <w:vMerge/>
            <w:tcBorders>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675" w:type="pct"/>
            <w:vMerge/>
            <w:tcBorders>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r>
      <w:tr w:rsidR="00855966" w:rsidRPr="00855966" w:rsidTr="00855966">
        <w:tc>
          <w:tcPr>
            <w:tcW w:w="30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1</w:t>
            </w:r>
          </w:p>
        </w:tc>
        <w:tc>
          <w:tcPr>
            <w:tcW w:w="779"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2</w:t>
            </w:r>
          </w:p>
        </w:tc>
        <w:tc>
          <w:tcPr>
            <w:tcW w:w="572"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3</w:t>
            </w:r>
          </w:p>
        </w:tc>
        <w:tc>
          <w:tcPr>
            <w:tcW w:w="47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4</w:t>
            </w:r>
          </w:p>
        </w:tc>
        <w:tc>
          <w:tcPr>
            <w:tcW w:w="338"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5</w:t>
            </w:r>
          </w:p>
        </w:tc>
        <w:tc>
          <w:tcPr>
            <w:tcW w:w="608"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6</w:t>
            </w:r>
          </w:p>
        </w:tc>
        <w:tc>
          <w:tcPr>
            <w:tcW w:w="712"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7</w:t>
            </w:r>
          </w:p>
        </w:tc>
        <w:tc>
          <w:tcPr>
            <w:tcW w:w="541"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8</w:t>
            </w:r>
          </w:p>
        </w:tc>
        <w:tc>
          <w:tcPr>
            <w:tcW w:w="6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jc w:val="center"/>
              <w:rPr>
                <w:rFonts w:ascii="Liberation Serif" w:hAnsi="Liberation Serif" w:cs="Liberation Serif"/>
              </w:rPr>
            </w:pPr>
            <w:r w:rsidRPr="00855966">
              <w:rPr>
                <w:rFonts w:ascii="Liberation Serif" w:hAnsi="Liberation Serif" w:cs="Liberation Serif"/>
              </w:rPr>
              <w:t>9</w:t>
            </w:r>
          </w:p>
        </w:tc>
      </w:tr>
      <w:tr w:rsidR="00855966" w:rsidRPr="00855966" w:rsidTr="00855966">
        <w:tc>
          <w:tcPr>
            <w:tcW w:w="30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779"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572"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47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338"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608"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712"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541"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6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r>
      <w:tr w:rsidR="00855966" w:rsidRPr="00855966" w:rsidTr="00855966">
        <w:tc>
          <w:tcPr>
            <w:tcW w:w="30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779"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572"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473"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338"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608"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712"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541"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c>
          <w:tcPr>
            <w:tcW w:w="675" w:type="pct"/>
            <w:tcBorders>
              <w:top w:val="single" w:sz="4" w:space="0" w:color="auto"/>
              <w:left w:val="single" w:sz="4" w:space="0" w:color="auto"/>
              <w:bottom w:val="single" w:sz="4" w:space="0" w:color="auto"/>
              <w:right w:val="single" w:sz="4" w:space="0" w:color="auto"/>
            </w:tcBorders>
          </w:tcPr>
          <w:p w:rsidR="00855966" w:rsidRPr="00855966" w:rsidRDefault="00855966" w:rsidP="00AD256A">
            <w:pPr>
              <w:autoSpaceDE w:val="0"/>
              <w:autoSpaceDN w:val="0"/>
              <w:adjustRightInd w:val="0"/>
              <w:contextualSpacing/>
              <w:rPr>
                <w:rFonts w:ascii="Liberation Serif" w:hAnsi="Liberation Serif" w:cs="Liberation Serif"/>
              </w:rPr>
            </w:pPr>
          </w:p>
        </w:tc>
      </w:tr>
    </w:tbl>
    <w:p w:rsidR="00855966" w:rsidRPr="00855966" w:rsidRDefault="00855966" w:rsidP="00855966">
      <w:pPr>
        <w:pStyle w:val="ConsPlusNormal"/>
        <w:contextualSpacing/>
        <w:jc w:val="both"/>
        <w:rPr>
          <w:sz w:val="28"/>
          <w:szCs w:val="28"/>
        </w:rPr>
      </w:pPr>
    </w:p>
    <w:p w:rsidR="00855966" w:rsidRPr="00855966" w:rsidRDefault="00855966" w:rsidP="00855966">
      <w:pPr>
        <w:pStyle w:val="ConsPlusNormal"/>
        <w:contextualSpacing/>
        <w:jc w:val="both"/>
        <w:rPr>
          <w:sz w:val="28"/>
          <w:szCs w:val="28"/>
        </w:rPr>
      </w:pPr>
    </w:p>
    <w:p w:rsidR="00855966" w:rsidRPr="00855966" w:rsidRDefault="00855966" w:rsidP="00855966">
      <w:pPr>
        <w:widowControl w:val="0"/>
        <w:autoSpaceDE w:val="0"/>
        <w:autoSpaceDN w:val="0"/>
        <w:ind w:firstLine="567"/>
        <w:contextualSpacing/>
        <w:jc w:val="both"/>
        <w:rPr>
          <w:rFonts w:ascii="Liberation Serif" w:hAnsi="Liberation Serif"/>
          <w:sz w:val="28"/>
          <w:szCs w:val="28"/>
        </w:rPr>
      </w:pPr>
      <w:r w:rsidRPr="00855966">
        <w:rPr>
          <w:rFonts w:ascii="Liberation Serif" w:hAnsi="Liberation Serif"/>
          <w:sz w:val="28"/>
          <w:szCs w:val="28"/>
        </w:rPr>
        <w:t>Руководитель ______________ _______________________________</w:t>
      </w:r>
    </w:p>
    <w:p w:rsidR="00855966" w:rsidRPr="00855966" w:rsidRDefault="00855966" w:rsidP="00855966">
      <w:pPr>
        <w:widowControl w:val="0"/>
        <w:autoSpaceDE w:val="0"/>
        <w:autoSpaceDN w:val="0"/>
        <w:ind w:left="1416" w:firstLine="708"/>
        <w:contextualSpacing/>
        <w:jc w:val="both"/>
        <w:rPr>
          <w:rFonts w:ascii="Liberation Serif" w:hAnsi="Liberation Serif"/>
          <w:sz w:val="20"/>
          <w:szCs w:val="20"/>
        </w:rPr>
      </w:pPr>
      <w:r w:rsidRPr="00855966">
        <w:rPr>
          <w:rFonts w:ascii="Liberation Serif" w:hAnsi="Liberation Serif"/>
          <w:sz w:val="20"/>
          <w:szCs w:val="20"/>
        </w:rPr>
        <w:t xml:space="preserve">                    (подпись)                             (расшифровка подписи)</w:t>
      </w:r>
    </w:p>
    <w:p w:rsidR="00855966" w:rsidRPr="00855966" w:rsidRDefault="00855966" w:rsidP="00855966">
      <w:pPr>
        <w:widowControl w:val="0"/>
        <w:autoSpaceDE w:val="0"/>
        <w:autoSpaceDN w:val="0"/>
        <w:ind w:left="1416" w:firstLine="708"/>
        <w:contextualSpacing/>
        <w:jc w:val="both"/>
        <w:rPr>
          <w:rFonts w:ascii="Liberation Serif" w:hAnsi="Liberation Serif"/>
          <w:sz w:val="20"/>
          <w:szCs w:val="20"/>
        </w:rPr>
      </w:pPr>
    </w:p>
    <w:p w:rsidR="00855966" w:rsidRPr="00855966" w:rsidRDefault="00855966" w:rsidP="00855966">
      <w:pPr>
        <w:pStyle w:val="ConsPlusNormal"/>
        <w:ind w:left="708" w:firstLine="708"/>
        <w:contextualSpacing/>
        <w:rPr>
          <w:sz w:val="28"/>
          <w:szCs w:val="28"/>
        </w:rPr>
      </w:pPr>
      <w:r w:rsidRPr="00855966">
        <w:rPr>
          <w:sz w:val="24"/>
          <w:szCs w:val="24"/>
        </w:rPr>
        <w:t>М.П</w:t>
      </w:r>
      <w:r w:rsidRPr="00855966">
        <w:rPr>
          <w:sz w:val="28"/>
          <w:szCs w:val="28"/>
        </w:rPr>
        <w:t xml:space="preserve">. </w:t>
      </w:r>
      <w:r w:rsidRPr="00855966">
        <w:rPr>
          <w:sz w:val="28"/>
          <w:szCs w:val="28"/>
        </w:rPr>
        <w:tab/>
      </w:r>
      <w:r w:rsidRPr="00855966">
        <w:rPr>
          <w:sz w:val="28"/>
          <w:szCs w:val="28"/>
        </w:rPr>
        <w:tab/>
      </w:r>
      <w:r w:rsidRPr="00855966">
        <w:rPr>
          <w:sz w:val="28"/>
          <w:szCs w:val="28"/>
        </w:rPr>
        <w:tab/>
      </w:r>
      <w:r w:rsidRPr="00855966">
        <w:rPr>
          <w:sz w:val="28"/>
          <w:szCs w:val="28"/>
        </w:rPr>
        <w:tab/>
      </w:r>
      <w:r w:rsidRPr="00855966">
        <w:rPr>
          <w:sz w:val="28"/>
          <w:szCs w:val="28"/>
        </w:rPr>
        <w:tab/>
      </w:r>
      <w:r w:rsidRPr="00855966">
        <w:rPr>
          <w:sz w:val="28"/>
          <w:szCs w:val="28"/>
        </w:rPr>
        <w:tab/>
      </w:r>
      <w:r w:rsidRPr="00855966">
        <w:rPr>
          <w:sz w:val="28"/>
          <w:szCs w:val="28"/>
        </w:rPr>
        <w:tab/>
      </w:r>
      <w:r w:rsidRPr="00855966">
        <w:rPr>
          <w:sz w:val="28"/>
          <w:szCs w:val="28"/>
        </w:rPr>
        <w:tab/>
      </w:r>
      <w:r w:rsidRPr="00855966">
        <w:rPr>
          <w:sz w:val="28"/>
          <w:szCs w:val="28"/>
        </w:rPr>
        <w:tab/>
        <w:t>Дата</w:t>
      </w:r>
    </w:p>
    <w:p w:rsidR="00855966" w:rsidRPr="00855966" w:rsidRDefault="00855966" w:rsidP="00855966">
      <w:pPr>
        <w:pStyle w:val="ConsPlusNormal"/>
        <w:contextualSpacing/>
        <w:jc w:val="both"/>
        <w:rPr>
          <w:sz w:val="28"/>
          <w:szCs w:val="28"/>
        </w:rPr>
      </w:pPr>
    </w:p>
    <w:p w:rsidR="00855966" w:rsidRPr="00855966" w:rsidRDefault="00855966" w:rsidP="00855966">
      <w:pPr>
        <w:contextualSpacing/>
        <w:rPr>
          <w:rFonts w:ascii="Liberation Serif" w:hAnsi="Liberation Serif"/>
          <w:sz w:val="28"/>
          <w:szCs w:val="28"/>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Default="00855966">
      <w:pPr>
        <w:rPr>
          <w:rFonts w:ascii="Liberation Serif" w:hAnsi="Liberation Serif"/>
        </w:rPr>
      </w:pPr>
    </w:p>
    <w:p w:rsidR="00855966" w:rsidRPr="00855966" w:rsidRDefault="00855966" w:rsidP="00855966">
      <w:pPr>
        <w:ind w:left="5103"/>
        <w:rPr>
          <w:rFonts w:ascii="Liberation Serif" w:hAnsi="Liberation Serif" w:cs="Liberation Serif"/>
          <w:sz w:val="28"/>
          <w:szCs w:val="28"/>
        </w:rPr>
      </w:pPr>
      <w:r w:rsidRPr="00855966">
        <w:rPr>
          <w:rFonts w:ascii="Liberation Serif" w:hAnsi="Liberation Serif" w:cs="Liberation Serif"/>
          <w:sz w:val="28"/>
          <w:szCs w:val="28"/>
        </w:rPr>
        <w:lastRenderedPageBreak/>
        <w:t>УТВЕРЖДЕН</w:t>
      </w:r>
    </w:p>
    <w:p w:rsidR="00855966" w:rsidRPr="00855966" w:rsidRDefault="00855966" w:rsidP="00855966">
      <w:pPr>
        <w:ind w:left="5103"/>
        <w:rPr>
          <w:rFonts w:ascii="Liberation Serif" w:hAnsi="Liberation Serif" w:cs="Liberation Serif"/>
          <w:sz w:val="28"/>
          <w:szCs w:val="28"/>
        </w:rPr>
      </w:pPr>
      <w:r w:rsidRPr="00855966">
        <w:rPr>
          <w:rFonts w:ascii="Liberation Serif" w:hAnsi="Liberation Serif" w:cs="Liberation Serif"/>
          <w:sz w:val="28"/>
          <w:szCs w:val="28"/>
        </w:rPr>
        <w:t>постановлением администрации</w:t>
      </w:r>
    </w:p>
    <w:p w:rsidR="00855966" w:rsidRPr="00855966" w:rsidRDefault="00855966" w:rsidP="00855966">
      <w:pPr>
        <w:ind w:left="5103"/>
        <w:rPr>
          <w:rFonts w:ascii="Liberation Serif" w:hAnsi="Liberation Serif" w:cs="Liberation Serif"/>
          <w:sz w:val="28"/>
          <w:szCs w:val="28"/>
        </w:rPr>
      </w:pPr>
      <w:r w:rsidRPr="00855966">
        <w:rPr>
          <w:rFonts w:ascii="Liberation Serif" w:hAnsi="Liberation Serif" w:cs="Liberation Serif"/>
          <w:sz w:val="28"/>
          <w:szCs w:val="28"/>
        </w:rPr>
        <w:t>городского округа Верхняя Пышма</w:t>
      </w:r>
    </w:p>
    <w:p w:rsidR="00855966" w:rsidRPr="00855966" w:rsidRDefault="00855966" w:rsidP="00855966">
      <w:pPr>
        <w:ind w:left="5103"/>
        <w:rPr>
          <w:rFonts w:ascii="Liberation Serif" w:hAnsi="Liberation Serif" w:cs="Liberation Serif"/>
          <w:sz w:val="28"/>
          <w:szCs w:val="28"/>
        </w:rPr>
      </w:pPr>
      <w:r w:rsidRPr="00855966">
        <w:rPr>
          <w:rFonts w:ascii="Liberation Serif" w:hAnsi="Liberation Serif" w:cs="Liberation Serif"/>
          <w:sz w:val="28"/>
          <w:szCs w:val="28"/>
        </w:rPr>
        <w:t>от __</w:t>
      </w:r>
      <w:r>
        <w:rPr>
          <w:rFonts w:ascii="Liberation Serif" w:hAnsi="Liberation Serif" w:cs="Liberation Serif"/>
          <w:sz w:val="28"/>
          <w:szCs w:val="28"/>
        </w:rPr>
        <w:t>проект</w:t>
      </w:r>
      <w:bookmarkStart w:id="12" w:name="_GoBack"/>
      <w:bookmarkEnd w:id="12"/>
      <w:r w:rsidRPr="00855966">
        <w:rPr>
          <w:rFonts w:ascii="Liberation Serif" w:hAnsi="Liberation Serif" w:cs="Liberation Serif"/>
          <w:sz w:val="28"/>
          <w:szCs w:val="28"/>
        </w:rPr>
        <w:t>______ № _______</w:t>
      </w:r>
    </w:p>
    <w:p w:rsidR="00855966" w:rsidRPr="00855966" w:rsidRDefault="00855966" w:rsidP="00855966">
      <w:pPr>
        <w:ind w:left="5103"/>
        <w:rPr>
          <w:rFonts w:ascii="Liberation Serif" w:hAnsi="Liberation Serif" w:cs="Liberation Serif"/>
          <w:sz w:val="28"/>
          <w:szCs w:val="28"/>
        </w:rPr>
      </w:pPr>
    </w:p>
    <w:p w:rsidR="00855966" w:rsidRPr="00855966" w:rsidRDefault="00855966" w:rsidP="00855966">
      <w:pPr>
        <w:widowControl w:val="0"/>
        <w:autoSpaceDE w:val="0"/>
        <w:autoSpaceDN w:val="0"/>
        <w:ind w:firstLine="567"/>
        <w:jc w:val="center"/>
        <w:rPr>
          <w:rFonts w:ascii="Liberation Serif" w:hAnsi="Liberation Serif"/>
          <w:b/>
          <w:sz w:val="28"/>
          <w:szCs w:val="28"/>
        </w:rPr>
      </w:pPr>
      <w:r w:rsidRPr="00855966">
        <w:rPr>
          <w:rFonts w:ascii="Liberation Serif" w:hAnsi="Liberation Serif"/>
          <w:b/>
          <w:sz w:val="28"/>
          <w:szCs w:val="28"/>
        </w:rPr>
        <w:t>СОСТАВ</w:t>
      </w:r>
    </w:p>
    <w:p w:rsidR="00855966" w:rsidRPr="00855966" w:rsidRDefault="00855966" w:rsidP="00855966">
      <w:pPr>
        <w:widowControl w:val="0"/>
        <w:autoSpaceDE w:val="0"/>
        <w:autoSpaceDN w:val="0"/>
        <w:ind w:firstLine="567"/>
        <w:jc w:val="center"/>
        <w:rPr>
          <w:rFonts w:ascii="Liberation Serif" w:hAnsi="Liberation Serif"/>
          <w:b/>
          <w:sz w:val="28"/>
          <w:szCs w:val="28"/>
        </w:rPr>
      </w:pPr>
      <w:r w:rsidRPr="00855966">
        <w:rPr>
          <w:rFonts w:ascii="Liberation Serif" w:hAnsi="Liberation Serif"/>
          <w:b/>
          <w:sz w:val="28"/>
          <w:szCs w:val="28"/>
        </w:rPr>
        <w:t>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855966" w:rsidRPr="00855966" w:rsidRDefault="00855966" w:rsidP="00855966">
      <w:pPr>
        <w:widowControl w:val="0"/>
        <w:autoSpaceDE w:val="0"/>
        <w:autoSpaceDN w:val="0"/>
        <w:ind w:firstLine="567"/>
        <w:jc w:val="center"/>
        <w:rPr>
          <w:rFonts w:ascii="Liberation Serif" w:hAnsi="Liberation Serif"/>
          <w:b/>
          <w:sz w:val="28"/>
          <w:szCs w:val="28"/>
        </w:rPr>
      </w:pPr>
    </w:p>
    <w:tbl>
      <w:tblPr>
        <w:tblW w:w="9606" w:type="dxa"/>
        <w:tblLook w:val="04A0" w:firstRow="1" w:lastRow="0" w:firstColumn="1" w:lastColumn="0" w:noHBand="0" w:noVBand="1"/>
      </w:tblPr>
      <w:tblGrid>
        <w:gridCol w:w="2320"/>
        <w:gridCol w:w="310"/>
        <w:gridCol w:w="6976"/>
      </w:tblGrid>
      <w:tr w:rsidR="00855966" w:rsidRPr="00855966" w:rsidTr="00AD256A">
        <w:tc>
          <w:tcPr>
            <w:tcW w:w="2320" w:type="dxa"/>
            <w:shd w:val="clear" w:color="auto" w:fill="auto"/>
          </w:tcPr>
          <w:p w:rsidR="00855966" w:rsidRPr="00855966" w:rsidRDefault="00855966" w:rsidP="00855966">
            <w:pPr>
              <w:rPr>
                <w:rFonts w:ascii="Liberation Serif" w:hAnsi="Liberation Serif" w:cs="Liberation Serif"/>
                <w:sz w:val="28"/>
                <w:szCs w:val="28"/>
              </w:rPr>
            </w:pPr>
            <w:proofErr w:type="spellStart"/>
            <w:r w:rsidRPr="00855966">
              <w:rPr>
                <w:rFonts w:ascii="Liberation Serif" w:hAnsi="Liberation Serif" w:cs="Liberation Serif"/>
                <w:sz w:val="28"/>
                <w:szCs w:val="28"/>
              </w:rPr>
              <w:t>Выгодский</w:t>
            </w:r>
            <w:proofErr w:type="spellEnd"/>
            <w:r w:rsidRPr="00855966">
              <w:rPr>
                <w:rFonts w:ascii="Liberation Serif" w:hAnsi="Liberation Serif" w:cs="Liberation Serif"/>
                <w:sz w:val="28"/>
                <w:szCs w:val="28"/>
              </w:rPr>
              <w:t xml:space="preserve"> П.Я.</w:t>
            </w:r>
          </w:p>
        </w:tc>
        <w:tc>
          <w:tcPr>
            <w:tcW w:w="310"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w:t>
            </w:r>
          </w:p>
        </w:tc>
        <w:tc>
          <w:tcPr>
            <w:tcW w:w="6976"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заместитель главы администрации городского округа Верхняя Пышма по социальным вопросам, председатель комиссии;</w:t>
            </w:r>
          </w:p>
        </w:tc>
      </w:tr>
      <w:tr w:rsidR="00855966" w:rsidRPr="00855966" w:rsidTr="00AD256A">
        <w:tc>
          <w:tcPr>
            <w:tcW w:w="2320" w:type="dxa"/>
            <w:shd w:val="clear" w:color="auto" w:fill="auto"/>
          </w:tcPr>
          <w:p w:rsidR="00855966" w:rsidRPr="00855966" w:rsidRDefault="00855966" w:rsidP="00855966">
            <w:pPr>
              <w:rPr>
                <w:rFonts w:ascii="Liberation Serif" w:hAnsi="Liberation Serif" w:cs="Liberation Serif"/>
                <w:sz w:val="28"/>
                <w:szCs w:val="28"/>
              </w:rPr>
            </w:pPr>
            <w:proofErr w:type="spellStart"/>
            <w:r w:rsidRPr="00855966">
              <w:rPr>
                <w:rFonts w:ascii="Liberation Serif" w:hAnsi="Liberation Serif" w:cs="Liberation Serif"/>
                <w:sz w:val="28"/>
                <w:szCs w:val="28"/>
              </w:rPr>
              <w:t>Ряжкина</w:t>
            </w:r>
            <w:proofErr w:type="spellEnd"/>
            <w:r w:rsidRPr="00855966">
              <w:rPr>
                <w:rFonts w:ascii="Liberation Serif" w:hAnsi="Liberation Serif" w:cs="Liberation Serif"/>
                <w:sz w:val="28"/>
                <w:szCs w:val="28"/>
              </w:rPr>
              <w:t xml:space="preserve"> М.С.</w:t>
            </w:r>
          </w:p>
        </w:tc>
        <w:tc>
          <w:tcPr>
            <w:tcW w:w="310"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w:t>
            </w:r>
          </w:p>
        </w:tc>
        <w:tc>
          <w:tcPr>
            <w:tcW w:w="6976"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заместитель главы администрации городского округа Верхняя Пышма по экономике, заместитель председателя комиссии;</w:t>
            </w:r>
          </w:p>
        </w:tc>
      </w:tr>
      <w:tr w:rsidR="00855966" w:rsidRPr="00855966" w:rsidTr="00AD256A">
        <w:tc>
          <w:tcPr>
            <w:tcW w:w="2320" w:type="dxa"/>
            <w:shd w:val="clear" w:color="auto" w:fill="auto"/>
          </w:tcPr>
          <w:p w:rsidR="00855966" w:rsidRPr="00855966" w:rsidRDefault="00855966" w:rsidP="00855966">
            <w:pPr>
              <w:rPr>
                <w:rFonts w:ascii="Liberation Serif" w:hAnsi="Liberation Serif" w:cs="Liberation Serif"/>
                <w:sz w:val="28"/>
                <w:szCs w:val="28"/>
              </w:rPr>
            </w:pPr>
            <w:proofErr w:type="spellStart"/>
            <w:r w:rsidRPr="00855966">
              <w:rPr>
                <w:rFonts w:ascii="Liberation Serif" w:hAnsi="Liberation Serif" w:cs="Liberation Serif"/>
                <w:sz w:val="28"/>
                <w:szCs w:val="28"/>
              </w:rPr>
              <w:t>Мосунова</w:t>
            </w:r>
            <w:proofErr w:type="spellEnd"/>
            <w:r w:rsidRPr="00855966">
              <w:rPr>
                <w:rFonts w:ascii="Liberation Serif" w:hAnsi="Liberation Serif" w:cs="Liberation Serif"/>
                <w:sz w:val="28"/>
                <w:szCs w:val="28"/>
              </w:rPr>
              <w:t xml:space="preserve"> О.В.</w:t>
            </w:r>
          </w:p>
        </w:tc>
        <w:tc>
          <w:tcPr>
            <w:tcW w:w="310"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w:t>
            </w:r>
          </w:p>
        </w:tc>
        <w:tc>
          <w:tcPr>
            <w:tcW w:w="6976"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начальник Финансового управления администрации городского округа Верхняя Пышма;</w:t>
            </w:r>
          </w:p>
        </w:tc>
      </w:tr>
      <w:tr w:rsidR="00855966" w:rsidRPr="00855966" w:rsidTr="00AD256A">
        <w:tc>
          <w:tcPr>
            <w:tcW w:w="2320"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Осокина Н.А.</w:t>
            </w:r>
          </w:p>
        </w:tc>
        <w:tc>
          <w:tcPr>
            <w:tcW w:w="310"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w:t>
            </w:r>
          </w:p>
        </w:tc>
        <w:tc>
          <w:tcPr>
            <w:tcW w:w="6976"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начальник отдела социальной политики администрации городского округа Верхняя Пышма;</w:t>
            </w:r>
          </w:p>
        </w:tc>
      </w:tr>
      <w:tr w:rsidR="00855966" w:rsidRPr="00855966" w:rsidTr="00AD256A">
        <w:trPr>
          <w:trHeight w:val="418"/>
        </w:trPr>
        <w:tc>
          <w:tcPr>
            <w:tcW w:w="2320" w:type="dxa"/>
            <w:shd w:val="clear" w:color="auto" w:fill="auto"/>
          </w:tcPr>
          <w:p w:rsidR="00855966" w:rsidRPr="00855966" w:rsidRDefault="00855966" w:rsidP="00855966">
            <w:pPr>
              <w:rPr>
                <w:rFonts w:ascii="Liberation Serif" w:hAnsi="Liberation Serif" w:cs="Liberation Serif"/>
                <w:sz w:val="28"/>
                <w:szCs w:val="28"/>
              </w:rPr>
            </w:pPr>
            <w:proofErr w:type="spellStart"/>
            <w:r w:rsidRPr="00855966">
              <w:rPr>
                <w:rFonts w:ascii="Liberation Serif" w:hAnsi="Liberation Serif" w:cs="Liberation Serif"/>
                <w:sz w:val="28"/>
                <w:szCs w:val="28"/>
              </w:rPr>
              <w:t>Суманеева</w:t>
            </w:r>
            <w:proofErr w:type="spellEnd"/>
            <w:r w:rsidRPr="00855966">
              <w:rPr>
                <w:rFonts w:ascii="Liberation Serif" w:hAnsi="Liberation Serif" w:cs="Liberation Serif"/>
                <w:sz w:val="28"/>
                <w:szCs w:val="28"/>
              </w:rPr>
              <w:t xml:space="preserve"> Т.В.</w:t>
            </w:r>
          </w:p>
        </w:tc>
        <w:tc>
          <w:tcPr>
            <w:tcW w:w="310" w:type="dxa"/>
            <w:shd w:val="clear" w:color="auto" w:fill="auto"/>
          </w:tcPr>
          <w:p w:rsidR="00855966" w:rsidRPr="00855966" w:rsidRDefault="00855966" w:rsidP="00855966">
            <w:pPr>
              <w:rPr>
                <w:rFonts w:ascii="Liberation Serif" w:hAnsi="Liberation Serif" w:cs="Liberation Serif"/>
                <w:sz w:val="28"/>
                <w:szCs w:val="28"/>
              </w:rPr>
            </w:pPr>
          </w:p>
        </w:tc>
        <w:tc>
          <w:tcPr>
            <w:tcW w:w="6976"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ведущий специалист отдела социальной политики администрации городского округа Верхняя Пышма, секретарь комиссии;</w:t>
            </w:r>
          </w:p>
        </w:tc>
      </w:tr>
      <w:tr w:rsidR="00855966" w:rsidRPr="00855966" w:rsidTr="00AD256A">
        <w:trPr>
          <w:trHeight w:val="418"/>
        </w:trPr>
        <w:tc>
          <w:tcPr>
            <w:tcW w:w="2320" w:type="dxa"/>
            <w:shd w:val="clear" w:color="auto" w:fill="auto"/>
          </w:tcPr>
          <w:p w:rsidR="00855966" w:rsidRPr="00855966" w:rsidRDefault="00855966" w:rsidP="00855966">
            <w:pPr>
              <w:rPr>
                <w:rFonts w:ascii="Liberation Serif" w:hAnsi="Liberation Serif" w:cs="Liberation Serif"/>
                <w:sz w:val="28"/>
                <w:szCs w:val="28"/>
              </w:rPr>
            </w:pPr>
            <w:proofErr w:type="spellStart"/>
            <w:r w:rsidRPr="00855966">
              <w:rPr>
                <w:rFonts w:ascii="Liberation Serif" w:hAnsi="Liberation Serif" w:cs="Liberation Serif"/>
                <w:sz w:val="28"/>
                <w:szCs w:val="28"/>
              </w:rPr>
              <w:t>Чепуштанова</w:t>
            </w:r>
            <w:proofErr w:type="spellEnd"/>
            <w:r w:rsidRPr="00855966">
              <w:rPr>
                <w:rFonts w:ascii="Liberation Serif" w:hAnsi="Liberation Serif" w:cs="Liberation Serif"/>
                <w:sz w:val="28"/>
                <w:szCs w:val="28"/>
              </w:rPr>
              <w:t xml:space="preserve"> Н.А.</w:t>
            </w:r>
          </w:p>
        </w:tc>
        <w:tc>
          <w:tcPr>
            <w:tcW w:w="310"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w:t>
            </w:r>
          </w:p>
        </w:tc>
        <w:tc>
          <w:tcPr>
            <w:tcW w:w="6976" w:type="dxa"/>
            <w:shd w:val="clear" w:color="auto" w:fill="auto"/>
          </w:tcPr>
          <w:p w:rsidR="00855966" w:rsidRPr="00855966" w:rsidRDefault="00855966" w:rsidP="00855966">
            <w:pPr>
              <w:rPr>
                <w:rFonts w:ascii="Liberation Serif" w:hAnsi="Liberation Serif" w:cs="Liberation Serif"/>
                <w:sz w:val="28"/>
                <w:szCs w:val="28"/>
              </w:rPr>
            </w:pPr>
            <w:r w:rsidRPr="00855966">
              <w:rPr>
                <w:rFonts w:ascii="Liberation Serif" w:hAnsi="Liberation Serif" w:cs="Liberation Serif"/>
                <w:sz w:val="28"/>
                <w:szCs w:val="28"/>
              </w:rPr>
              <w:t>начальник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 (по согласованию)</w:t>
            </w:r>
          </w:p>
        </w:tc>
      </w:tr>
    </w:tbl>
    <w:p w:rsidR="00855966" w:rsidRPr="00855966" w:rsidRDefault="00855966" w:rsidP="00855966">
      <w:pPr>
        <w:rPr>
          <w:rFonts w:ascii="Liberation Serif" w:hAnsi="Liberation Serif" w:cs="Liberation Serif"/>
          <w:sz w:val="28"/>
          <w:szCs w:val="28"/>
          <w:highlight w:val="yellow"/>
        </w:rPr>
      </w:pPr>
    </w:p>
    <w:p w:rsidR="00855966" w:rsidRPr="00855966" w:rsidRDefault="00855966" w:rsidP="00855966">
      <w:pPr>
        <w:spacing w:after="160" w:line="259" w:lineRule="auto"/>
        <w:rPr>
          <w:rFonts w:ascii="Liberation Serif" w:eastAsia="Calibri" w:hAnsi="Liberation Serif"/>
          <w:sz w:val="22"/>
          <w:szCs w:val="22"/>
          <w:lang w:eastAsia="en-US"/>
        </w:rPr>
      </w:pPr>
    </w:p>
    <w:p w:rsidR="00855966" w:rsidRPr="00855966" w:rsidRDefault="00855966">
      <w:pPr>
        <w:rPr>
          <w:rFonts w:ascii="Liberation Serif" w:hAnsi="Liberation Serif"/>
        </w:rPr>
      </w:pPr>
    </w:p>
    <w:sectPr w:rsidR="00855966" w:rsidRPr="00855966" w:rsidSect="009F482A">
      <w:headerReference w:type="default" r:id="rId11"/>
      <w:footerReference w:type="default" r:id="rId12"/>
      <w:headerReference w:type="first" r:id="rId13"/>
      <w:footerReference w:type="first" r:id="rId14"/>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34F" w:rsidRDefault="003E534F">
      <w:r>
        <w:separator/>
      </w:r>
    </w:p>
  </w:endnote>
  <w:endnote w:type="continuationSeparator" w:id="0">
    <w:p w:rsidR="003E534F" w:rsidRDefault="003E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7210DA" w:rsidP="00810AAA">
    <w:pPr>
      <w:pStyle w:val="a5"/>
      <w:jc w:val="right"/>
      <w:rPr>
        <w:sz w:val="20"/>
        <w:szCs w:val="20"/>
      </w:rPr>
    </w:pPr>
    <w:r w:rsidRPr="00EC798A">
      <w:rPr>
        <w:sz w:val="20"/>
        <w:szCs w:val="20"/>
      </w:rPr>
      <w:t>Вр-308278</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7210DA" w:rsidP="007B0005">
    <w:pPr>
      <w:pStyle w:val="a5"/>
      <w:jc w:val="right"/>
      <w:rPr>
        <w:sz w:val="20"/>
        <w:szCs w:val="20"/>
      </w:rPr>
    </w:pPr>
    <w:r w:rsidRPr="00EC798A">
      <w:rPr>
        <w:sz w:val="20"/>
        <w:szCs w:val="20"/>
      </w:rPr>
      <w:t>Вр-308278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34F" w:rsidRDefault="003E534F">
      <w:r>
        <w:separator/>
      </w:r>
    </w:p>
  </w:footnote>
  <w:footnote w:type="continuationSeparator" w:id="0">
    <w:p w:rsidR="003E534F" w:rsidRDefault="003E5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610100240" w:edGrp="everyone"/>
  <w:p w:rsidR="00AF0248" w:rsidRDefault="007210DA">
    <w:pPr>
      <w:pStyle w:val="a3"/>
      <w:jc w:val="center"/>
    </w:pPr>
    <w:r>
      <w:fldChar w:fldCharType="begin"/>
    </w:r>
    <w:r>
      <w:instrText xml:space="preserve"> PAGE   \* MERGEFORMAT </w:instrText>
    </w:r>
    <w:r>
      <w:fldChar w:fldCharType="separate"/>
    </w:r>
    <w:r w:rsidR="00855966">
      <w:rPr>
        <w:noProof/>
      </w:rPr>
      <w:t>35</w:t>
    </w:r>
    <w:r>
      <w:fldChar w:fldCharType="end"/>
    </w:r>
  </w:p>
  <w:permEnd w:id="1610100240"/>
  <w:p w:rsidR="00810AAA" w:rsidRPr="00810AAA" w:rsidRDefault="003E534F"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3E534F" w:rsidP="00810AAA">
    <w:pPr>
      <w:pStyle w:val="a3"/>
      <w:jc w:val="center"/>
    </w:pPr>
    <w:permStart w:id="1135045467" w:edGrp="everyone"/>
    <w:permEnd w:id="113504546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156"/>
    <w:multiLevelType w:val="hybridMultilevel"/>
    <w:tmpl w:val="9A289BF2"/>
    <w:lvl w:ilvl="0" w:tplc="A43C2D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9DC0D5A"/>
    <w:multiLevelType w:val="hybridMultilevel"/>
    <w:tmpl w:val="08003526"/>
    <w:lvl w:ilvl="0" w:tplc="D48A4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EBC734D"/>
    <w:multiLevelType w:val="hybridMultilevel"/>
    <w:tmpl w:val="CD18B776"/>
    <w:lvl w:ilvl="0" w:tplc="B33A2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30C3094"/>
    <w:multiLevelType w:val="hybridMultilevel"/>
    <w:tmpl w:val="7A323D4C"/>
    <w:lvl w:ilvl="0" w:tplc="6CB49BB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320241"/>
    <w:multiLevelType w:val="hybridMultilevel"/>
    <w:tmpl w:val="C01CA888"/>
    <w:lvl w:ilvl="0" w:tplc="738C37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CB5311C"/>
    <w:multiLevelType w:val="hybridMultilevel"/>
    <w:tmpl w:val="7A22EF36"/>
    <w:lvl w:ilvl="0" w:tplc="FD3A4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4B75193"/>
    <w:multiLevelType w:val="hybridMultilevel"/>
    <w:tmpl w:val="BA549D76"/>
    <w:lvl w:ilvl="0" w:tplc="FE942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27"/>
    <w:rsid w:val="001D6C88"/>
    <w:rsid w:val="003E534F"/>
    <w:rsid w:val="007210DA"/>
    <w:rsid w:val="00855966"/>
    <w:rsid w:val="00E41D27"/>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0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10DA"/>
    <w:pPr>
      <w:tabs>
        <w:tab w:val="center" w:pos="4677"/>
        <w:tab w:val="right" w:pos="9355"/>
      </w:tabs>
    </w:pPr>
  </w:style>
  <w:style w:type="character" w:customStyle="1" w:styleId="a4">
    <w:name w:val="Верхний колонтитул Знак"/>
    <w:basedOn w:val="a0"/>
    <w:link w:val="a3"/>
    <w:uiPriority w:val="99"/>
    <w:rsid w:val="007210DA"/>
    <w:rPr>
      <w:rFonts w:ascii="Times New Roman" w:eastAsia="Times New Roman" w:hAnsi="Times New Roman" w:cs="Times New Roman"/>
      <w:sz w:val="24"/>
      <w:szCs w:val="24"/>
      <w:lang w:eastAsia="ru-RU"/>
    </w:rPr>
  </w:style>
  <w:style w:type="paragraph" w:styleId="a5">
    <w:name w:val="footer"/>
    <w:basedOn w:val="a"/>
    <w:link w:val="a6"/>
    <w:uiPriority w:val="99"/>
    <w:rsid w:val="007210DA"/>
    <w:pPr>
      <w:tabs>
        <w:tab w:val="center" w:pos="4677"/>
        <w:tab w:val="right" w:pos="9355"/>
      </w:tabs>
    </w:pPr>
  </w:style>
  <w:style w:type="character" w:customStyle="1" w:styleId="a6">
    <w:name w:val="Нижний колонтитул Знак"/>
    <w:basedOn w:val="a0"/>
    <w:link w:val="a5"/>
    <w:uiPriority w:val="99"/>
    <w:rsid w:val="007210DA"/>
    <w:rPr>
      <w:rFonts w:ascii="Times New Roman" w:eastAsia="Times New Roman" w:hAnsi="Times New Roman" w:cs="Times New Roman"/>
      <w:sz w:val="24"/>
      <w:szCs w:val="24"/>
      <w:lang w:eastAsia="ru-RU"/>
    </w:rPr>
  </w:style>
  <w:style w:type="paragraph" w:customStyle="1" w:styleId="ConsNormal">
    <w:name w:val="ConsNormal"/>
    <w:rsid w:val="007210D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855966"/>
    <w:pPr>
      <w:widowControl w:val="0"/>
      <w:autoSpaceDE w:val="0"/>
      <w:autoSpaceDN w:val="0"/>
      <w:spacing w:after="0" w:line="240" w:lineRule="auto"/>
    </w:pPr>
    <w:rPr>
      <w:rFonts w:ascii="Liberation Serif" w:eastAsia="Times New Roman" w:hAnsi="Liberation Serif" w:cs="Liberation Serif"/>
      <w:szCs w:val="20"/>
      <w:lang w:eastAsia="ru-RU"/>
    </w:rPr>
  </w:style>
  <w:style w:type="paragraph" w:customStyle="1" w:styleId="ConsPlusNonformat">
    <w:name w:val="ConsPlusNonformat"/>
    <w:rsid w:val="008559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5966"/>
    <w:pPr>
      <w:widowControl w:val="0"/>
      <w:autoSpaceDE w:val="0"/>
      <w:autoSpaceDN w:val="0"/>
      <w:spacing w:after="0" w:line="240" w:lineRule="auto"/>
    </w:pPr>
    <w:rPr>
      <w:rFonts w:ascii="Liberation Serif" w:eastAsia="Times New Roman" w:hAnsi="Liberation Serif" w:cs="Liberation Serif"/>
      <w:b/>
      <w:szCs w:val="20"/>
      <w:lang w:eastAsia="ru-RU"/>
    </w:rPr>
  </w:style>
  <w:style w:type="paragraph" w:customStyle="1" w:styleId="ConsPlusCell">
    <w:name w:val="ConsPlusCell"/>
    <w:rsid w:val="008559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5966"/>
    <w:pPr>
      <w:widowControl w:val="0"/>
      <w:autoSpaceDE w:val="0"/>
      <w:autoSpaceDN w:val="0"/>
      <w:spacing w:after="0" w:line="240" w:lineRule="auto"/>
    </w:pPr>
    <w:rPr>
      <w:rFonts w:ascii="Liberation Serif" w:eastAsia="Times New Roman" w:hAnsi="Liberation Serif" w:cs="Liberation Serif"/>
      <w:szCs w:val="20"/>
      <w:lang w:eastAsia="ru-RU"/>
    </w:rPr>
  </w:style>
  <w:style w:type="paragraph" w:customStyle="1" w:styleId="ConsPlusTitlePage">
    <w:name w:val="ConsPlusTitlePage"/>
    <w:rsid w:val="008559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59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5966"/>
    <w:pPr>
      <w:widowControl w:val="0"/>
      <w:autoSpaceDE w:val="0"/>
      <w:autoSpaceDN w:val="0"/>
      <w:spacing w:after="0" w:line="240" w:lineRule="auto"/>
    </w:pPr>
    <w:rPr>
      <w:rFonts w:ascii="Arial" w:eastAsia="Times New Roman" w:hAnsi="Arial" w:cs="Arial"/>
      <w:sz w:val="20"/>
      <w:szCs w:val="20"/>
      <w:lang w:eastAsia="ru-RU"/>
    </w:rPr>
  </w:style>
  <w:style w:type="table" w:styleId="a7">
    <w:name w:val="Table Grid"/>
    <w:basedOn w:val="a1"/>
    <w:uiPriority w:val="39"/>
    <w:rsid w:val="00855966"/>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85596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5966"/>
    <w:pPr>
      <w:spacing w:after="160" w:line="259" w:lineRule="auto"/>
      <w:ind w:left="720"/>
      <w:contextualSpacing/>
    </w:pPr>
    <w:rPr>
      <w:rFonts w:ascii="Liberation Serif" w:eastAsiaTheme="minorHAnsi" w:hAnsi="Liberation Serif" w:cstheme="minorBidi"/>
      <w:sz w:val="22"/>
      <w:szCs w:val="22"/>
      <w:lang w:eastAsia="en-US"/>
    </w:rPr>
  </w:style>
  <w:style w:type="character" w:styleId="a9">
    <w:name w:val="Hyperlink"/>
    <w:basedOn w:val="a0"/>
    <w:uiPriority w:val="99"/>
    <w:unhideWhenUsed/>
    <w:rsid w:val="00855966"/>
    <w:rPr>
      <w:color w:val="0000FF" w:themeColor="hyperlink"/>
      <w:u w:val="single"/>
    </w:rPr>
  </w:style>
  <w:style w:type="paragraph" w:styleId="aa">
    <w:name w:val="Balloon Text"/>
    <w:basedOn w:val="a"/>
    <w:link w:val="ab"/>
    <w:uiPriority w:val="99"/>
    <w:semiHidden/>
    <w:unhideWhenUsed/>
    <w:rsid w:val="00855966"/>
    <w:rPr>
      <w:rFonts w:ascii="Segoe UI" w:eastAsiaTheme="minorHAnsi" w:hAnsi="Segoe UI" w:cs="Segoe UI"/>
      <w:sz w:val="18"/>
      <w:szCs w:val="18"/>
      <w:lang w:eastAsia="en-US"/>
    </w:rPr>
  </w:style>
  <w:style w:type="character" w:customStyle="1" w:styleId="ab">
    <w:name w:val="Текст выноски Знак"/>
    <w:basedOn w:val="a0"/>
    <w:link w:val="aa"/>
    <w:uiPriority w:val="99"/>
    <w:semiHidden/>
    <w:rsid w:val="0085596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0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10DA"/>
    <w:pPr>
      <w:tabs>
        <w:tab w:val="center" w:pos="4677"/>
        <w:tab w:val="right" w:pos="9355"/>
      </w:tabs>
    </w:pPr>
  </w:style>
  <w:style w:type="character" w:customStyle="1" w:styleId="a4">
    <w:name w:val="Верхний колонтитул Знак"/>
    <w:basedOn w:val="a0"/>
    <w:link w:val="a3"/>
    <w:uiPriority w:val="99"/>
    <w:rsid w:val="007210DA"/>
    <w:rPr>
      <w:rFonts w:ascii="Times New Roman" w:eastAsia="Times New Roman" w:hAnsi="Times New Roman" w:cs="Times New Roman"/>
      <w:sz w:val="24"/>
      <w:szCs w:val="24"/>
      <w:lang w:eastAsia="ru-RU"/>
    </w:rPr>
  </w:style>
  <w:style w:type="paragraph" w:styleId="a5">
    <w:name w:val="footer"/>
    <w:basedOn w:val="a"/>
    <w:link w:val="a6"/>
    <w:uiPriority w:val="99"/>
    <w:rsid w:val="007210DA"/>
    <w:pPr>
      <w:tabs>
        <w:tab w:val="center" w:pos="4677"/>
        <w:tab w:val="right" w:pos="9355"/>
      </w:tabs>
    </w:pPr>
  </w:style>
  <w:style w:type="character" w:customStyle="1" w:styleId="a6">
    <w:name w:val="Нижний колонтитул Знак"/>
    <w:basedOn w:val="a0"/>
    <w:link w:val="a5"/>
    <w:uiPriority w:val="99"/>
    <w:rsid w:val="007210DA"/>
    <w:rPr>
      <w:rFonts w:ascii="Times New Roman" w:eastAsia="Times New Roman" w:hAnsi="Times New Roman" w:cs="Times New Roman"/>
      <w:sz w:val="24"/>
      <w:szCs w:val="24"/>
      <w:lang w:eastAsia="ru-RU"/>
    </w:rPr>
  </w:style>
  <w:style w:type="paragraph" w:customStyle="1" w:styleId="ConsNormal">
    <w:name w:val="ConsNormal"/>
    <w:rsid w:val="007210D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855966"/>
    <w:pPr>
      <w:widowControl w:val="0"/>
      <w:autoSpaceDE w:val="0"/>
      <w:autoSpaceDN w:val="0"/>
      <w:spacing w:after="0" w:line="240" w:lineRule="auto"/>
    </w:pPr>
    <w:rPr>
      <w:rFonts w:ascii="Liberation Serif" w:eastAsia="Times New Roman" w:hAnsi="Liberation Serif" w:cs="Liberation Serif"/>
      <w:szCs w:val="20"/>
      <w:lang w:eastAsia="ru-RU"/>
    </w:rPr>
  </w:style>
  <w:style w:type="paragraph" w:customStyle="1" w:styleId="ConsPlusNonformat">
    <w:name w:val="ConsPlusNonformat"/>
    <w:rsid w:val="008559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5966"/>
    <w:pPr>
      <w:widowControl w:val="0"/>
      <w:autoSpaceDE w:val="0"/>
      <w:autoSpaceDN w:val="0"/>
      <w:spacing w:after="0" w:line="240" w:lineRule="auto"/>
    </w:pPr>
    <w:rPr>
      <w:rFonts w:ascii="Liberation Serif" w:eastAsia="Times New Roman" w:hAnsi="Liberation Serif" w:cs="Liberation Serif"/>
      <w:b/>
      <w:szCs w:val="20"/>
      <w:lang w:eastAsia="ru-RU"/>
    </w:rPr>
  </w:style>
  <w:style w:type="paragraph" w:customStyle="1" w:styleId="ConsPlusCell">
    <w:name w:val="ConsPlusCell"/>
    <w:rsid w:val="008559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5966"/>
    <w:pPr>
      <w:widowControl w:val="0"/>
      <w:autoSpaceDE w:val="0"/>
      <w:autoSpaceDN w:val="0"/>
      <w:spacing w:after="0" w:line="240" w:lineRule="auto"/>
    </w:pPr>
    <w:rPr>
      <w:rFonts w:ascii="Liberation Serif" w:eastAsia="Times New Roman" w:hAnsi="Liberation Serif" w:cs="Liberation Serif"/>
      <w:szCs w:val="20"/>
      <w:lang w:eastAsia="ru-RU"/>
    </w:rPr>
  </w:style>
  <w:style w:type="paragraph" w:customStyle="1" w:styleId="ConsPlusTitlePage">
    <w:name w:val="ConsPlusTitlePage"/>
    <w:rsid w:val="008559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59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5966"/>
    <w:pPr>
      <w:widowControl w:val="0"/>
      <w:autoSpaceDE w:val="0"/>
      <w:autoSpaceDN w:val="0"/>
      <w:spacing w:after="0" w:line="240" w:lineRule="auto"/>
    </w:pPr>
    <w:rPr>
      <w:rFonts w:ascii="Arial" w:eastAsia="Times New Roman" w:hAnsi="Arial" w:cs="Arial"/>
      <w:sz w:val="20"/>
      <w:szCs w:val="20"/>
      <w:lang w:eastAsia="ru-RU"/>
    </w:rPr>
  </w:style>
  <w:style w:type="table" w:styleId="a7">
    <w:name w:val="Table Grid"/>
    <w:basedOn w:val="a1"/>
    <w:uiPriority w:val="39"/>
    <w:rsid w:val="00855966"/>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85596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5966"/>
    <w:pPr>
      <w:spacing w:after="160" w:line="259" w:lineRule="auto"/>
      <w:ind w:left="720"/>
      <w:contextualSpacing/>
    </w:pPr>
    <w:rPr>
      <w:rFonts w:ascii="Liberation Serif" w:eastAsiaTheme="minorHAnsi" w:hAnsi="Liberation Serif" w:cstheme="minorBidi"/>
      <w:sz w:val="22"/>
      <w:szCs w:val="22"/>
      <w:lang w:eastAsia="en-US"/>
    </w:rPr>
  </w:style>
  <w:style w:type="character" w:styleId="a9">
    <w:name w:val="Hyperlink"/>
    <w:basedOn w:val="a0"/>
    <w:uiPriority w:val="99"/>
    <w:unhideWhenUsed/>
    <w:rsid w:val="00855966"/>
    <w:rPr>
      <w:color w:val="0000FF" w:themeColor="hyperlink"/>
      <w:u w:val="single"/>
    </w:rPr>
  </w:style>
  <w:style w:type="paragraph" w:styleId="aa">
    <w:name w:val="Balloon Text"/>
    <w:basedOn w:val="a"/>
    <w:link w:val="ab"/>
    <w:uiPriority w:val="99"/>
    <w:semiHidden/>
    <w:unhideWhenUsed/>
    <w:rsid w:val="00855966"/>
    <w:rPr>
      <w:rFonts w:ascii="Segoe UI" w:eastAsiaTheme="minorHAnsi" w:hAnsi="Segoe UI" w:cs="Segoe UI"/>
      <w:sz w:val="18"/>
      <w:szCs w:val="18"/>
      <w:lang w:eastAsia="en-US"/>
    </w:rPr>
  </w:style>
  <w:style w:type="character" w:customStyle="1" w:styleId="ab">
    <w:name w:val="Текст выноски Знак"/>
    <w:basedOn w:val="a0"/>
    <w:link w:val="aa"/>
    <w:uiPriority w:val="99"/>
    <w:semiHidden/>
    <w:rsid w:val="00855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A03FF8C2730EE2CD5D845DF70D4E070987D7AC1A23D53391E0C22ADA62B25F67FC435106JATB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CA03FF8C2730EE2CD5D845DF70D4E070987D7AC1A23D53391E0C22ADA62B25F67FC435106JATBE" TargetMode="External"/><Relationship Id="rId4" Type="http://schemas.openxmlformats.org/officeDocument/2006/relationships/settings" Target="settings.xml"/><Relationship Id="rId9" Type="http://schemas.openxmlformats.org/officeDocument/2006/relationships/hyperlink" Target="http://movp.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9452</Words>
  <Characters>53882</Characters>
  <Application>Microsoft Office Word</Application>
  <DocSecurity>0</DocSecurity>
  <Lines>449</Lines>
  <Paragraphs>126</Paragraphs>
  <ScaleCrop>false</ScaleCrop>
  <Company/>
  <LinksUpToDate>false</LinksUpToDate>
  <CharactersWithSpaces>63208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2021-06-03T07:25:00Z</dcterms:created>
  <dcterms:modified xsi:type="dcterms:W3CDTF">2021-06-03T07:27:00Z</dcterms:modified>
</cp:coreProperties>
</file>