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F5477" w:rsidRPr="0013051B" w:rsidTr="00BB75F3">
        <w:trPr>
          <w:trHeight w:val="524"/>
        </w:trPr>
        <w:tc>
          <w:tcPr>
            <w:tcW w:w="9460" w:type="dxa"/>
            <w:gridSpan w:val="5"/>
          </w:tcPr>
          <w:p w:rsidR="00AF5477" w:rsidRPr="0013051B" w:rsidRDefault="00AF5477" w:rsidP="00BB75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F5477" w:rsidRPr="0013051B" w:rsidRDefault="00AF5477" w:rsidP="00BB75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F5477" w:rsidRPr="0013051B" w:rsidRDefault="00AF5477" w:rsidP="00BB75F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F5477" w:rsidRPr="0013051B" w:rsidRDefault="00AF5477" w:rsidP="00BB75F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75E92" wp14:editId="7E03F375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F5477" w:rsidRPr="0013051B" w:rsidTr="00BB75F3">
        <w:trPr>
          <w:trHeight w:val="524"/>
        </w:trPr>
        <w:tc>
          <w:tcPr>
            <w:tcW w:w="284" w:type="dxa"/>
            <w:vAlign w:val="bottom"/>
          </w:tcPr>
          <w:p w:rsidR="00AF5477" w:rsidRPr="0013051B" w:rsidRDefault="00AF5477" w:rsidP="00BB75F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F5477" w:rsidRPr="0013051B" w:rsidRDefault="00AF5477" w:rsidP="00BB75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AF5477" w:rsidRPr="0013051B" w:rsidRDefault="00AF5477" w:rsidP="00BB75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F5477" w:rsidRPr="0013051B" w:rsidRDefault="00AF5477" w:rsidP="00BB75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F5477" w:rsidRPr="0013051B" w:rsidRDefault="00AF5477" w:rsidP="00BB75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F5477" w:rsidRPr="0013051B" w:rsidTr="00BB75F3">
        <w:trPr>
          <w:trHeight w:val="130"/>
        </w:trPr>
        <w:tc>
          <w:tcPr>
            <w:tcW w:w="9460" w:type="dxa"/>
            <w:gridSpan w:val="5"/>
          </w:tcPr>
          <w:p w:rsidR="00AF5477" w:rsidRPr="0013051B" w:rsidRDefault="00AF5477" w:rsidP="00BB75F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F5477" w:rsidRPr="0013051B" w:rsidTr="00BB75F3">
        <w:tc>
          <w:tcPr>
            <w:tcW w:w="9460" w:type="dxa"/>
            <w:gridSpan w:val="5"/>
          </w:tcPr>
          <w:p w:rsidR="00AF5477" w:rsidRPr="00AF5477" w:rsidRDefault="00AF5477" w:rsidP="00BB75F3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</w:tc>
      </w:tr>
      <w:tr w:rsidR="00AF5477" w:rsidRPr="0013051B" w:rsidTr="00BB75F3">
        <w:tc>
          <w:tcPr>
            <w:tcW w:w="9460" w:type="dxa"/>
            <w:gridSpan w:val="5"/>
          </w:tcPr>
          <w:p w:rsidR="00AF5477" w:rsidRPr="0013051B" w:rsidRDefault="00AF5477" w:rsidP="00BB75F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06.05.2021 № 382 «Об утверждении перечня приоритетных программ развития городского округа Верхняя Пышма»</w:t>
            </w:r>
          </w:p>
        </w:tc>
      </w:tr>
      <w:tr w:rsidR="00AF5477" w:rsidRPr="0013051B" w:rsidTr="00BB75F3">
        <w:tc>
          <w:tcPr>
            <w:tcW w:w="9460" w:type="dxa"/>
            <w:gridSpan w:val="5"/>
          </w:tcPr>
          <w:p w:rsidR="00AF5477" w:rsidRPr="0013051B" w:rsidRDefault="00AF5477" w:rsidP="00BB75F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F5477" w:rsidRPr="0013051B" w:rsidRDefault="00AF5477" w:rsidP="00AF5477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В соответствии со Стратегией социально-экономического развития городского округа Верхняя Пышма на период до 2035 года, утвержденной Решением Думы городского округа Верхняя Пышма от 25.04.2019 № 10/1, в целях повышения эффективности муниципального управления приоритетными программами развития городского округа Верхняя Пышма, обеспечения координационной работы по реализации приоритетных проектов и программ городского округа Верхняя Пышма, администрация городского округа Верхняя Пышма</w:t>
      </w:r>
      <w:proofErr w:type="gramEnd"/>
    </w:p>
    <w:p w:rsidR="00AF5477" w:rsidRPr="0013051B" w:rsidRDefault="00AF5477" w:rsidP="00AF547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AF5477" w:rsidRDefault="00AF5477" w:rsidP="00AF5477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изменения в перечень приоритетных программ развития городского округа Верхняя Пышма, изложив его в новой редакции (прилагается).</w:t>
      </w:r>
    </w:p>
    <w:p w:rsidR="00AF5477" w:rsidRDefault="00AF5477" w:rsidP="00AF5477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</w:t>
      </w:r>
      <w:proofErr w:type="spellEnd"/>
      <w:r>
        <w:rPr>
          <w:rFonts w:ascii="Liberation Serif" w:hAnsi="Liberation Serif"/>
          <w:sz w:val="28"/>
          <w:szCs w:val="28"/>
        </w:rPr>
        <w:t>),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AF5477" w:rsidRDefault="00AF5477" w:rsidP="00AF5477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AF5477" w:rsidRDefault="00AF5477" w:rsidP="00AF547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F5477" w:rsidRPr="0013051B" w:rsidRDefault="00AF5477" w:rsidP="00AF5477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F5477" w:rsidRPr="0013051B" w:rsidTr="00BB75F3">
        <w:tc>
          <w:tcPr>
            <w:tcW w:w="6237" w:type="dxa"/>
            <w:vAlign w:val="bottom"/>
          </w:tcPr>
          <w:p w:rsidR="00AF5477" w:rsidRPr="0013051B" w:rsidRDefault="00AF5477" w:rsidP="00BB75F3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F5477" w:rsidRPr="0013051B" w:rsidRDefault="00AF5477" w:rsidP="00BB75F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F5477" w:rsidRPr="0013051B" w:rsidRDefault="00AF5477" w:rsidP="00AF5477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624A1E" w:rsidRDefault="00624A1E">
      <w:pPr>
        <w:sectPr w:rsidR="00624A1E" w:rsidSect="009F482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755"/>
      </w:tblGrid>
      <w:tr w:rsidR="00624A1E" w:rsidRPr="00DB3F89" w:rsidTr="00BB75F3">
        <w:tc>
          <w:tcPr>
            <w:tcW w:w="10031" w:type="dxa"/>
          </w:tcPr>
          <w:p w:rsidR="00624A1E" w:rsidRPr="00DB3F89" w:rsidRDefault="00624A1E" w:rsidP="00BB75F3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755" w:type="dxa"/>
          </w:tcPr>
          <w:p w:rsidR="00624A1E" w:rsidRPr="00DB3F89" w:rsidRDefault="00624A1E" w:rsidP="00BB75F3">
            <w:pPr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DB3F8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УТВЕРЖДЕН</w:t>
            </w:r>
          </w:p>
          <w:p w:rsidR="00624A1E" w:rsidRPr="00DB3F89" w:rsidRDefault="00624A1E" w:rsidP="00BB75F3">
            <w:pPr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DB3F8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постановлением администрации</w:t>
            </w:r>
          </w:p>
          <w:p w:rsidR="00624A1E" w:rsidRPr="00DB3F89" w:rsidRDefault="00624A1E" w:rsidP="00BB75F3">
            <w:pPr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DB3F8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624A1E" w:rsidRPr="00DB3F89" w:rsidTr="00BB75F3">
              <w:tc>
                <w:tcPr>
                  <w:tcW w:w="534" w:type="dxa"/>
                  <w:hideMark/>
                </w:tcPr>
                <w:p w:rsidR="00624A1E" w:rsidRPr="00DB3F89" w:rsidRDefault="00624A1E" w:rsidP="00BB75F3">
                  <w:pPr>
                    <w:spacing w:after="0" w:line="240" w:lineRule="auto"/>
                    <w:contextualSpacing/>
                    <w:rPr>
                      <w:rFonts w:ascii="Liberation Serif" w:eastAsia="Times New Roman" w:hAnsi="Liberation Serif"/>
                      <w:sz w:val="24"/>
                      <w:szCs w:val="24"/>
                      <w:lang w:eastAsia="ru-RU"/>
                    </w:rPr>
                  </w:pPr>
                  <w:r w:rsidRPr="00DB3F89">
                    <w:rPr>
                      <w:rFonts w:ascii="Liberation Serif" w:eastAsia="Times New Roman" w:hAnsi="Liberation Serif"/>
                      <w:sz w:val="24"/>
                      <w:szCs w:val="24"/>
                      <w:lang w:eastAsia="ru-RU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624A1E" w:rsidRPr="00DB3F89" w:rsidRDefault="00624A1E" w:rsidP="00BB75F3">
                  <w:pPr>
                    <w:spacing w:after="0" w:line="240" w:lineRule="auto"/>
                    <w:contextualSpacing/>
                    <w:jc w:val="center"/>
                    <w:rPr>
                      <w:rFonts w:ascii="Liberation Serif" w:eastAsia="Times New Roman" w:hAnsi="Liberation Serif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4" w:type="dxa"/>
                  <w:hideMark/>
                </w:tcPr>
                <w:p w:rsidR="00624A1E" w:rsidRPr="00DB3F89" w:rsidRDefault="00624A1E" w:rsidP="00BB75F3">
                  <w:pPr>
                    <w:spacing w:after="0" w:line="240" w:lineRule="auto"/>
                    <w:contextualSpacing/>
                    <w:rPr>
                      <w:rFonts w:ascii="Liberation Serif" w:eastAsia="Times New Roman" w:hAnsi="Liberation Serif"/>
                      <w:sz w:val="24"/>
                      <w:szCs w:val="24"/>
                      <w:lang w:eastAsia="ru-RU"/>
                    </w:rPr>
                  </w:pPr>
                  <w:r w:rsidRPr="00DB3F89">
                    <w:rPr>
                      <w:rFonts w:ascii="Liberation Serif" w:eastAsia="Times New Roman" w:hAnsi="Liberation Serif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624A1E" w:rsidRPr="00DB3F89" w:rsidRDefault="00624A1E" w:rsidP="00BB75F3">
                  <w:pPr>
                    <w:spacing w:after="0" w:line="240" w:lineRule="auto"/>
                    <w:contextualSpacing/>
                    <w:rPr>
                      <w:rFonts w:ascii="Liberation Serif" w:eastAsia="Times New Roman" w:hAnsi="Liberation Serif"/>
                      <w:sz w:val="24"/>
                      <w:szCs w:val="24"/>
                      <w:lang w:eastAsia="ru-RU"/>
                    </w:rPr>
                  </w:pPr>
                  <w:r w:rsidRPr="00DB3F89">
                    <w:rPr>
                      <w:rFonts w:ascii="Liberation Serif" w:hAnsi="Liberation Serif"/>
                      <w:sz w:val="24"/>
                      <w:szCs w:val="24"/>
                    </w:rPr>
                    <w:fldChar w:fldCharType="begin"/>
                  </w:r>
                  <w:r w:rsidRPr="00DB3F89">
                    <w:rPr>
                      <w:rFonts w:ascii="Liberation Serif" w:hAnsi="Liberation Serif"/>
                      <w:sz w:val="24"/>
                      <w:szCs w:val="24"/>
                    </w:rPr>
                    <w:instrText xml:space="preserve"> DOCPROPERTY  Рег.№  \* MERGEFORMAT </w:instrText>
                  </w:r>
                  <w:r w:rsidRPr="00DB3F89">
                    <w:rPr>
                      <w:rFonts w:ascii="Liberation Serif" w:hAnsi="Liberation Serif"/>
                      <w:sz w:val="24"/>
                      <w:szCs w:val="24"/>
                    </w:rPr>
                    <w:fldChar w:fldCharType="separate"/>
                  </w:r>
                  <w:r w:rsidRPr="00DB3F89">
                    <w:rPr>
                      <w:rFonts w:ascii="Liberation Serif" w:hAnsi="Liberation Serif"/>
                      <w:sz w:val="24"/>
                      <w:szCs w:val="24"/>
                    </w:rPr>
                    <w:t xml:space="preserve"> </w:t>
                  </w:r>
                  <w:r w:rsidRPr="00DB3F89">
                    <w:rPr>
                      <w:rFonts w:ascii="Liberation Serif" w:hAnsi="Liberation Serif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624A1E" w:rsidRPr="00DB3F89" w:rsidRDefault="00624A1E" w:rsidP="00BB75F3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624A1E" w:rsidRPr="00624A1E" w:rsidRDefault="00624A1E" w:rsidP="00624A1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Theme="minorEastAsia" w:hAnsi="Liberation Serif" w:cs="Times New Roman"/>
          <w:b/>
          <w:bCs/>
          <w:sz w:val="24"/>
          <w:szCs w:val="24"/>
          <w:lang w:eastAsia="ru-RU"/>
        </w:rPr>
      </w:pPr>
      <w:r w:rsidRPr="00624A1E">
        <w:rPr>
          <w:rFonts w:ascii="Liberation Serif" w:eastAsiaTheme="minorEastAsia" w:hAnsi="Liberation Serif" w:cs="Times New Roman"/>
          <w:b/>
          <w:bCs/>
          <w:sz w:val="24"/>
          <w:szCs w:val="24"/>
          <w:lang w:eastAsia="ru-RU"/>
        </w:rPr>
        <w:t>ПЕРЕЧЕНЬ</w:t>
      </w:r>
    </w:p>
    <w:p w:rsidR="00624A1E" w:rsidRPr="00624A1E" w:rsidRDefault="00624A1E" w:rsidP="00624A1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Theme="minorEastAsia" w:hAnsi="Liberation Serif" w:cs="Times New Roman"/>
          <w:b/>
          <w:bCs/>
          <w:sz w:val="24"/>
          <w:szCs w:val="24"/>
          <w:lang w:eastAsia="ru-RU"/>
        </w:rPr>
      </w:pPr>
      <w:r w:rsidRPr="00624A1E">
        <w:rPr>
          <w:rFonts w:ascii="Liberation Serif" w:eastAsiaTheme="minorEastAsia" w:hAnsi="Liberation Serif" w:cs="Times New Roman"/>
          <w:b/>
          <w:bCs/>
          <w:sz w:val="24"/>
          <w:szCs w:val="24"/>
          <w:lang w:eastAsia="ru-RU"/>
        </w:rPr>
        <w:t xml:space="preserve">приоритетных программ развития городского округа Верхняя Пышма </w:t>
      </w:r>
    </w:p>
    <w:p w:rsidR="00624A1E" w:rsidRPr="00624A1E" w:rsidRDefault="00624A1E" w:rsidP="00624A1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Theme="minorEastAsia" w:hAnsi="Liberation Serif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2885"/>
        <w:gridCol w:w="4197"/>
        <w:gridCol w:w="4194"/>
        <w:gridCol w:w="2877"/>
      </w:tblGrid>
      <w:tr w:rsidR="00624A1E" w:rsidRPr="00624A1E" w:rsidTr="00BB75F3">
        <w:trPr>
          <w:cantSplit/>
          <w:trHeight w:val="1779"/>
          <w:tblHeader/>
        </w:trPr>
        <w:tc>
          <w:tcPr>
            <w:tcW w:w="184" w:type="pct"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82" w:type="pct"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Наименование направления Стратегии социально-экономического развития городского округа Верхняя Пышма на период до 2035 года</w:t>
            </w:r>
          </w:p>
        </w:tc>
        <w:tc>
          <w:tcPr>
            <w:tcW w:w="1428" w:type="pct"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" w:right="13"/>
              <w:contextualSpacing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1427" w:type="pct"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" w:right="13"/>
              <w:contextualSpacing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Направления реализации приоритетных мероприятий</w:t>
            </w:r>
          </w:p>
        </w:tc>
        <w:tc>
          <w:tcPr>
            <w:tcW w:w="979" w:type="pct"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13"/>
              <w:contextualSpacing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Организация управления приоритетными программами развития/механизм реализации приоритетных программ</w:t>
            </w:r>
          </w:p>
        </w:tc>
      </w:tr>
      <w:tr w:rsidR="00624A1E" w:rsidRPr="00624A1E" w:rsidTr="00BB75F3">
        <w:trPr>
          <w:trHeight w:val="1200"/>
        </w:trPr>
        <w:tc>
          <w:tcPr>
            <w:tcW w:w="184" w:type="pct"/>
            <w:vMerge w:val="restart"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2" w:type="pct"/>
            <w:vMerge w:val="restart"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Многоукладная структура экономики</w:t>
            </w:r>
          </w:p>
        </w:tc>
        <w:tc>
          <w:tcPr>
            <w:tcW w:w="1428" w:type="pct"/>
          </w:tcPr>
          <w:p w:rsidR="00624A1E" w:rsidRPr="00624A1E" w:rsidRDefault="00624A1E" w:rsidP="00624A1E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</w:p>
        </w:tc>
        <w:tc>
          <w:tcPr>
            <w:tcW w:w="1427" w:type="pct"/>
          </w:tcPr>
          <w:p w:rsidR="00624A1E" w:rsidRPr="00624A1E" w:rsidRDefault="00624A1E" w:rsidP="00624A1E">
            <w:pPr>
              <w:widowControl w:val="0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 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979" w:type="pct"/>
            <w:vMerge w:val="restart"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 w:right="80"/>
              <w:contextualSpacing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Внедрение проектных методов управления; внедрение автоматизированной системы управления проектной деятельностью</w:t>
            </w:r>
          </w:p>
        </w:tc>
      </w:tr>
      <w:tr w:rsidR="00624A1E" w:rsidRPr="00624A1E" w:rsidTr="00BB75F3">
        <w:tc>
          <w:tcPr>
            <w:tcW w:w="184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pct"/>
          </w:tcPr>
          <w:p w:rsidR="00624A1E" w:rsidRPr="00624A1E" w:rsidRDefault="00624A1E" w:rsidP="00624A1E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Формирование современной городской среды на территории городского округа Верхняя Пышма на 2018-2024 годы в рамках реализации регионального проекта «Формирование комфортной городской среды на территории Свердловской области»</w:t>
            </w: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pct"/>
          </w:tcPr>
          <w:p w:rsidR="00624A1E" w:rsidRPr="00624A1E" w:rsidRDefault="00624A1E" w:rsidP="00624A1E">
            <w:pPr>
              <w:widowControl w:val="0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Реконструкция и благоустройство </w:t>
            </w:r>
            <w:proofErr w:type="spellStart"/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Верхнепышминского</w:t>
            </w:r>
            <w:proofErr w:type="spellEnd"/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 парка культуры и отдыха</w:t>
            </w:r>
          </w:p>
        </w:tc>
        <w:tc>
          <w:tcPr>
            <w:tcW w:w="979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 w:right="80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24A1E" w:rsidRPr="00624A1E" w:rsidTr="00BB75F3">
        <w:trPr>
          <w:trHeight w:val="447"/>
        </w:trPr>
        <w:tc>
          <w:tcPr>
            <w:tcW w:w="184" w:type="pct"/>
            <w:vMerge w:val="restart"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2</w:t>
            </w: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2" w:type="pct"/>
            <w:vMerge w:val="restart"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lastRenderedPageBreak/>
              <w:t xml:space="preserve">Воспитание специалистов нового </w:t>
            </w: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lastRenderedPageBreak/>
              <w:t>времени</w:t>
            </w: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Воспитание специалистов нового времени</w:t>
            </w:r>
          </w:p>
        </w:tc>
        <w:tc>
          <w:tcPr>
            <w:tcW w:w="1428" w:type="pct"/>
            <w:vMerge w:val="restart"/>
          </w:tcPr>
          <w:p w:rsidR="00624A1E" w:rsidRPr="00624A1E" w:rsidRDefault="00624A1E" w:rsidP="00624A1E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lastRenderedPageBreak/>
              <w:t xml:space="preserve">Реализация основных направлений муниципальной </w:t>
            </w: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lastRenderedPageBreak/>
              <w:t>политики в строительном комплексе на территории городского округа Верхняя Пышма до 2024 года</w:t>
            </w:r>
          </w:p>
        </w:tc>
        <w:tc>
          <w:tcPr>
            <w:tcW w:w="1427" w:type="pct"/>
          </w:tcPr>
          <w:p w:rsidR="00624A1E" w:rsidRPr="00624A1E" w:rsidRDefault="00624A1E" w:rsidP="00624A1E">
            <w:pPr>
              <w:widowControl w:val="0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lastRenderedPageBreak/>
              <w:t xml:space="preserve">Строительство дошкольных образовательных учреждений </w:t>
            </w:r>
          </w:p>
        </w:tc>
        <w:tc>
          <w:tcPr>
            <w:tcW w:w="979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8" w:right="289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24A1E" w:rsidRPr="00624A1E" w:rsidTr="00BB75F3">
        <w:tc>
          <w:tcPr>
            <w:tcW w:w="184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pct"/>
          </w:tcPr>
          <w:p w:rsidR="00624A1E" w:rsidRPr="00624A1E" w:rsidRDefault="00624A1E" w:rsidP="00624A1E">
            <w:pPr>
              <w:widowControl w:val="0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Строительство и реконструкция общеобразовательных учреждений</w:t>
            </w:r>
          </w:p>
        </w:tc>
        <w:tc>
          <w:tcPr>
            <w:tcW w:w="979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8" w:right="289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24A1E" w:rsidRPr="00624A1E" w:rsidTr="00BB75F3">
        <w:tc>
          <w:tcPr>
            <w:tcW w:w="184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pct"/>
          </w:tcPr>
          <w:p w:rsidR="00624A1E" w:rsidRPr="00624A1E" w:rsidRDefault="00624A1E" w:rsidP="00624A1E">
            <w:pPr>
              <w:widowControl w:val="0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Строительство и реконструкция учреждений дополнительного образования</w:t>
            </w:r>
          </w:p>
        </w:tc>
        <w:tc>
          <w:tcPr>
            <w:tcW w:w="979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8" w:right="289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24A1E" w:rsidRPr="00624A1E" w:rsidTr="00BB75F3">
        <w:trPr>
          <w:trHeight w:val="1035"/>
        </w:trPr>
        <w:tc>
          <w:tcPr>
            <w:tcW w:w="184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pct"/>
          </w:tcPr>
          <w:p w:rsidR="00624A1E" w:rsidRPr="00624A1E" w:rsidRDefault="00624A1E" w:rsidP="00624A1E">
            <w:pPr>
              <w:widowControl w:val="0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Строительство и реконструкция зданий учреждений дополнительного образования культуры</w:t>
            </w:r>
          </w:p>
        </w:tc>
        <w:tc>
          <w:tcPr>
            <w:tcW w:w="979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8" w:right="289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24A1E" w:rsidRPr="00624A1E" w:rsidTr="00BB75F3">
        <w:trPr>
          <w:trHeight w:val="75"/>
        </w:trPr>
        <w:tc>
          <w:tcPr>
            <w:tcW w:w="184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pct"/>
          </w:tcPr>
          <w:p w:rsidR="00624A1E" w:rsidRPr="00624A1E" w:rsidRDefault="00624A1E" w:rsidP="00624A1E">
            <w:pPr>
              <w:widowControl w:val="0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Строительство клубов в сельских населенных пунктах</w:t>
            </w:r>
          </w:p>
        </w:tc>
        <w:tc>
          <w:tcPr>
            <w:tcW w:w="979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8" w:right="289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24A1E" w:rsidRPr="00624A1E" w:rsidTr="00BB75F3">
        <w:tc>
          <w:tcPr>
            <w:tcW w:w="184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pct"/>
            <w:vMerge w:val="restart"/>
          </w:tcPr>
          <w:p w:rsidR="00624A1E" w:rsidRPr="00624A1E" w:rsidRDefault="00624A1E" w:rsidP="00624A1E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Развитие социальной сферы в городском округе Верхняя Пышма до 2024 года</w:t>
            </w:r>
          </w:p>
        </w:tc>
        <w:tc>
          <w:tcPr>
            <w:tcW w:w="1427" w:type="pct"/>
          </w:tcPr>
          <w:p w:rsidR="00624A1E" w:rsidRPr="00624A1E" w:rsidRDefault="00624A1E" w:rsidP="00624A1E">
            <w:pPr>
              <w:widowControl w:val="0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979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8" w:right="289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24A1E" w:rsidRPr="00624A1E" w:rsidTr="00BB75F3">
        <w:tc>
          <w:tcPr>
            <w:tcW w:w="184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jc w:val="both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jc w:val="both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pct"/>
          </w:tcPr>
          <w:p w:rsidR="00624A1E" w:rsidRPr="00624A1E" w:rsidRDefault="00624A1E" w:rsidP="00624A1E">
            <w:pPr>
              <w:widowControl w:val="0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Капитальный ремонт, приведение в соответствие с </w:t>
            </w: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lastRenderedPageBreak/>
              <w:t>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979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24A1E" w:rsidRPr="00624A1E" w:rsidTr="00BB75F3">
        <w:tc>
          <w:tcPr>
            <w:tcW w:w="184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jc w:val="both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jc w:val="both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pct"/>
          </w:tcPr>
          <w:p w:rsidR="00624A1E" w:rsidRPr="00624A1E" w:rsidRDefault="00624A1E" w:rsidP="00624A1E">
            <w:pPr>
              <w:widowControl w:val="0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979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24A1E" w:rsidRPr="00624A1E" w:rsidTr="00BB75F3">
        <w:tc>
          <w:tcPr>
            <w:tcW w:w="184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jc w:val="both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jc w:val="both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jc w:val="both"/>
              <w:rPr>
                <w:rFonts w:ascii="Liberation Serif" w:eastAsiaTheme="minorEastAsia" w:hAnsi="Liberation Serif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27" w:type="pct"/>
          </w:tcPr>
          <w:p w:rsidR="00624A1E" w:rsidRPr="00624A1E" w:rsidRDefault="00624A1E" w:rsidP="00624A1E">
            <w:pPr>
              <w:widowControl w:val="0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979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24A1E" w:rsidRPr="00624A1E" w:rsidTr="00BB75F3">
        <w:tc>
          <w:tcPr>
            <w:tcW w:w="184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jc w:val="both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jc w:val="both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jc w:val="both"/>
              <w:rPr>
                <w:rFonts w:ascii="Liberation Serif" w:eastAsiaTheme="minorEastAsia" w:hAnsi="Liberation Serif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27" w:type="pct"/>
          </w:tcPr>
          <w:p w:rsidR="00624A1E" w:rsidRPr="00624A1E" w:rsidRDefault="00624A1E" w:rsidP="00624A1E">
            <w:pPr>
              <w:widowControl w:val="0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</w:t>
            </w:r>
          </w:p>
        </w:tc>
        <w:tc>
          <w:tcPr>
            <w:tcW w:w="979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24A1E" w:rsidRPr="00624A1E" w:rsidTr="00BB75F3">
        <w:trPr>
          <w:trHeight w:val="2355"/>
        </w:trPr>
        <w:tc>
          <w:tcPr>
            <w:tcW w:w="184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jc w:val="both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jc w:val="both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jc w:val="both"/>
              <w:rPr>
                <w:rFonts w:ascii="Liberation Serif" w:eastAsiaTheme="minorEastAsia" w:hAnsi="Liberation Serif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27" w:type="pct"/>
          </w:tcPr>
          <w:p w:rsidR="00624A1E" w:rsidRPr="00624A1E" w:rsidRDefault="00624A1E" w:rsidP="00624A1E">
            <w:pPr>
              <w:widowControl w:val="0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Капитальный ремонт,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</w:t>
            </w:r>
          </w:p>
        </w:tc>
        <w:tc>
          <w:tcPr>
            <w:tcW w:w="979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24A1E" w:rsidRPr="00624A1E" w:rsidTr="00BB75F3">
        <w:trPr>
          <w:trHeight w:val="1245"/>
        </w:trPr>
        <w:tc>
          <w:tcPr>
            <w:tcW w:w="184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jc w:val="both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jc w:val="both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jc w:val="both"/>
              <w:rPr>
                <w:rFonts w:ascii="Liberation Serif" w:eastAsiaTheme="minorEastAsia" w:hAnsi="Liberation Serif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27" w:type="pct"/>
          </w:tcPr>
          <w:p w:rsidR="00624A1E" w:rsidRPr="00624A1E" w:rsidRDefault="00624A1E" w:rsidP="00624A1E">
            <w:pPr>
              <w:widowControl w:val="0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Ремонт и приведение зданий, сооружений, помещений муниципальных учреждений культуры в соответствие санитарными, пожарными и иными нормативными </w:t>
            </w: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lastRenderedPageBreak/>
              <w:t xml:space="preserve">требованиями </w:t>
            </w:r>
          </w:p>
        </w:tc>
        <w:tc>
          <w:tcPr>
            <w:tcW w:w="979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24A1E" w:rsidRPr="00624A1E" w:rsidTr="00BB75F3">
        <w:trPr>
          <w:trHeight w:val="1092"/>
        </w:trPr>
        <w:tc>
          <w:tcPr>
            <w:tcW w:w="184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jc w:val="both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jc w:val="both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jc w:val="both"/>
              <w:rPr>
                <w:rFonts w:ascii="Liberation Serif" w:eastAsiaTheme="minorEastAsia" w:hAnsi="Liberation Serif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27" w:type="pct"/>
          </w:tcPr>
          <w:p w:rsidR="00624A1E" w:rsidRPr="00624A1E" w:rsidRDefault="00624A1E" w:rsidP="00624A1E">
            <w:pPr>
              <w:widowControl w:val="0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Ремонт и строительство памятный объектов и благоустройство прилегающих к ним территорий</w:t>
            </w:r>
          </w:p>
        </w:tc>
        <w:tc>
          <w:tcPr>
            <w:tcW w:w="979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24A1E" w:rsidRPr="00624A1E" w:rsidTr="00BB75F3">
        <w:tc>
          <w:tcPr>
            <w:tcW w:w="184" w:type="pct"/>
            <w:vMerge w:val="restart"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2" w:type="pct"/>
            <w:vMerge w:val="restart"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1428" w:type="pct"/>
            <w:vMerge w:val="restart"/>
          </w:tcPr>
          <w:p w:rsidR="00624A1E" w:rsidRPr="00624A1E" w:rsidRDefault="00624A1E" w:rsidP="00624A1E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2024 года</w:t>
            </w:r>
          </w:p>
        </w:tc>
        <w:tc>
          <w:tcPr>
            <w:tcW w:w="1427" w:type="pct"/>
          </w:tcPr>
          <w:p w:rsidR="00624A1E" w:rsidRPr="00624A1E" w:rsidRDefault="00624A1E" w:rsidP="00624A1E">
            <w:pPr>
              <w:widowControl w:val="0"/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Строительство физкультурно-оздоровительных комплексов в г. Верхняя Пышма и сельских населенных пунктах городского округа Верхняя Пышма</w:t>
            </w:r>
          </w:p>
        </w:tc>
        <w:tc>
          <w:tcPr>
            <w:tcW w:w="979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24A1E" w:rsidRPr="00624A1E" w:rsidTr="00BB75F3">
        <w:tc>
          <w:tcPr>
            <w:tcW w:w="184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pct"/>
          </w:tcPr>
          <w:p w:rsidR="00624A1E" w:rsidRPr="00624A1E" w:rsidRDefault="00624A1E" w:rsidP="00624A1E">
            <w:pPr>
              <w:widowControl w:val="0"/>
              <w:numPr>
                <w:ilvl w:val="2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Строительство Дворца Самбо</w:t>
            </w:r>
          </w:p>
        </w:tc>
        <w:tc>
          <w:tcPr>
            <w:tcW w:w="979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24A1E" w:rsidRPr="00624A1E" w:rsidTr="00BB75F3">
        <w:tc>
          <w:tcPr>
            <w:tcW w:w="184" w:type="pct"/>
            <w:vMerge w:val="restart"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2" w:type="pct"/>
            <w:vMerge w:val="restart"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Среда комфортного проживания</w:t>
            </w:r>
          </w:p>
        </w:tc>
        <w:tc>
          <w:tcPr>
            <w:tcW w:w="1428" w:type="pct"/>
            <w:vMerge w:val="restart"/>
          </w:tcPr>
          <w:p w:rsidR="00624A1E" w:rsidRPr="00624A1E" w:rsidRDefault="00624A1E" w:rsidP="00624A1E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2024 года</w:t>
            </w:r>
          </w:p>
        </w:tc>
        <w:tc>
          <w:tcPr>
            <w:tcW w:w="1427" w:type="pct"/>
          </w:tcPr>
          <w:p w:rsidR="00624A1E" w:rsidRPr="00624A1E" w:rsidRDefault="00624A1E" w:rsidP="00624A1E">
            <w:pPr>
              <w:widowControl w:val="0"/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Приобретение квартир для расселения жителей аварийных домов в городском округе Верхняя Пышма</w:t>
            </w:r>
          </w:p>
        </w:tc>
        <w:tc>
          <w:tcPr>
            <w:tcW w:w="979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8" w:right="289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24A1E" w:rsidRPr="00624A1E" w:rsidTr="00BB75F3">
        <w:tc>
          <w:tcPr>
            <w:tcW w:w="184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pct"/>
          </w:tcPr>
          <w:p w:rsidR="00624A1E" w:rsidRPr="00624A1E" w:rsidRDefault="00624A1E" w:rsidP="00624A1E">
            <w:pPr>
              <w:widowControl w:val="0"/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Строительство трамвайной линии Екатеринбург – Верхняя Пышма</w:t>
            </w:r>
          </w:p>
        </w:tc>
        <w:tc>
          <w:tcPr>
            <w:tcW w:w="979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8" w:right="289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24A1E" w:rsidRPr="00624A1E" w:rsidTr="00BB75F3">
        <w:tc>
          <w:tcPr>
            <w:tcW w:w="184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pct"/>
          </w:tcPr>
          <w:p w:rsidR="00624A1E" w:rsidRPr="00624A1E" w:rsidRDefault="00624A1E" w:rsidP="00624A1E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</w:t>
            </w:r>
          </w:p>
        </w:tc>
        <w:tc>
          <w:tcPr>
            <w:tcW w:w="1427" w:type="pct"/>
          </w:tcPr>
          <w:p w:rsidR="00624A1E" w:rsidRPr="00624A1E" w:rsidRDefault="00624A1E" w:rsidP="00624A1E">
            <w:pPr>
              <w:widowControl w:val="0"/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Проектирование и строительство газовых котельных в сельских населённых пунктах городского округа Верхняя Пышма</w:t>
            </w:r>
          </w:p>
        </w:tc>
        <w:tc>
          <w:tcPr>
            <w:tcW w:w="979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8" w:right="289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24A1E" w:rsidRPr="00624A1E" w:rsidTr="00BB75F3">
        <w:tc>
          <w:tcPr>
            <w:tcW w:w="184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pct"/>
            <w:vMerge w:val="restart"/>
          </w:tcPr>
          <w:p w:rsidR="00624A1E" w:rsidRPr="00624A1E" w:rsidRDefault="00624A1E" w:rsidP="00624A1E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</w:t>
            </w:r>
          </w:p>
        </w:tc>
        <w:tc>
          <w:tcPr>
            <w:tcW w:w="1427" w:type="pct"/>
          </w:tcPr>
          <w:p w:rsidR="00624A1E" w:rsidRPr="00624A1E" w:rsidRDefault="00624A1E" w:rsidP="00624A1E">
            <w:pPr>
              <w:widowControl w:val="0"/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Газификация сельских населённых </w:t>
            </w:r>
            <w:proofErr w:type="gramStart"/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пунктах</w:t>
            </w:r>
            <w:proofErr w:type="gramEnd"/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 городского округа Верхняя Пышма</w:t>
            </w:r>
          </w:p>
        </w:tc>
        <w:tc>
          <w:tcPr>
            <w:tcW w:w="979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8" w:right="289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24A1E" w:rsidRPr="00624A1E" w:rsidTr="00BB75F3">
        <w:tc>
          <w:tcPr>
            <w:tcW w:w="184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pct"/>
          </w:tcPr>
          <w:p w:rsidR="00624A1E" w:rsidRPr="00624A1E" w:rsidRDefault="00624A1E" w:rsidP="00624A1E">
            <w:pPr>
              <w:widowControl w:val="0"/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Модернизация лифтового хозяйства в многоквартирных жилых домах</w:t>
            </w:r>
          </w:p>
        </w:tc>
        <w:tc>
          <w:tcPr>
            <w:tcW w:w="979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8" w:right="289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24A1E" w:rsidRPr="00624A1E" w:rsidTr="00BB75F3">
        <w:tc>
          <w:tcPr>
            <w:tcW w:w="184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jc w:val="both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jc w:val="both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pct"/>
          </w:tcPr>
          <w:p w:rsidR="00624A1E" w:rsidRPr="00624A1E" w:rsidRDefault="00624A1E" w:rsidP="00624A1E">
            <w:pPr>
              <w:widowControl w:val="0"/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Реконструкция и строительство дорог в г. Верхняя Пышма</w:t>
            </w:r>
          </w:p>
        </w:tc>
        <w:tc>
          <w:tcPr>
            <w:tcW w:w="979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24A1E" w:rsidRPr="00624A1E" w:rsidTr="00BB75F3">
        <w:tc>
          <w:tcPr>
            <w:tcW w:w="184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jc w:val="both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jc w:val="both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pct"/>
          </w:tcPr>
          <w:p w:rsidR="00624A1E" w:rsidRPr="00624A1E" w:rsidRDefault="00624A1E" w:rsidP="00624A1E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Формирование современной городской среды на территории городского округа Верхняя Пышма на 2018-2024 годы в рамках реализации регионального проекта «Формирование комфортной городской среды на территории Свердловской </w:t>
            </w: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lastRenderedPageBreak/>
              <w:t>области»</w:t>
            </w:r>
          </w:p>
        </w:tc>
        <w:tc>
          <w:tcPr>
            <w:tcW w:w="1427" w:type="pct"/>
          </w:tcPr>
          <w:p w:rsidR="00624A1E" w:rsidRPr="00624A1E" w:rsidRDefault="00624A1E" w:rsidP="00624A1E">
            <w:pPr>
              <w:widowControl w:val="0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lastRenderedPageBreak/>
              <w:t xml:space="preserve">Организация общественной зоны с созданием бульвара по проспекту Успенскому в г. Верхняя Пышма </w:t>
            </w:r>
          </w:p>
        </w:tc>
        <w:tc>
          <w:tcPr>
            <w:tcW w:w="979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24A1E" w:rsidRPr="00624A1E" w:rsidTr="00BB75F3">
        <w:tc>
          <w:tcPr>
            <w:tcW w:w="184" w:type="pct"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82" w:type="pct"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"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Территория, безопасная для жизни</w:t>
            </w:r>
          </w:p>
        </w:tc>
        <w:tc>
          <w:tcPr>
            <w:tcW w:w="1428" w:type="pct"/>
          </w:tcPr>
          <w:p w:rsidR="00624A1E" w:rsidRPr="00624A1E" w:rsidRDefault="00624A1E" w:rsidP="00624A1E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</w:p>
        </w:tc>
        <w:tc>
          <w:tcPr>
            <w:tcW w:w="1427" w:type="pct"/>
          </w:tcPr>
          <w:p w:rsidR="00624A1E" w:rsidRPr="00624A1E" w:rsidRDefault="00624A1E" w:rsidP="00624A1E">
            <w:pPr>
              <w:widowControl w:val="0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13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624A1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Рекультивация полигона твердых коммунальных отходов и промышленных отходов в районе поселка Красный</w:t>
            </w:r>
          </w:p>
        </w:tc>
        <w:tc>
          <w:tcPr>
            <w:tcW w:w="979" w:type="pct"/>
            <w:vMerge/>
          </w:tcPr>
          <w:p w:rsidR="00624A1E" w:rsidRPr="00624A1E" w:rsidRDefault="00624A1E" w:rsidP="0062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8" w:right="289"/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624A1E" w:rsidRDefault="00624A1E"/>
    <w:sectPr w:rsidR="00624A1E" w:rsidSect="00960FBB">
      <w:pgSz w:w="16838" w:h="11906" w:orient="landscape"/>
      <w:pgMar w:top="1701" w:right="1134" w:bottom="624" w:left="1134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B1" w:rsidRDefault="00BF24B1">
      <w:pPr>
        <w:spacing w:after="0" w:line="240" w:lineRule="auto"/>
      </w:pPr>
      <w:r>
        <w:separator/>
      </w:r>
    </w:p>
  </w:endnote>
  <w:endnote w:type="continuationSeparator" w:id="0">
    <w:p w:rsidR="00BF24B1" w:rsidRDefault="00BF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F547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Вр-348325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AF547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Вр-348325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B1" w:rsidRDefault="00BF24B1">
      <w:pPr>
        <w:spacing w:after="0" w:line="240" w:lineRule="auto"/>
      </w:pPr>
      <w:r>
        <w:separator/>
      </w:r>
    </w:p>
  </w:footnote>
  <w:footnote w:type="continuationSeparator" w:id="0">
    <w:p w:rsidR="00BF24B1" w:rsidRDefault="00BF2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7575133"/>
      <w:docPartObj>
        <w:docPartGallery w:val="Page Numbers (Top of Page)"/>
        <w:docPartUnique/>
      </w:docPartObj>
    </w:sdtPr>
    <w:sdtContent>
      <w:p w:rsidR="00960FBB" w:rsidRDefault="00960F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10AAA" w:rsidRPr="00810AAA" w:rsidRDefault="00BF24B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BF24B1" w:rsidP="00810AAA">
    <w:pPr>
      <w:pStyle w:val="a3"/>
      <w:jc w:val="center"/>
    </w:pPr>
    <w:permStart w:id="845021604" w:edGrp="everyone"/>
    <w:permEnd w:id="84502160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7277A"/>
    <w:multiLevelType w:val="multilevel"/>
    <w:tmpl w:val="77F801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7345D5B"/>
    <w:multiLevelType w:val="hybridMultilevel"/>
    <w:tmpl w:val="2522E6C6"/>
    <w:lvl w:ilvl="0" w:tplc="D8E69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0E771D"/>
    <w:multiLevelType w:val="multilevel"/>
    <w:tmpl w:val="F1C83DE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2766133"/>
    <w:multiLevelType w:val="multilevel"/>
    <w:tmpl w:val="458A18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7DA3728"/>
    <w:multiLevelType w:val="multilevel"/>
    <w:tmpl w:val="5FC8DFC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9EB77F6"/>
    <w:multiLevelType w:val="multilevel"/>
    <w:tmpl w:val="F1C83DE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0253841"/>
    <w:multiLevelType w:val="multilevel"/>
    <w:tmpl w:val="CD6C460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08B0E12"/>
    <w:multiLevelType w:val="multilevel"/>
    <w:tmpl w:val="DC621C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DB92F1C"/>
    <w:multiLevelType w:val="multilevel"/>
    <w:tmpl w:val="1DD622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F1"/>
    <w:rsid w:val="001D6C88"/>
    <w:rsid w:val="00624A1E"/>
    <w:rsid w:val="00753FF1"/>
    <w:rsid w:val="00960FBB"/>
    <w:rsid w:val="00AA303C"/>
    <w:rsid w:val="00AF5477"/>
    <w:rsid w:val="00BF24B1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F54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F54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F54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F54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F547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624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F54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F54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F54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F54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F547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624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4</cp:revision>
  <dcterms:created xsi:type="dcterms:W3CDTF">2021-07-06T13:52:00Z</dcterms:created>
  <dcterms:modified xsi:type="dcterms:W3CDTF">2021-07-06T13:59:00Z</dcterms:modified>
</cp:coreProperties>
</file>