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F07A7" w:rsidRPr="0013051B" w:rsidTr="001C29AD">
        <w:trPr>
          <w:trHeight w:val="524"/>
        </w:trPr>
        <w:tc>
          <w:tcPr>
            <w:tcW w:w="9460" w:type="dxa"/>
            <w:gridSpan w:val="5"/>
          </w:tcPr>
          <w:p w:rsidR="005F07A7" w:rsidRPr="0013051B" w:rsidRDefault="005F07A7" w:rsidP="001C29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F07A7" w:rsidRPr="0013051B" w:rsidRDefault="005F07A7" w:rsidP="001C29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F07A7" w:rsidRPr="0013051B" w:rsidRDefault="005F07A7" w:rsidP="001C29A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F07A7" w:rsidRPr="0013051B" w:rsidRDefault="005F07A7" w:rsidP="001C29A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F07A7" w:rsidRPr="0013051B" w:rsidTr="001C29AD">
        <w:trPr>
          <w:trHeight w:val="524"/>
        </w:trPr>
        <w:tc>
          <w:tcPr>
            <w:tcW w:w="284" w:type="dxa"/>
            <w:vAlign w:val="bottom"/>
          </w:tcPr>
          <w:p w:rsidR="005F07A7" w:rsidRPr="0013051B" w:rsidRDefault="005F07A7" w:rsidP="001C29A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F07A7" w:rsidRPr="0013051B" w:rsidRDefault="005F07A7" w:rsidP="001C29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09.07.2021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F07A7" w:rsidRPr="0013051B" w:rsidRDefault="005F07A7" w:rsidP="001C29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bookmarkStart w:id="0" w:name="_GoBack"/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F07A7" w:rsidRPr="0013051B" w:rsidRDefault="005F07A7" w:rsidP="001C29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bookmarkEnd w:id="0"/>
            <w:r>
              <w:rPr>
                <w:rFonts w:ascii="Liberation Serif" w:hAnsi="Liberation Serif"/>
              </w:rPr>
              <w:t>574</w:t>
            </w:r>
          </w:p>
        </w:tc>
        <w:tc>
          <w:tcPr>
            <w:tcW w:w="6341" w:type="dxa"/>
            <w:vAlign w:val="bottom"/>
          </w:tcPr>
          <w:p w:rsidR="005F07A7" w:rsidRPr="0013051B" w:rsidRDefault="005F07A7" w:rsidP="001C29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F07A7" w:rsidRPr="0013051B" w:rsidTr="001C29AD">
        <w:trPr>
          <w:trHeight w:val="130"/>
        </w:trPr>
        <w:tc>
          <w:tcPr>
            <w:tcW w:w="9460" w:type="dxa"/>
            <w:gridSpan w:val="5"/>
          </w:tcPr>
          <w:p w:rsidR="005F07A7" w:rsidRPr="0013051B" w:rsidRDefault="005F07A7" w:rsidP="001C29A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F07A7" w:rsidRPr="0013051B" w:rsidTr="001C29AD">
        <w:tc>
          <w:tcPr>
            <w:tcW w:w="9460" w:type="dxa"/>
            <w:gridSpan w:val="5"/>
          </w:tcPr>
          <w:p w:rsidR="005F07A7" w:rsidRPr="005F07A7" w:rsidRDefault="005F07A7" w:rsidP="001C29AD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F07A7" w:rsidRPr="005F07A7" w:rsidRDefault="005F07A7" w:rsidP="001C29A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F07A7" w:rsidRPr="005F07A7" w:rsidRDefault="005F07A7" w:rsidP="001C29A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F07A7" w:rsidRPr="0013051B" w:rsidTr="001C29AD">
        <w:tc>
          <w:tcPr>
            <w:tcW w:w="9460" w:type="dxa"/>
            <w:gridSpan w:val="5"/>
          </w:tcPr>
          <w:p w:rsidR="005F07A7" w:rsidRPr="0013051B" w:rsidRDefault="005F07A7" w:rsidP="001C29A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Требований к местам установки, конструктивному исполнению, внешнему виду, условиям эксплуатации рекламных конструкций и вывесок, связанных с сохранением внешнего архитектурного облика сложившейся застройки городского округа Верхняя Пышма в новой редакции </w:t>
            </w:r>
          </w:p>
        </w:tc>
      </w:tr>
      <w:tr w:rsidR="005F07A7" w:rsidRPr="0013051B" w:rsidTr="001C29AD">
        <w:tc>
          <w:tcPr>
            <w:tcW w:w="9460" w:type="dxa"/>
            <w:gridSpan w:val="5"/>
          </w:tcPr>
          <w:p w:rsidR="005F07A7" w:rsidRPr="0013051B" w:rsidRDefault="005F07A7" w:rsidP="001C29A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F07A7" w:rsidRPr="0013051B" w:rsidRDefault="005F07A7" w:rsidP="001C29A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F07A7" w:rsidRPr="000A294E" w:rsidRDefault="005F07A7" w:rsidP="005F07A7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0A294E">
        <w:rPr>
          <w:rFonts w:ascii="Liberation Serif" w:hAnsi="Liberation Serif"/>
          <w:sz w:val="27"/>
          <w:szCs w:val="27"/>
        </w:rPr>
        <w:t>В соответ</w:t>
      </w:r>
      <w:r>
        <w:rPr>
          <w:rFonts w:ascii="Liberation Serif" w:hAnsi="Liberation Serif"/>
          <w:sz w:val="27"/>
          <w:szCs w:val="27"/>
        </w:rPr>
        <w:t>ствии с Федеральным законом от 0</w:t>
      </w:r>
      <w:r w:rsidRPr="000A294E">
        <w:rPr>
          <w:rFonts w:ascii="Liberation Serif" w:hAnsi="Liberation Serif"/>
          <w:sz w:val="27"/>
          <w:szCs w:val="27"/>
        </w:rPr>
        <w:t xml:space="preserve">6.10.2003 № 131-ФЗ «Об общих принципах организации местного самоуправления в Российской Федерации», Федеральным законом от 13.03.2006 № 38-ФЗ «О рекламе», постановлением Государственного стандарта Российской Федерации от 22.04.2003 № 124-ст «ГОСТ </w:t>
      </w:r>
      <w:proofErr w:type="gramStart"/>
      <w:r w:rsidRPr="000A294E">
        <w:rPr>
          <w:rFonts w:ascii="Liberation Serif" w:hAnsi="Liberation Serif"/>
          <w:sz w:val="27"/>
          <w:szCs w:val="27"/>
        </w:rPr>
        <w:t>Р</w:t>
      </w:r>
      <w:proofErr w:type="gramEnd"/>
      <w:r w:rsidRPr="000A294E">
        <w:rPr>
          <w:rFonts w:ascii="Liberation Serif" w:hAnsi="Liberation Serif"/>
          <w:sz w:val="27"/>
          <w:szCs w:val="27"/>
        </w:rPr>
        <w:t xml:space="preserve"> 5204-2003.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</w:t>
      </w:r>
      <w:proofErr w:type="gramStart"/>
      <w:r w:rsidRPr="000A294E">
        <w:rPr>
          <w:rFonts w:ascii="Liberation Serif" w:hAnsi="Liberation Serif"/>
          <w:sz w:val="27"/>
          <w:szCs w:val="27"/>
        </w:rPr>
        <w:t>Правила размещения», постановлением Правительства Свердловской области от 18.09.2013 № 1137-ПП «Об утверждении порядка предварительного согласования схем размещения рекламных конструкций и вносимых в них изменений на территории Свердловской области», Законом Свердловской области от 14 июня 2005 года № 52-ОЗ «Об административных правонарушениях на территории Свердловской области», Заключением</w:t>
      </w:r>
      <w:r w:rsidRPr="000A294E">
        <w:rPr>
          <w:sz w:val="27"/>
          <w:szCs w:val="27"/>
        </w:rPr>
        <w:t xml:space="preserve"> </w:t>
      </w:r>
      <w:r w:rsidRPr="000A294E">
        <w:rPr>
          <w:rFonts w:ascii="Liberation Serif" w:hAnsi="Liberation Serif"/>
          <w:sz w:val="27"/>
          <w:szCs w:val="27"/>
        </w:rPr>
        <w:t>о проведении публичных консультаций для проектов нормативных правовых актов средней и высокой степени регулирующего воздействия, Положением</w:t>
      </w:r>
      <w:proofErr w:type="gramEnd"/>
      <w:r w:rsidRPr="000A294E">
        <w:rPr>
          <w:rFonts w:ascii="Liberation Serif" w:hAnsi="Liberation Serif"/>
          <w:sz w:val="27"/>
          <w:szCs w:val="27"/>
        </w:rPr>
        <w:t xml:space="preserve"> </w:t>
      </w:r>
      <w:proofErr w:type="gramStart"/>
      <w:r w:rsidRPr="000A294E">
        <w:rPr>
          <w:rFonts w:ascii="Liberation Serif" w:hAnsi="Liberation Serif"/>
          <w:sz w:val="27"/>
          <w:szCs w:val="27"/>
        </w:rPr>
        <w:t>об особенностях распространения наружной рекламы в городском округе Верхняя Пышма, утвержденным Решением Думы городского округа Верхняя Пышма от 24.11.2016 № 50/4, Генеральным планом городского округа Верхняя Пышма применительно к территории города Верхняя Пышма, утвержденного Решением Думы от 28.06.2018 № 75/3 «О внесении изменений в Генеральный план городского округа Верхняя Пышма применительно к территории города Верхняя Пышма», Правилами благоустройства, обеспечения санитарного</w:t>
      </w:r>
      <w:proofErr w:type="gramEnd"/>
      <w:r w:rsidRPr="000A294E">
        <w:rPr>
          <w:rFonts w:ascii="Liberation Serif" w:hAnsi="Liberation Serif"/>
          <w:sz w:val="27"/>
          <w:szCs w:val="27"/>
        </w:rPr>
        <w:t xml:space="preserve"> </w:t>
      </w:r>
      <w:proofErr w:type="gramStart"/>
      <w:r w:rsidRPr="000A294E">
        <w:rPr>
          <w:rFonts w:ascii="Liberation Serif" w:hAnsi="Liberation Serif"/>
          <w:sz w:val="27"/>
          <w:szCs w:val="27"/>
        </w:rPr>
        <w:t>содержания территорий, обращения с бытовыми отходами в городском округе Верхняя Пышма, утвержденными Решением Думы городского округа Верхняя Пышма от 21</w:t>
      </w:r>
      <w:r>
        <w:rPr>
          <w:rFonts w:ascii="Liberation Serif" w:hAnsi="Liberation Serif"/>
          <w:sz w:val="27"/>
          <w:szCs w:val="27"/>
        </w:rPr>
        <w:t>.12.2017</w:t>
      </w:r>
      <w:r w:rsidRPr="000A294E">
        <w:rPr>
          <w:rFonts w:ascii="Liberation Serif" w:hAnsi="Liberation Serif"/>
          <w:sz w:val="27"/>
          <w:szCs w:val="27"/>
        </w:rPr>
        <w:t xml:space="preserve"> № 67/11,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30.04.2009 № 5/14, руководствуясь Уставом городского округа Верхняя Пышма, администрация городского округа Верхняя Пышма</w:t>
      </w:r>
      <w:proofErr w:type="gramEnd"/>
    </w:p>
    <w:p w:rsidR="005F07A7" w:rsidRDefault="005F07A7" w:rsidP="005F07A7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</w:p>
    <w:p w:rsidR="005F07A7" w:rsidRPr="0013051B" w:rsidRDefault="005F07A7" w:rsidP="005F07A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lastRenderedPageBreak/>
        <w:t>ПОСТАНОВЛЯЕТ:</w:t>
      </w:r>
    </w:p>
    <w:p w:rsidR="005F07A7" w:rsidRPr="00955F16" w:rsidRDefault="005F07A7" w:rsidP="005F07A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 </w:t>
      </w:r>
      <w:r w:rsidRPr="00955F16">
        <w:rPr>
          <w:rFonts w:ascii="Liberation Serif" w:hAnsi="Liberation Serif"/>
          <w:sz w:val="27"/>
          <w:szCs w:val="27"/>
        </w:rPr>
        <w:t>Утвердить Требования к местам установки, конструктивному исполнению, внешнему виду, условиям эксплуатации рекламных конструкций и вывесок, связанных с сохранением внешнего архитектурного облика сложившейся застройки городского округа Верхняя Пышма в новой редакции (далее – Требования) (прилагаются).</w:t>
      </w:r>
    </w:p>
    <w:p w:rsidR="005F07A7" w:rsidRPr="000A294E" w:rsidRDefault="005F07A7" w:rsidP="005F07A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 </w:t>
      </w:r>
      <w:r w:rsidRPr="000A294E">
        <w:rPr>
          <w:rFonts w:ascii="Liberation Serif" w:hAnsi="Liberation Serif"/>
          <w:sz w:val="27"/>
          <w:szCs w:val="27"/>
        </w:rPr>
        <w:t>Отменить действие постановления администрации городского округа Верхняя Пышма от 22.05.2017 № 313 «Об утверждении Требований к местам установки, конструктивному исполнению, внешнему виду, условиям эксплуатации рекламных конструкций, связанных с сохранением внешнего архитектурного облика сложившейся застройки городского округа Верхняя Пышма».</w:t>
      </w:r>
    </w:p>
    <w:p w:rsidR="005F07A7" w:rsidRPr="000A294E" w:rsidRDefault="005F07A7" w:rsidP="005F07A7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 Поручить М</w:t>
      </w:r>
      <w:r w:rsidRPr="000A294E">
        <w:rPr>
          <w:rFonts w:ascii="Liberation Serif" w:hAnsi="Liberation Serif"/>
          <w:sz w:val="27"/>
          <w:szCs w:val="27"/>
        </w:rPr>
        <w:t xml:space="preserve">униципальному бюджетному учреждению «Центр пространственного развития городского округа Верхняя Пышма» </w:t>
      </w:r>
      <w:r>
        <w:rPr>
          <w:rFonts w:ascii="Liberation Serif" w:hAnsi="Liberation Serif"/>
          <w:sz w:val="27"/>
          <w:szCs w:val="27"/>
        </w:rPr>
        <w:t>разработку</w:t>
      </w:r>
      <w:r w:rsidRPr="000A294E">
        <w:rPr>
          <w:rFonts w:ascii="Liberation Serif" w:hAnsi="Liberation Serif"/>
          <w:sz w:val="27"/>
          <w:szCs w:val="27"/>
        </w:rPr>
        <w:t xml:space="preserve"> Дизайн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0A294E">
        <w:rPr>
          <w:rFonts w:ascii="Liberation Serif" w:hAnsi="Liberation Serif"/>
          <w:sz w:val="27"/>
          <w:szCs w:val="27"/>
        </w:rPr>
        <w:t xml:space="preserve">- </w:t>
      </w:r>
      <w:r>
        <w:rPr>
          <w:rFonts w:ascii="Liberation Serif" w:hAnsi="Liberation Serif"/>
          <w:sz w:val="27"/>
          <w:szCs w:val="27"/>
        </w:rPr>
        <w:t>кода</w:t>
      </w:r>
      <w:r w:rsidRPr="000A294E">
        <w:rPr>
          <w:rFonts w:ascii="Liberation Serif" w:hAnsi="Liberation Serif"/>
          <w:sz w:val="27"/>
          <w:szCs w:val="27"/>
        </w:rPr>
        <w:t xml:space="preserve"> городского округа Верхняя Пышма, в том числе разработку </w:t>
      </w:r>
      <w:proofErr w:type="spellStart"/>
      <w:r w:rsidRPr="000A294E">
        <w:rPr>
          <w:rFonts w:ascii="Liberation Serif" w:hAnsi="Liberation Serif"/>
          <w:sz w:val="27"/>
          <w:szCs w:val="27"/>
        </w:rPr>
        <w:t>Брендбука</w:t>
      </w:r>
      <w:proofErr w:type="spellEnd"/>
      <w:r w:rsidRPr="000A294E">
        <w:rPr>
          <w:rFonts w:ascii="Liberation Serif" w:hAnsi="Liberation Serif"/>
          <w:sz w:val="27"/>
          <w:szCs w:val="27"/>
        </w:rPr>
        <w:t>.</w:t>
      </w:r>
    </w:p>
    <w:p w:rsidR="005F07A7" w:rsidRPr="000A294E" w:rsidRDefault="005F07A7" w:rsidP="005F07A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 Поручить п</w:t>
      </w:r>
      <w:r w:rsidRPr="000A294E">
        <w:rPr>
          <w:rFonts w:ascii="Liberation Serif" w:hAnsi="Liberation Serif"/>
          <w:sz w:val="27"/>
          <w:szCs w:val="27"/>
        </w:rPr>
        <w:t>ресс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0A294E">
        <w:rPr>
          <w:rFonts w:ascii="Liberation Serif" w:hAnsi="Liberation Serif"/>
          <w:sz w:val="27"/>
          <w:szCs w:val="27"/>
        </w:rPr>
        <w:t xml:space="preserve">- секретарю </w:t>
      </w:r>
      <w:r>
        <w:rPr>
          <w:rFonts w:ascii="Liberation Serif" w:hAnsi="Liberation Serif"/>
          <w:sz w:val="27"/>
          <w:szCs w:val="27"/>
        </w:rPr>
        <w:t xml:space="preserve">Главы </w:t>
      </w:r>
      <w:r w:rsidRPr="000A294E">
        <w:rPr>
          <w:rFonts w:ascii="Liberation Serif" w:hAnsi="Liberation Serif"/>
          <w:sz w:val="27"/>
          <w:szCs w:val="27"/>
        </w:rPr>
        <w:t>городского округа Верхняя Пышма созда</w:t>
      </w:r>
      <w:r>
        <w:rPr>
          <w:rFonts w:ascii="Liberation Serif" w:hAnsi="Liberation Serif"/>
          <w:sz w:val="27"/>
          <w:szCs w:val="27"/>
        </w:rPr>
        <w:t>ние</w:t>
      </w:r>
      <w:r w:rsidRPr="000A294E">
        <w:rPr>
          <w:rFonts w:ascii="Liberation Serif" w:hAnsi="Liberation Serif"/>
          <w:sz w:val="27"/>
          <w:szCs w:val="27"/>
        </w:rPr>
        <w:t xml:space="preserve"> на официальном сайте городского о</w:t>
      </w:r>
      <w:r>
        <w:rPr>
          <w:rFonts w:ascii="Liberation Serif" w:hAnsi="Liberation Serif"/>
          <w:sz w:val="27"/>
          <w:szCs w:val="27"/>
        </w:rPr>
        <w:t>круга Верхняя Пышма тематического</w:t>
      </w:r>
      <w:r w:rsidRPr="000A294E">
        <w:rPr>
          <w:rFonts w:ascii="Liberation Serif" w:hAnsi="Liberation Serif"/>
          <w:sz w:val="27"/>
          <w:szCs w:val="27"/>
        </w:rPr>
        <w:t xml:space="preserve"> раздел</w:t>
      </w:r>
      <w:r>
        <w:rPr>
          <w:rFonts w:ascii="Liberation Serif" w:hAnsi="Liberation Serif"/>
          <w:sz w:val="27"/>
          <w:szCs w:val="27"/>
        </w:rPr>
        <w:t>а:</w:t>
      </w:r>
      <w:r w:rsidRPr="000A294E">
        <w:rPr>
          <w:rFonts w:ascii="Liberation Serif" w:hAnsi="Liberation Serif"/>
          <w:sz w:val="27"/>
          <w:szCs w:val="27"/>
        </w:rPr>
        <w:t xml:space="preserve"> «Дизайн-код городского округа Верхняя Пышма», состоящий из подразделов: Паспорт </w:t>
      </w:r>
      <w:proofErr w:type="gramStart"/>
      <w:r w:rsidRPr="000A294E">
        <w:rPr>
          <w:rFonts w:ascii="Liberation Serif" w:hAnsi="Liberation Serif"/>
          <w:sz w:val="27"/>
          <w:szCs w:val="27"/>
        </w:rPr>
        <w:t>архитектурного решения</w:t>
      </w:r>
      <w:proofErr w:type="gramEnd"/>
      <w:r w:rsidRPr="000A294E">
        <w:rPr>
          <w:rFonts w:ascii="Liberation Serif" w:hAnsi="Liberation Serif"/>
          <w:sz w:val="27"/>
          <w:szCs w:val="27"/>
        </w:rPr>
        <w:t xml:space="preserve"> фасада здания; аналитически</w:t>
      </w:r>
      <w:r>
        <w:rPr>
          <w:rFonts w:ascii="Liberation Serif" w:hAnsi="Liberation Serif"/>
          <w:sz w:val="27"/>
          <w:szCs w:val="27"/>
        </w:rPr>
        <w:t xml:space="preserve">е схемы; рекомендации; </w:t>
      </w:r>
      <w:proofErr w:type="spellStart"/>
      <w:r>
        <w:rPr>
          <w:rFonts w:ascii="Liberation Serif" w:hAnsi="Liberation Serif"/>
          <w:sz w:val="27"/>
          <w:szCs w:val="27"/>
        </w:rPr>
        <w:t>Брендбук</w:t>
      </w:r>
      <w:proofErr w:type="spellEnd"/>
      <w:r w:rsidRPr="000A294E">
        <w:rPr>
          <w:rFonts w:ascii="Liberation Serif" w:hAnsi="Liberation Serif"/>
          <w:sz w:val="27"/>
          <w:szCs w:val="27"/>
        </w:rPr>
        <w:t xml:space="preserve">, с возможностью размещения информации, хранения, скачивания редактируемых файлов, внесения изменений в содержание подразделов Дизайн-кода. </w:t>
      </w:r>
    </w:p>
    <w:p w:rsidR="005F07A7" w:rsidRPr="000A294E" w:rsidRDefault="005F07A7" w:rsidP="005F07A7">
      <w:pPr>
        <w:widowControl w:val="0"/>
        <w:numPr>
          <w:ilvl w:val="0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 </w:t>
      </w:r>
      <w:proofErr w:type="gramStart"/>
      <w:r w:rsidRPr="000A294E">
        <w:rPr>
          <w:rFonts w:ascii="Liberation Serif" w:hAnsi="Liberation Serif"/>
          <w:sz w:val="27"/>
          <w:szCs w:val="27"/>
        </w:rPr>
        <w:t xml:space="preserve">Владельцам существующих рекламных конструкций, вывесок, установленных в соответствии с действовавшим законодательством (договором на размещение рекламных конструкций и/или разрешением на установку рекламной конструкции, согласованием) до вступления в силу настоящего постановления, в течение 3 (трех) лет с момента вступления в силу настоящего постановления, привести существующие рекламные конструкции, вывески в соответствие настоящим Требованиям. </w:t>
      </w:r>
      <w:proofErr w:type="gramEnd"/>
    </w:p>
    <w:p w:rsidR="005F07A7" w:rsidRPr="000A294E" w:rsidRDefault="005F07A7" w:rsidP="005F07A7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 </w:t>
      </w:r>
      <w:proofErr w:type="gramStart"/>
      <w:r w:rsidRPr="000A294E">
        <w:rPr>
          <w:rFonts w:ascii="Liberation Serif" w:hAnsi="Liberation Serif"/>
          <w:sz w:val="27"/>
          <w:szCs w:val="27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6" w:history="1">
        <w:r w:rsidRPr="000F3AA1">
          <w:rPr>
            <w:rStyle w:val="a3"/>
            <w:rFonts w:ascii="Liberation Serif" w:hAnsi="Liberation Serif"/>
            <w:sz w:val="27"/>
            <w:szCs w:val="27"/>
          </w:rPr>
          <w:t>www.верхняяпышма-право.рф</w:t>
        </w:r>
      </w:hyperlink>
      <w:r w:rsidRPr="000A294E">
        <w:rPr>
          <w:rFonts w:ascii="Liberation Serif" w:hAnsi="Liberation Serif"/>
          <w:sz w:val="27"/>
          <w:szCs w:val="27"/>
        </w:rPr>
        <w:t>) и разместить на официальном сайте городского округа Верхняя Пышма (</w:t>
      </w:r>
      <w:hyperlink r:id="rId7" w:history="1">
        <w:r w:rsidRPr="000F3AA1">
          <w:rPr>
            <w:rStyle w:val="a3"/>
            <w:rFonts w:ascii="Liberation Serif" w:hAnsi="Liberation Serif"/>
            <w:sz w:val="27"/>
            <w:szCs w:val="27"/>
          </w:rPr>
          <w:t>www.movp.ru</w:t>
        </w:r>
      </w:hyperlink>
      <w:r w:rsidRPr="000F3AA1">
        <w:rPr>
          <w:rFonts w:ascii="Liberation Serif" w:hAnsi="Liberation Serif"/>
          <w:sz w:val="27"/>
          <w:szCs w:val="27"/>
        </w:rPr>
        <w:t>)</w:t>
      </w:r>
      <w:r w:rsidRPr="000A294E">
        <w:rPr>
          <w:rFonts w:ascii="Liberation Serif" w:hAnsi="Liberation Serif"/>
          <w:sz w:val="27"/>
          <w:szCs w:val="27"/>
        </w:rPr>
        <w:t>.</w:t>
      </w:r>
      <w:proofErr w:type="gramEnd"/>
    </w:p>
    <w:p w:rsidR="005F07A7" w:rsidRPr="000A294E" w:rsidRDefault="005F07A7" w:rsidP="005F07A7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 </w:t>
      </w:r>
      <w:proofErr w:type="gramStart"/>
      <w:r w:rsidRPr="000A294E">
        <w:rPr>
          <w:rFonts w:ascii="Liberation Serif" w:hAnsi="Liberation Serif"/>
          <w:sz w:val="27"/>
          <w:szCs w:val="27"/>
        </w:rPr>
        <w:t>Контроль за</w:t>
      </w:r>
      <w:proofErr w:type="gramEnd"/>
      <w:r w:rsidRPr="000A294E">
        <w:rPr>
          <w:rFonts w:ascii="Liberation Serif" w:hAnsi="Liberation Serif"/>
          <w:sz w:val="27"/>
          <w:szCs w:val="27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0A294E">
        <w:rPr>
          <w:rFonts w:ascii="Liberation Serif" w:hAnsi="Liberation Serif"/>
          <w:sz w:val="27"/>
          <w:szCs w:val="27"/>
        </w:rPr>
        <w:t>Николишина</w:t>
      </w:r>
      <w:proofErr w:type="spellEnd"/>
      <w:r w:rsidRPr="001E1BAD">
        <w:rPr>
          <w:rFonts w:ascii="Liberation Serif" w:hAnsi="Liberation Serif"/>
          <w:sz w:val="27"/>
          <w:szCs w:val="27"/>
        </w:rPr>
        <w:t xml:space="preserve"> </w:t>
      </w:r>
      <w:r>
        <w:rPr>
          <w:rFonts w:ascii="Liberation Serif" w:hAnsi="Liberation Serif"/>
          <w:sz w:val="27"/>
          <w:szCs w:val="27"/>
        </w:rPr>
        <w:t>В.Н</w:t>
      </w:r>
      <w:r w:rsidRPr="000A294E">
        <w:rPr>
          <w:rFonts w:ascii="Liberation Serif" w:hAnsi="Liberation Serif"/>
          <w:sz w:val="27"/>
          <w:szCs w:val="27"/>
        </w:rPr>
        <w:t>.</w:t>
      </w:r>
    </w:p>
    <w:p w:rsidR="005F07A7" w:rsidRDefault="005F07A7" w:rsidP="005F07A7">
      <w:pPr>
        <w:widowControl w:val="0"/>
        <w:ind w:firstLine="709"/>
        <w:jc w:val="both"/>
        <w:rPr>
          <w:rFonts w:ascii="Liberation Serif" w:hAnsi="Liberation Serif"/>
        </w:rPr>
      </w:pPr>
    </w:p>
    <w:p w:rsidR="005F07A7" w:rsidRPr="00E84CA5" w:rsidRDefault="005F07A7" w:rsidP="005F07A7">
      <w:pPr>
        <w:widowControl w:val="0"/>
        <w:ind w:firstLine="709"/>
        <w:jc w:val="both"/>
        <w:rPr>
          <w:rFonts w:ascii="Liberation Serif" w:hAnsi="Liberation Seri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F07A7" w:rsidRPr="0013051B" w:rsidTr="001C29AD">
        <w:tc>
          <w:tcPr>
            <w:tcW w:w="6237" w:type="dxa"/>
            <w:vAlign w:val="bottom"/>
          </w:tcPr>
          <w:p w:rsidR="005F07A7" w:rsidRPr="000A294E" w:rsidRDefault="005F07A7" w:rsidP="001C29AD">
            <w:pPr>
              <w:rPr>
                <w:rFonts w:ascii="Liberation Serif" w:hAnsi="Liberation Serif"/>
                <w:sz w:val="27"/>
                <w:szCs w:val="27"/>
              </w:rPr>
            </w:pPr>
            <w:r w:rsidRPr="000A294E">
              <w:rPr>
                <w:rFonts w:ascii="Liberation Serif" w:hAnsi="Liberation Serif"/>
                <w:sz w:val="27"/>
                <w:szCs w:val="27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F07A7" w:rsidRPr="000A294E" w:rsidRDefault="005F07A7" w:rsidP="001C29AD">
            <w:pPr>
              <w:jc w:val="right"/>
              <w:rPr>
                <w:rFonts w:ascii="Liberation Serif" w:hAnsi="Liberation Serif"/>
                <w:sz w:val="27"/>
                <w:szCs w:val="27"/>
              </w:rPr>
            </w:pPr>
            <w:r w:rsidRPr="000A294E">
              <w:rPr>
                <w:rFonts w:ascii="Liberation Serif" w:hAnsi="Liberation Serif"/>
                <w:sz w:val="27"/>
                <w:szCs w:val="27"/>
              </w:rPr>
              <w:t>И.В. Соломин</w:t>
            </w:r>
          </w:p>
        </w:tc>
      </w:tr>
    </w:tbl>
    <w:p w:rsidR="005F07A7" w:rsidRPr="0013051B" w:rsidRDefault="005F07A7" w:rsidP="005F07A7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F07A7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Вр-288406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F07A7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Вр-288406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76366751" w:edGrp="everyone"/>
  <w:p w:rsidR="00AF0248" w:rsidRDefault="005F07A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76366751"/>
  <w:p w:rsidR="00810AAA" w:rsidRPr="00810AAA" w:rsidRDefault="005F07A7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F07A7" w:rsidP="00810AAA">
    <w:pPr>
      <w:pStyle w:val="a4"/>
      <w:jc w:val="center"/>
    </w:pPr>
    <w:permStart w:id="247139762" w:edGrp="everyone"/>
    <w:permEnd w:id="24713976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4105A"/>
    <w:multiLevelType w:val="hybridMultilevel"/>
    <w:tmpl w:val="FD986D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94"/>
    <w:rsid w:val="001D6C88"/>
    <w:rsid w:val="00437C94"/>
    <w:rsid w:val="005F07A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07A7"/>
    <w:rPr>
      <w:color w:val="0000FF"/>
      <w:u w:val="single"/>
    </w:rPr>
  </w:style>
  <w:style w:type="paragraph" w:styleId="a4">
    <w:name w:val="header"/>
    <w:basedOn w:val="a"/>
    <w:link w:val="a5"/>
    <w:rsid w:val="005F07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F0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F07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F0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F07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07A7"/>
    <w:rPr>
      <w:color w:val="0000FF"/>
      <w:u w:val="single"/>
    </w:rPr>
  </w:style>
  <w:style w:type="paragraph" w:styleId="a4">
    <w:name w:val="header"/>
    <w:basedOn w:val="a"/>
    <w:link w:val="a5"/>
    <w:rsid w:val="005F07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F0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F07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F0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F07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ovp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2021-07-09T04:31:00Z</dcterms:created>
  <dcterms:modified xsi:type="dcterms:W3CDTF">2021-07-09T04:31:00Z</dcterms:modified>
</cp:coreProperties>
</file>