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8757"/>
        <w:gridCol w:w="4819"/>
      </w:tblGrid>
      <w:tr w:rsidR="00FF36E8" w:rsidTr="00504A85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A85" w:rsidRPr="00504A85" w:rsidRDefault="00504A85" w:rsidP="00504A85">
            <w:pPr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К п</w:t>
            </w:r>
            <w:r w:rsidRPr="00504A85">
              <w:rPr>
                <w:rFonts w:ascii="Liberation Serif" w:hAnsi="Liberation Serif" w:cs="Arial"/>
                <w:sz w:val="24"/>
                <w:szCs w:val="24"/>
              </w:rPr>
              <w:t xml:space="preserve">остановлению администрации городского округа Верхняя Пышма </w:t>
            </w:r>
          </w:p>
          <w:p w:rsidR="00504A85" w:rsidRDefault="00504A85" w:rsidP="00504A8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504A85">
              <w:rPr>
                <w:rFonts w:ascii="Liberation Serif" w:hAnsi="Liberation Serif" w:cs="Arial"/>
                <w:sz w:val="24"/>
                <w:szCs w:val="24"/>
              </w:rPr>
              <w:t xml:space="preserve">от </w:t>
            </w:r>
            <w:r w:rsidR="00FC35C9">
              <w:rPr>
                <w:rFonts w:ascii="Liberation Serif" w:hAnsi="Liberation Serif" w:cs="Arial"/>
                <w:sz w:val="24"/>
                <w:szCs w:val="24"/>
              </w:rPr>
              <w:t>26.03.2021</w:t>
            </w:r>
            <w:r w:rsidRPr="00504A85">
              <w:rPr>
                <w:rFonts w:ascii="Liberation Serif" w:hAnsi="Liberation Serif" w:cs="Arial"/>
                <w:sz w:val="24"/>
                <w:szCs w:val="24"/>
              </w:rPr>
              <w:t xml:space="preserve"> № </w:t>
            </w:r>
            <w:r w:rsidR="00FC35C9">
              <w:rPr>
                <w:rFonts w:ascii="Liberation Serif" w:hAnsi="Liberation Serif" w:cs="Arial"/>
                <w:sz w:val="24"/>
                <w:szCs w:val="24"/>
              </w:rPr>
              <w:t>240</w:t>
            </w:r>
            <w:bookmarkStart w:id="0" w:name="_GoBack"/>
            <w:bookmarkEnd w:id="0"/>
          </w:p>
          <w:p w:rsidR="00504A85" w:rsidRDefault="00504A85" w:rsidP="00504A85">
            <w:pPr>
              <w:rPr>
                <w:rFonts w:ascii="Liberation Serif" w:hAnsi="Liberation Serif" w:cs="Arial"/>
                <w:sz w:val="24"/>
                <w:szCs w:val="24"/>
              </w:rPr>
            </w:pPr>
          </w:p>
          <w:p w:rsidR="00FF36E8" w:rsidRPr="00EB7951" w:rsidRDefault="00504A85" w:rsidP="00504A85">
            <w:pPr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П</w:t>
            </w:r>
            <w:r w:rsidRPr="00504A85">
              <w:rPr>
                <w:rFonts w:ascii="Liberation Serif" w:hAnsi="Liberation Serif" w:cs="Arial"/>
                <w:sz w:val="24"/>
                <w:szCs w:val="24"/>
              </w:rPr>
              <w:t>риложение № 1 к муниципальной программе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FF36E8" w:rsidTr="00504A85">
        <w:trPr>
          <w:trHeight w:val="525"/>
        </w:trPr>
        <w:tc>
          <w:tcPr>
            <w:tcW w:w="149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6E8" w:rsidRDefault="00FF36E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FF36E8" w:rsidTr="00504A85">
        <w:trPr>
          <w:trHeight w:val="255"/>
        </w:trPr>
        <w:tc>
          <w:tcPr>
            <w:tcW w:w="149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F36E8" w:rsidTr="00504A85">
        <w:trPr>
          <w:trHeight w:val="510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4653D7" w:rsidRDefault="004653D7" w:rsidP="00FF36E8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2869"/>
        <w:gridCol w:w="1413"/>
        <w:gridCol w:w="1278"/>
        <w:gridCol w:w="1288"/>
        <w:gridCol w:w="1288"/>
        <w:gridCol w:w="1288"/>
        <w:gridCol w:w="1272"/>
        <w:gridCol w:w="1278"/>
        <w:gridCol w:w="2113"/>
      </w:tblGrid>
      <w:tr w:rsidR="00FF36E8" w:rsidTr="00FF36E8">
        <w:trPr>
          <w:cantSplit/>
          <w:trHeight w:val="39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E8" w:rsidRDefault="00FF3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E8" w:rsidRDefault="00FF3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E8" w:rsidRDefault="00FF3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E8" w:rsidRDefault="00FF36E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FF36E8" w:rsidRDefault="00FF36E8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2869"/>
        <w:gridCol w:w="1413"/>
        <w:gridCol w:w="1278"/>
        <w:gridCol w:w="1288"/>
        <w:gridCol w:w="1288"/>
        <w:gridCol w:w="1288"/>
        <w:gridCol w:w="1272"/>
        <w:gridCol w:w="1278"/>
        <w:gridCol w:w="2113"/>
      </w:tblGrid>
      <w:tr w:rsidR="00FF36E8" w:rsidTr="00FF36E8">
        <w:trPr>
          <w:cantSplit/>
          <w:trHeight w:val="255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Ежемесячная платежная ведомость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1.2.7.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1.2.8.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1.2.9.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1.2.10.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метр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FF36E8" w:rsidTr="00FF36E8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(«Муниципальный вестник»)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(«Красное знамя»)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Мегабайт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1325,68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FF36E8" w:rsidTr="00FF36E8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База данных в автоматизированной системе </w:t>
            </w:r>
            <w:proofErr w:type="spellStart"/>
            <w:r>
              <w:rPr>
                <w:sz w:val="20"/>
                <w:szCs w:val="20"/>
              </w:rPr>
              <w:t>похозяйственного</w:t>
            </w:r>
            <w:proofErr w:type="spellEnd"/>
            <w:r>
              <w:rPr>
                <w:sz w:val="20"/>
                <w:szCs w:val="20"/>
              </w:rPr>
              <w:t xml:space="preserve"> учета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2.3.4.0.0.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Сканирование документов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Неизвестный элемент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>
              <w:rPr>
                <w:color w:val="000000"/>
                <w:sz w:val="20"/>
                <w:szCs w:val="20"/>
              </w:rPr>
              <w:t>самозанятых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sz w:val="20"/>
                <w:szCs w:val="20"/>
              </w:rPr>
              <w:t>Верхнепышминским</w:t>
            </w:r>
            <w:proofErr w:type="spellEnd"/>
            <w:r>
              <w:rPr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F36E8" w:rsidTr="00FF36E8">
        <w:trPr>
          <w:cantSplit/>
          <w:trHeight w:val="3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(нарастающим итогом)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3.2.7.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FF36E8" w:rsidTr="00FF36E8">
        <w:trPr>
          <w:cantSplit/>
          <w:trHeight w:val="68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включая фонды ауди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4.2. Формирование полноценного архивного фонда и создание </w:t>
            </w:r>
            <w:proofErr w:type="gramStart"/>
            <w:r>
              <w:rPr>
                <w:color w:val="000000"/>
                <w:sz w:val="20"/>
                <w:szCs w:val="20"/>
              </w:rPr>
              <w:t>без-опасных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условий хранения архивных документов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хранения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архива по состоянию на 1 января;</w:t>
            </w:r>
            <w:r>
              <w:rPr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пункт 2,11,13,1 Правил;</w:t>
            </w:r>
            <w:r>
              <w:rPr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FF36E8" w:rsidTr="00FF36E8">
        <w:trPr>
          <w:cantSplit/>
          <w:trHeight w:val="382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>
              <w:rPr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FF36E8" w:rsidTr="00FF36E8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FF36E8" w:rsidTr="00FF36E8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6.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семей, нуждающихся в улучшивших жилищные условия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форма 7 НК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FF36E8" w:rsidTr="00FF36E8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FF36E8" w:rsidTr="00FF36E8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FF36E8" w:rsidTr="00FF36E8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 метры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proofErr w:type="spellStart"/>
            <w:r>
              <w:rPr>
                <w:sz w:val="20"/>
                <w:szCs w:val="20"/>
              </w:rPr>
              <w:t>рекультивированных</w:t>
            </w:r>
            <w:proofErr w:type="spellEnd"/>
            <w:r>
              <w:rPr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8.3.4.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FF36E8" w:rsidTr="00FF36E8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8.5.1.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FF36E8" w:rsidTr="00FF36E8">
        <w:trPr>
          <w:cantSplit/>
          <w:trHeight w:val="71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>
              <w:rPr>
                <w:sz w:val="20"/>
                <w:szCs w:val="20"/>
              </w:rPr>
              <w:t>пожаро</w:t>
            </w:r>
            <w:proofErr w:type="spellEnd"/>
            <w:r>
              <w:rPr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FF36E8" w:rsidTr="00FF36E8">
        <w:trPr>
          <w:cantSplit/>
          <w:trHeight w:val="71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5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FF36E8" w:rsidTr="00FF36E8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FF36E8" w:rsidTr="00FF36E8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FF36E8" w:rsidTr="00FF36E8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FF36E8" w:rsidTr="00FF36E8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11.2. Изменение и установление границ земель, на которых расположены леса в лесопарковых и зеленых зонах в целых перевода лесных земель в населенные земли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FF36E8" w:rsidTr="00FF36E8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FF36E8" w:rsidTr="00FF36E8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FF36E8" w:rsidTr="00FF36E8">
        <w:trPr>
          <w:cantSplit/>
          <w:trHeight w:val="3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FF36E8" w:rsidTr="00FF36E8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FF36E8" w:rsidTr="00FF36E8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6E8" w:rsidRDefault="00FF36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36E8" w:rsidRDefault="00FF36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FF36E8" w:rsidTr="00FF36E8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FF36E8" w:rsidTr="00FF36E8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6E8" w:rsidRDefault="00FF3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FF36E8" w:rsidRDefault="00FF36E8" w:rsidP="00FF36E8">
      <w:pPr>
        <w:spacing w:after="0" w:line="240" w:lineRule="auto"/>
      </w:pPr>
    </w:p>
    <w:sectPr w:rsidR="00FF36E8" w:rsidSect="00FF36E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E8"/>
    <w:rsid w:val="004653D7"/>
    <w:rsid w:val="00504A85"/>
    <w:rsid w:val="00EB7951"/>
    <w:rsid w:val="00FC35C9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6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36E8"/>
    <w:rPr>
      <w:color w:val="800080"/>
      <w:u w:val="single"/>
    </w:rPr>
  </w:style>
  <w:style w:type="paragraph" w:customStyle="1" w:styleId="xl65">
    <w:name w:val="xl65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F36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F36E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F36E8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F36E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F36E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F36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F36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FF36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FF36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FF36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6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36E8"/>
    <w:rPr>
      <w:color w:val="800080"/>
      <w:u w:val="single"/>
    </w:rPr>
  </w:style>
  <w:style w:type="paragraph" w:customStyle="1" w:styleId="xl65">
    <w:name w:val="xl65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F36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F36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F36E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F36E8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F36E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F36E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F36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F36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F36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FF36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FF36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FF36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5123</Words>
  <Characters>29206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4</cp:revision>
  <dcterms:created xsi:type="dcterms:W3CDTF">2021-07-01T04:36:00Z</dcterms:created>
  <dcterms:modified xsi:type="dcterms:W3CDTF">2021-07-14T05:45:00Z</dcterms:modified>
</cp:coreProperties>
</file>