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4C" w:rsidRPr="0071784C" w:rsidRDefault="0071784C" w:rsidP="0071784C">
      <w:pPr>
        <w:spacing w:before="360" w:after="0" w:line="240" w:lineRule="auto"/>
        <w:jc w:val="center"/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  <w:t>ПРОТОКОЛ</w:t>
      </w:r>
    </w:p>
    <w:p w:rsidR="0071784C" w:rsidRPr="0071784C" w:rsidRDefault="0071784C" w:rsidP="0071784C">
      <w:pPr>
        <w:spacing w:after="0" w:line="240" w:lineRule="exac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</w:t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71784C">
        <w:rPr>
          <w:rFonts w:eastAsia="Times New Roman" w:cs="Times New Roman"/>
          <w:b/>
          <w:bCs/>
          <w:sz w:val="24"/>
          <w:szCs w:val="24"/>
          <w:lang w:eastAsia="ru-RU"/>
        </w:rPr>
        <w:softHyphen/>
        <w:t>______________________</w:t>
      </w:r>
    </w:p>
    <w:p w:rsidR="0071784C" w:rsidRPr="0071784C" w:rsidRDefault="0071784C" w:rsidP="0071784C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71784C">
        <w:rPr>
          <w:rFonts w:eastAsia="Times New Roman" w:cs="Times New Roman"/>
          <w:sz w:val="20"/>
          <w:szCs w:val="20"/>
          <w:lang w:eastAsia="ru-RU"/>
        </w:rPr>
        <w:t xml:space="preserve">(очередного заседания комиссии по обеспечению безопасности дорожного движения городского округа                    </w:t>
      </w:r>
    </w:p>
    <w:p w:rsidR="0071784C" w:rsidRPr="0071784C" w:rsidRDefault="0071784C" w:rsidP="0071784C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71784C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        Верхняя Пышма)</w:t>
      </w:r>
    </w:p>
    <w:p w:rsidR="0071784C" w:rsidRPr="0071784C" w:rsidRDefault="0071784C" w:rsidP="0071784C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71784C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86359</wp:posOffset>
                </wp:positionV>
                <wp:extent cx="5874385" cy="0"/>
                <wp:effectExtent l="0" t="19050" r="3111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B6D66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8pt" to="46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gDWQIAAGoEAAAOAAAAZHJzL2Uyb0RvYy54bWysVNFu0zAUfUfiHyy/d0nWbHTR0gk1LS8D&#10;Jm18gGs7TTTHtmyvaYWQgGekfQK/wANIkwZ8Q/pHXLtptcELQuTBubavT8499zinZ6tGoCU3tlYy&#10;x8lBjBGXVLFaLnL85mo2GGFkHZGMCCV5jtfc4rPx0yenrc74oaqUYNwgAJE2a3WOK+d0FkWWVrwh&#10;9kBpLmGzVKYhDqZmETFDWkBvRHQYx8dRqwzTRlFuLawW2008Dvhlyal7XZaWOyRyDNxcGE0Y536M&#10;xqckWxiiq5r2NMg/sGhILeGje6iCOIJuTP0HVFNTo6wq3QFVTaTKsqY81ADVJPFv1VxWRPNQC4hj&#10;9V4m+/9g6avlhUE1y/EQI0kaaFH3efN+c9t9775sbtHmQ/ez+9Z97e66H93d5iPE95tPEPvN7r5f&#10;vkVDr2SrbQaAE3lhvBZ0JS/1uaLXFkk1qYhc8FDR1VrDZxJ/Inp0xE+sBj7z9qVikENunAqyrkrT&#10;eEgQDK1C99b77vGVQxQWj0bP0uHoCCO624tItjuojXUvuGqQD3IsaumFJRlZnlvniZBsl+KXpZrV&#10;QgRzCIlaUGeUxOAf2miQyoFZrq+qvuVWiZr5dH/QmsV8IgxaEm+48IQ6YedhmlE3kgX4ihM27WNH&#10;arGNgY6QHg+KA4J9tHXU25P4ZDqajtJBeng8HaRxUQyezybp4HiWPDsqhsVkUiTvfHVJmlU1Y1x6&#10;djt3J+nfuae/Z1tf7v29FyZ6jB4UBLK7dyAduusburXGXLH1hdl1HQwdkvvL52/MwznED38R418A&#10;AAD//wMAUEsDBBQABgAIAAAAIQDn1JEs2AAAAAYBAAAPAAAAZHJzL2Rvd25yZXYueG1sTI5BT8JA&#10;EIXvJv6HzZh4k20xopRuCSEhJt5EvA/doS10Z0t3C/XfO8aDHue9l2++fDm6Vl2oD41nA+kkAUVc&#10;ettwZWD3sXl4ARUissXWMxn4ogDL4vYmx8z6K7/TZRsrJRAOGRqoY+wyrUNZk8Mw8R2xdAffO4xy&#10;9pW2PV4F7lo9TZKZdtiwfKixo3VN5Wk7OAPJq4slHj+P6Sl9rg56dx798GbM/d24WoCKNMa/Mfzo&#10;izoU4rT3A9ugWmHITtLHGShp59OnFNT+N9BFrv/rF98AAAD//wMAUEsBAi0AFAAGAAgAAAAhALaD&#10;OJL+AAAA4QEAABMAAAAAAAAAAAAAAAAAAAAAAFtDb250ZW50X1R5cGVzXS54bWxQSwECLQAUAAYA&#10;CAAAACEAOP0h/9YAAACUAQAACwAAAAAAAAAAAAAAAAAvAQAAX3JlbHMvLnJlbHNQSwECLQAUAAYA&#10;CAAAACEARJsoA1kCAABqBAAADgAAAAAAAAAAAAAAAAAuAgAAZHJzL2Uyb0RvYy54bWxQSwECLQAU&#10;AAYACAAAACEA59SRLNgAAAAGAQAADwAAAAAAAAAAAAAAAACzBAAAZHJzL2Rvd25yZXYueG1sUEsF&#10;BgAAAAAEAAQA8wAAALgFAAAAAA==&#10;" strokeweight="3pt">
                <v:stroke linestyle="thickThin"/>
              </v:line>
            </w:pict>
          </mc:Fallback>
        </mc:AlternateContent>
      </w:r>
    </w:p>
    <w:p w:rsidR="0071784C" w:rsidRPr="0071784C" w:rsidRDefault="0071784C" w:rsidP="0071784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г. Верхняя Пышма</w:t>
      </w:r>
    </w:p>
    <w:p w:rsidR="0071784C" w:rsidRPr="0071784C" w:rsidRDefault="0071784C" w:rsidP="0071784C">
      <w:pPr>
        <w:tabs>
          <w:tab w:val="right" w:pos="7797"/>
        </w:tabs>
        <w:spacing w:before="240" w:after="0" w:line="240" w:lineRule="auto"/>
        <w:ind w:right="1134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Pr="0071784C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71784C">
        <w:rPr>
          <w:rFonts w:eastAsia="Times New Roman" w:cs="Times New Roman"/>
          <w:sz w:val="24"/>
          <w:szCs w:val="24"/>
          <w:lang w:eastAsia="ru-RU"/>
        </w:rPr>
        <w:instrText xml:space="preserve"> DOCPROPERTY  Рег.дата  \* MERGEFORMAT </w:instrText>
      </w:r>
      <w:r w:rsidRPr="0071784C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71784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1784C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71784C">
        <w:rPr>
          <w:rFonts w:eastAsia="Times New Roman" w:cs="Times New Roman"/>
          <w:sz w:val="24"/>
          <w:szCs w:val="24"/>
          <w:lang w:eastAsia="ru-RU"/>
        </w:rPr>
        <w:t>13.07.2021</w:t>
      </w:r>
      <w:proofErr w:type="gramEnd"/>
      <w:r w:rsidRPr="0071784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1784C">
        <w:rPr>
          <w:rFonts w:eastAsia="Times New Roman" w:cs="Times New Roman"/>
          <w:sz w:val="28"/>
          <w:szCs w:val="28"/>
          <w:lang w:eastAsia="ru-RU"/>
        </w:rPr>
        <w:tab/>
        <w:t xml:space="preserve">№ </w:t>
      </w:r>
      <w:r w:rsidRPr="0071784C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71784C">
        <w:rPr>
          <w:rFonts w:eastAsia="Times New Roman" w:cs="Times New Roman"/>
          <w:sz w:val="24"/>
          <w:szCs w:val="24"/>
          <w:lang w:eastAsia="ru-RU"/>
        </w:rPr>
        <w:instrText xml:space="preserve"> DOCPROPERTY  Рег.№  \* MERGEFORMAT </w:instrText>
      </w:r>
      <w:r w:rsidRPr="0071784C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71784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1784C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71784C">
        <w:rPr>
          <w:rFonts w:eastAsia="Times New Roman" w:cs="Times New Roman"/>
          <w:sz w:val="24"/>
          <w:szCs w:val="24"/>
          <w:lang w:eastAsia="ru-RU"/>
        </w:rPr>
        <w:t xml:space="preserve">6 </w:t>
      </w:r>
    </w:p>
    <w:p w:rsidR="0071784C" w:rsidRPr="0071784C" w:rsidRDefault="0071784C" w:rsidP="0071784C">
      <w:pPr>
        <w:tabs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ab/>
      </w:r>
    </w:p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Председательствовал:</w:t>
      </w:r>
    </w:p>
    <w:tbl>
      <w:tblPr>
        <w:tblW w:w="505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0"/>
        <w:gridCol w:w="3384"/>
        <w:gridCol w:w="1975"/>
      </w:tblGrid>
      <w:tr w:rsidR="0071784C" w:rsidRPr="0071784C" w:rsidTr="00FD2F36">
        <w:trPr>
          <w:trHeight w:val="1644"/>
        </w:trPr>
        <w:tc>
          <w:tcPr>
            <w:tcW w:w="4111" w:type="dxa"/>
            <w:vAlign w:val="center"/>
            <w:hideMark/>
          </w:tcPr>
          <w:p w:rsidR="0071784C" w:rsidRPr="0071784C" w:rsidRDefault="0071784C" w:rsidP="0071784C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71784C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главы администрации по вопросам жилищно-коммунального хозяйства, транспорта и связи                                    </w:t>
            </w:r>
          </w:p>
        </w:tc>
        <w:tc>
          <w:tcPr>
            <w:tcW w:w="3402" w:type="dxa"/>
            <w:vAlign w:val="bottom"/>
            <w:hideMark/>
          </w:tcPr>
          <w:p w:rsidR="0071784C" w:rsidRPr="0071784C" w:rsidRDefault="0071784C" w:rsidP="0071784C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71784C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2" name="Рисунок 2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  <w:hideMark/>
          </w:tcPr>
          <w:p w:rsidR="0071784C" w:rsidRPr="0071784C" w:rsidRDefault="0071784C" w:rsidP="0071784C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71784C">
              <w:rPr>
                <w:rFonts w:eastAsia="Times New Roman" w:cs="Liberation Serif"/>
                <w:sz w:val="28"/>
                <w:szCs w:val="28"/>
                <w:lang w:eastAsia="ru-RU"/>
              </w:rPr>
              <w:t>Н.В.Невструев</w:t>
            </w:r>
            <w:proofErr w:type="spellEnd"/>
          </w:p>
        </w:tc>
      </w:tr>
    </w:tbl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Присутствовали:</w:t>
      </w:r>
    </w:p>
    <w:p w:rsidR="0071784C" w:rsidRPr="0071784C" w:rsidRDefault="0071784C" w:rsidP="0071784C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71784C">
        <w:rPr>
          <w:rFonts w:eastAsia="Times New Roman" w:cs="Times New Roman"/>
          <w:sz w:val="28"/>
          <w:szCs w:val="28"/>
          <w:lang w:eastAsia="zh-CN"/>
        </w:rPr>
        <w:t>Секретарь комиссии: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Дыдаева Л.В.</w:t>
      </w:r>
      <w:r w:rsidRPr="0071784C">
        <w:rPr>
          <w:rFonts w:eastAsia="Times New Roman" w:cs="Times New Roman"/>
          <w:sz w:val="28"/>
          <w:szCs w:val="28"/>
          <w:lang w:eastAsia="ru-RU"/>
        </w:rPr>
        <w:tab/>
        <w:t>−</w:t>
      </w:r>
      <w:r w:rsidRPr="0071784C">
        <w:rPr>
          <w:rFonts w:eastAsia="Times New Roman" w:cs="Times New Roman"/>
          <w:sz w:val="28"/>
          <w:szCs w:val="28"/>
          <w:lang w:eastAsia="ru-RU"/>
        </w:rPr>
        <w:tab/>
        <w:t>Специалист 1 категории МКУ «Комитет ЖКХ».</w:t>
      </w:r>
    </w:p>
    <w:p w:rsidR="0071784C" w:rsidRPr="0071784C" w:rsidRDefault="0071784C" w:rsidP="0071784C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    - главный государственный инспектор безопасности дорожного 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движения  МО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МВД России «Верхнепышминский»;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Трофимов И.С.            -  председатель МКУ «Комитет ЖКХ»; 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Балюкова Т.В.           -   начальник МКУ «Управление образования городского округа Верхняя Пышма»;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Осокина Н.А.               -   начальник отдела социальной политики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админист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>-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рации   городского округа Верхняя Пышма;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Теплоухов М.Ю.         -  специалист ОТК АО «Автотранспорт».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Приглашенные:</w:t>
      </w:r>
    </w:p>
    <w:p w:rsidR="0071784C" w:rsidRPr="0071784C" w:rsidRDefault="0071784C" w:rsidP="0071784C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Аписаров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А.В.        -  старший государственный инспектор дорожного надзора ГИБДД МО МВД России «Верхнепышминский»;</w:t>
      </w:r>
    </w:p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bCs/>
          <w:caps/>
          <w:sz w:val="28"/>
          <w:szCs w:val="28"/>
          <w:lang w:eastAsia="ru-RU"/>
        </w:rPr>
        <w:t>Повестка дня</w:t>
      </w:r>
    </w:p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 состоянии аварийности на территории ГО Верхняя Пышма по итогам 1 полугодие 2021 года, о мерах, принимаемых на снижение числа и тяжести последствий ДТП на обслуживаемой территории (информация – </w:t>
      </w:r>
      <w:r w:rsidRPr="0071784C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 состоянии детского дорожно-транспортного травматизма по итогам 1 полугодие 2021 года и о мерах, принимаемых на снижение числа и </w:t>
      </w:r>
      <w:r w:rsidRPr="0071784C">
        <w:rPr>
          <w:rFonts w:eastAsia="Times New Roman" w:cs="Times New Roman"/>
          <w:sz w:val="28"/>
          <w:szCs w:val="28"/>
          <w:lang w:eastAsia="ru-RU"/>
        </w:rPr>
        <w:lastRenderedPageBreak/>
        <w:t xml:space="preserve">тяжести последствий ДТП с участием несовершеннолетних (информация – </w:t>
      </w:r>
      <w:r w:rsidRPr="0071784C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 содержании улично-дорожной сети в условиях весенне-летнего периода (информация – Трофимов И.С.,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 ходе подготовки образовательных организаций к новому учебному году, в том числе проведение проверок эксплуатационного состояния подъездных путей, искусственного освещения, пешеходных переходов вблизи образовательных организаций. Об исполнении Перечня поручений Президента Российской Федерации от 20.02.2015 №Пр-287 по выполнению мероприятий в части реализации новых национальных стандартов по обустройству пешеходных переходов (Информация – </w:t>
      </w:r>
      <w:r w:rsidRPr="0071784C">
        <w:rPr>
          <w:rFonts w:eastAsia="Times New Roman" w:cs="Times New Roman"/>
          <w:sz w:val="28"/>
          <w:szCs w:val="28"/>
          <w:lang w:eastAsia="ru-RU"/>
        </w:rPr>
        <w:br/>
        <w:t xml:space="preserve">Трофимов И.С.,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Д.С., Балюкова Т.В.).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851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О проведении 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обследования  школьных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маршрутов перед началом нового учебного года (Информация - Трофимов И.С.,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Д.С., Балюкова Т.В).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74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О профилактике дорожно-транспортного травматизма на железнодорожных переездах (информация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 рассмотрении коллективного обращения жителей улицы Металлургов о запрещении парковки автомобилей и установке дорожных знаков. (информация Дыдаева Л.В.).   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Информация о выполнении решений Комиссии от 12 января, 4 февраля, 15 апреля, 2021 года. (информация Дыдаева Л.В.).</w:t>
      </w:r>
    </w:p>
    <w:p w:rsidR="0071784C" w:rsidRPr="0071784C" w:rsidRDefault="0071784C" w:rsidP="0071784C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Об аварийно-опасных участках автомобильных дорог городского округа Верхняя Пышма. (информация Трофимов И.С.). </w:t>
      </w:r>
    </w:p>
    <w:p w:rsidR="0071784C" w:rsidRPr="0071784C" w:rsidRDefault="0071784C" w:rsidP="0071784C">
      <w:pPr>
        <w:spacing w:after="0" w:line="240" w:lineRule="auto"/>
        <w:ind w:left="40" w:right="34" w:firstLine="668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 xml:space="preserve">Заседание открыл и вел заместитель </w:t>
      </w:r>
      <w:proofErr w:type="gramStart"/>
      <w:r w:rsidRPr="0071784C">
        <w:rPr>
          <w:rFonts w:eastAsia="Calibri" w:cs="Times New Roman"/>
          <w:sz w:val="28"/>
          <w:szCs w:val="28"/>
        </w:rPr>
        <w:t>председателя  комиссии</w:t>
      </w:r>
      <w:proofErr w:type="gramEnd"/>
      <w:r w:rsidRPr="0071784C">
        <w:rPr>
          <w:rFonts w:eastAsia="Calibri" w:cs="Times New Roman"/>
          <w:sz w:val="28"/>
          <w:szCs w:val="28"/>
        </w:rPr>
        <w:t xml:space="preserve"> по обеспечению безопасности дорожного движения городского округа Верхняя Пышма, заместитель главы администрации городского округа Верхняя Пышма Невструев Н.В.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71784C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71784C">
        <w:rPr>
          <w:rFonts w:eastAsia="Times New Roman" w:cs="Times New Roman"/>
          <w:sz w:val="28"/>
          <w:szCs w:val="28"/>
          <w:lang w:eastAsia="ru-RU"/>
        </w:rPr>
        <w:t>: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 – о состоянии аварийности за 1 полугодие 2021 года (Текст доклада прилагается).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ПОСТАНОВИЛИ</w:t>
      </w:r>
      <w:r w:rsidRPr="0071784C">
        <w:rPr>
          <w:rFonts w:eastAsia="Times New Roman" w:cs="Times New Roman"/>
          <w:sz w:val="28"/>
          <w:szCs w:val="28"/>
          <w:lang w:eastAsia="ru-RU"/>
        </w:rPr>
        <w:t>:</w:t>
      </w:r>
    </w:p>
    <w:p w:rsidR="0071784C" w:rsidRPr="0071784C" w:rsidRDefault="0071784C" w:rsidP="0071784C">
      <w:pPr>
        <w:widowControl w:val="0"/>
        <w:numPr>
          <w:ilvl w:val="1"/>
          <w:numId w:val="2"/>
        </w:numPr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Принять к сведению выступления главного госинспектора БДД МО МВД России «Верхнепышминский»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lastRenderedPageBreak/>
        <w:t>_________________________________________________________________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Pr="0071784C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71784C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 - о состоянии детского дорожно-транспортного травматизма по итогам 1 полугодия 2021 года и о мерах, принимаемых на снижение числа и тяжести последствий ДТП с участием несовершеннолетних.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ПОСТАНОВИЛИ</w:t>
      </w:r>
      <w:r w:rsidRPr="0071784C">
        <w:rPr>
          <w:rFonts w:eastAsia="Times New Roman" w:cs="Times New Roman"/>
          <w:sz w:val="28"/>
          <w:szCs w:val="28"/>
          <w:lang w:eastAsia="ru-RU"/>
        </w:rPr>
        <w:t>: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ind w:left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2.1.  Принять к сведению выступления главного госинспектора 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БДД  МО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МВД России «Верхнепышминский»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</w:t>
      </w:r>
    </w:p>
    <w:p w:rsidR="0071784C" w:rsidRPr="0071784C" w:rsidRDefault="0071784C" w:rsidP="0071784C">
      <w:pPr>
        <w:spacing w:after="0" w:line="240" w:lineRule="auto"/>
        <w:ind w:left="142" w:right="34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 xml:space="preserve">2.2. Рекомендовать главному госинспектору БДД МО МВД России «Верхнепышминский» продолжить работу по контролю за соблюдением нормативных правовых актов в области обеспечения </w:t>
      </w:r>
      <w:proofErr w:type="gramStart"/>
      <w:r w:rsidRPr="0071784C">
        <w:rPr>
          <w:rFonts w:eastAsia="Calibri" w:cs="Times New Roman"/>
          <w:sz w:val="28"/>
          <w:szCs w:val="28"/>
        </w:rPr>
        <w:t>безопасности  дорожного</w:t>
      </w:r>
      <w:proofErr w:type="gramEnd"/>
      <w:r w:rsidRPr="0071784C">
        <w:rPr>
          <w:rFonts w:eastAsia="Calibri" w:cs="Times New Roman"/>
          <w:sz w:val="28"/>
          <w:szCs w:val="28"/>
        </w:rPr>
        <w:t xml:space="preserve"> движения.</w:t>
      </w:r>
    </w:p>
    <w:p w:rsidR="0071784C" w:rsidRPr="0071784C" w:rsidRDefault="0071784C" w:rsidP="0071784C">
      <w:pPr>
        <w:tabs>
          <w:tab w:val="left" w:pos="3795"/>
        </w:tabs>
        <w:spacing w:after="0" w:line="240" w:lineRule="auto"/>
        <w:ind w:right="34" w:firstLine="709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>Срок: в течение 2021 года.</w:t>
      </w:r>
    </w:p>
    <w:p w:rsidR="0071784C" w:rsidRPr="0071784C" w:rsidRDefault="0071784C" w:rsidP="0071784C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>2.3. ГИБДД МО МВД России «Верхнепышминский» информационные материалы по пропаганде безопасности дорожного движения.</w:t>
      </w:r>
    </w:p>
    <w:p w:rsidR="0071784C" w:rsidRPr="0071784C" w:rsidRDefault="0071784C" w:rsidP="0071784C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 xml:space="preserve">         Срок: август 2021г.</w:t>
      </w:r>
    </w:p>
    <w:p w:rsidR="0071784C" w:rsidRPr="0071784C" w:rsidRDefault="0071784C" w:rsidP="0071784C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>2.4. МКУ «Управление образования» в рамках месячника безопасности организовать конкурс видеороликов по профилактике дорожно-транспортного травматизма.</w:t>
      </w:r>
    </w:p>
    <w:p w:rsidR="0071784C" w:rsidRPr="0071784C" w:rsidRDefault="0071784C" w:rsidP="0071784C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 xml:space="preserve">         Срок: сентябрь-октябрь 2021г.</w:t>
      </w:r>
    </w:p>
    <w:p w:rsidR="0071784C" w:rsidRPr="0071784C" w:rsidRDefault="0071784C" w:rsidP="0071784C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 xml:space="preserve">2.5. Администрации городского округа организовать демонстрацию видеороликов по безопасности дорожного движения в кинотеатрах.  </w:t>
      </w:r>
    </w:p>
    <w:p w:rsidR="0071784C" w:rsidRPr="0071784C" w:rsidRDefault="0071784C" w:rsidP="0071784C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sz w:val="28"/>
          <w:szCs w:val="28"/>
          <w:lang w:eastAsia="ru-RU"/>
        </w:rPr>
        <w:t xml:space="preserve">3. СЛУШАЛИ: 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Трофимов И.С. - О содержании улично-дорожной сети в условиях весенне-летнего периода (текст доклада прилагается).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sz w:val="28"/>
          <w:szCs w:val="28"/>
          <w:lang w:eastAsia="ru-RU"/>
        </w:rPr>
        <w:t>ВЫСТУПИЛИ: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Аписаров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А.В. – МКУ «Комитет ЖКХ» необходимо осуществлять мониторинг улично-дорожной сети в ежедневном режиме, оперативно принимать 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меры  по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устранению выявленных недостатков.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71784C" w:rsidRPr="0071784C" w:rsidRDefault="0071784C" w:rsidP="0071784C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3.1   Принять к сведению 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доклад  председателя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МКУ «Комитет ЖКХ» Трофимова И.С.</w:t>
      </w:r>
    </w:p>
    <w:p w:rsidR="0071784C" w:rsidRPr="0071784C" w:rsidRDefault="0071784C" w:rsidP="0071784C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3.2.    МКУ «Комитет ЖКХ» усилить контроль подрядных организаций по содержанию улично-дорожной сети, обеспечить проведение ямочного ремонта.</w:t>
      </w:r>
    </w:p>
    <w:p w:rsidR="0071784C" w:rsidRPr="0071784C" w:rsidRDefault="0071784C" w:rsidP="0071784C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 Срок: постоянно.</w:t>
      </w:r>
    </w:p>
    <w:p w:rsidR="0071784C" w:rsidRPr="0071784C" w:rsidRDefault="0071784C" w:rsidP="0071784C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Pr="0071784C">
        <w:rPr>
          <w:rFonts w:eastAsia="Calibri" w:cs="Times New Roman"/>
          <w:b/>
          <w:sz w:val="28"/>
          <w:szCs w:val="28"/>
        </w:rPr>
        <w:t>СЛУШАЛИ:</w:t>
      </w:r>
    </w:p>
    <w:p w:rsidR="0071784C" w:rsidRPr="0071784C" w:rsidRDefault="0071784C" w:rsidP="0071784C">
      <w:pPr>
        <w:spacing w:after="0" w:line="240" w:lineRule="auto"/>
        <w:ind w:left="-142"/>
        <w:contextualSpacing/>
        <w:jc w:val="both"/>
        <w:outlineLvl w:val="0"/>
        <w:rPr>
          <w:rFonts w:eastAsia="Calibri" w:cs="Times New Roman"/>
          <w:b/>
          <w:sz w:val="28"/>
          <w:szCs w:val="28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Трофимов И.С.,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Д.С., Балюкова Т.В. - о ходе подготовки образовательных организаций к новому учебному году, в том числе проведение проверок эксплуатационного состояния подъездных путей, искусственного освещения, пешеходных переходов вблизи образовательных организаций. Об исполнении Перечня поручений Президента Российской Федерации от 20.02.2015 №Пр-287 по выполнению мероприятий в части реализации новых национальных стандартов по обустройству пешеходных переходов 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4.1  Принять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к сведению выступления главного госинспектора БДД МО МВД России «Верхнепышминский»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Д.С., председателя МКУ «Комитет ЖКХ» Трофимова И.С., начальника МКУ «УО»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Балюковой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Т.В..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4.2  МКУ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«Управление образования» предоставить в МКУ «Комитет ЖКХ» график приемки образовательных учреждений к новому учебному году.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Срок: 19 июля 2021г.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4.3.  МКУ «Комитет ЖКХ» принять меры по приведению улично-дорожной сети вблизи образовательных 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учреждений  в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соответствии с требованиями национальных стандартов,  обеспечить исполнение предписания ГИБДД.            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Срок: 1 августа 2021г. 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4.4  МКУ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«Комитет ЖКХ» подготовить обоснованный ответ на предписание ГИБДД по итогам обследования УДС вблизи образовательных учреждениях.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Срок: 16 июля 2021г. 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>5. СЛУШАЛИ: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Трофимов И.С.,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Д.С., Балюкова Т.В. – об обследовании школьных маршрутов. Маршруты обследованы, акты обследования направлены в ГИБДД МО МВД России «Верхнепышминский».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5.1  Принять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к сведению информацию.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5.2  Изложить в следующей редакции п.4 Плана работы комиссии на 2021 год в следующей редакции: «О ходе подготовки образовательных организаций к новому учебному году, в том числе проведение проверок эксплуатационного состояния подъездных путей, маршрутов школьных автобусов, искусственного освещения, пешеходных переходов вблизи образовательных организаций,  в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т.ч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>. об исполнении перечня  поручений Президента Российской Федерации от 20.02.2015 № Пр-287 по выполнению мероприятий в части реализации новых национальных стандартов по обустройству пешеходных переходов».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5.3  Провести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обследование маршрутов школьных автобусов, принять меры к устранению выявленных недостатков.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Срок: 15 августа 2021г.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>6. СЛУШАЛИ: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Д.С. – о профилактике дорожно-транспортного травматизма на железнодорожных переездах. На территории городского округа Верхняя Пышма ДТП на железнодорожных переездах не зарегистрировано.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 xml:space="preserve">ПОСТАНОВИЛИ:  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6.1 Продолжить освещение в средствах массовой информации вопросы повышения безопасности дорожного движения на железнодорожных переездах.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Срок: постоянно.</w:t>
      </w:r>
    </w:p>
    <w:p w:rsidR="0071784C" w:rsidRPr="0071784C" w:rsidRDefault="0071784C" w:rsidP="0071784C">
      <w:pPr>
        <w:spacing w:after="0" w:line="240" w:lineRule="auto"/>
        <w:ind w:left="720" w:right="34"/>
        <w:contextualSpacing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b/>
          <w:sz w:val="28"/>
          <w:szCs w:val="28"/>
          <w:lang w:eastAsia="ru-RU"/>
        </w:rPr>
        <w:t xml:space="preserve">7.СЛУШАЛИ: </w:t>
      </w:r>
    </w:p>
    <w:p w:rsidR="0071784C" w:rsidRPr="0071784C" w:rsidRDefault="0071784C" w:rsidP="0071784C">
      <w:pPr>
        <w:spacing w:after="0" w:line="240" w:lineRule="auto"/>
        <w:ind w:right="34"/>
        <w:contextualSpacing/>
        <w:jc w:val="both"/>
        <w:outlineLvl w:val="0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Дыдаева Л.В. - о рассмотрении коллективного обращения жителей улицы Металлургов о запрещении парковки автомобилей и установке запрещающих знаков</w:t>
      </w:r>
      <w:r w:rsidRPr="007178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84C" w:rsidRPr="0071784C" w:rsidRDefault="0071784C" w:rsidP="0071784C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lastRenderedPageBreak/>
        <w:t xml:space="preserve">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71784C" w:rsidRPr="0071784C" w:rsidRDefault="0071784C" w:rsidP="0071784C">
      <w:pPr>
        <w:spacing w:after="0" w:line="240" w:lineRule="auto"/>
        <w:ind w:right="34"/>
        <w:jc w:val="both"/>
        <w:rPr>
          <w:rFonts w:ascii="Calibri" w:eastAsia="Calibri" w:hAnsi="Calibri" w:cs="Times New Roman"/>
          <w:sz w:val="28"/>
          <w:szCs w:val="28"/>
        </w:rPr>
      </w:pPr>
      <w:r w:rsidRPr="0071784C">
        <w:rPr>
          <w:rFonts w:eastAsia="Calibri" w:cs="Times New Roman"/>
          <w:sz w:val="28"/>
          <w:szCs w:val="28"/>
        </w:rPr>
        <w:t>7.1. МКУ «Комитет ЖКХ» разъяснить жителям о порядке использования общегородских территорий.</w:t>
      </w:r>
    </w:p>
    <w:p w:rsidR="0071784C" w:rsidRPr="0071784C" w:rsidRDefault="0071784C" w:rsidP="0071784C">
      <w:pPr>
        <w:spacing w:after="0" w:line="240" w:lineRule="auto"/>
        <w:ind w:right="-1"/>
        <w:contextualSpacing/>
        <w:jc w:val="both"/>
        <w:rPr>
          <w:rFonts w:eastAsia="Calibri" w:cs="Times New Roman"/>
          <w:b/>
          <w:sz w:val="28"/>
          <w:szCs w:val="28"/>
        </w:rPr>
      </w:pPr>
      <w:r w:rsidRPr="0071784C">
        <w:rPr>
          <w:rFonts w:eastAsia="Calibri" w:cs="Times New Roman"/>
          <w:b/>
          <w:sz w:val="28"/>
          <w:szCs w:val="28"/>
        </w:rPr>
        <w:t>8.       СЛУШАЛИ: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>Дыдаева Л.В. – информация о выполнении решений Комиссии за 1 полугодие 2021</w:t>
      </w:r>
      <w:proofErr w:type="gramStart"/>
      <w:r w:rsidRPr="0071784C">
        <w:rPr>
          <w:rFonts w:eastAsia="Times New Roman" w:cs="Times New Roman"/>
          <w:sz w:val="28"/>
          <w:szCs w:val="28"/>
          <w:lang w:eastAsia="ru-RU"/>
        </w:rPr>
        <w:t>г.(</w:t>
      </w:r>
      <w:proofErr w:type="gram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текст прилагается). 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71784C">
        <w:rPr>
          <w:rFonts w:eastAsia="Times New Roman" w:cs="Times New Roman"/>
          <w:b/>
          <w:sz w:val="28"/>
          <w:szCs w:val="28"/>
          <w:lang w:eastAsia="ru-RU"/>
        </w:rPr>
        <w:t xml:space="preserve">ПОСТАНОВИЛИ: 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 xml:space="preserve">8.1. </w:t>
      </w:r>
      <w:r w:rsidRPr="0071784C">
        <w:rPr>
          <w:rFonts w:eastAsia="Times New Roman" w:cs="Times New Roman"/>
          <w:sz w:val="28"/>
          <w:szCs w:val="28"/>
          <w:lang w:eastAsia="ru-RU"/>
        </w:rPr>
        <w:t xml:space="preserve">Принять к сведению информацию секретаря комиссии </w:t>
      </w:r>
      <w:proofErr w:type="spellStart"/>
      <w:r w:rsidRPr="0071784C">
        <w:rPr>
          <w:rFonts w:eastAsia="Times New Roman" w:cs="Times New Roman"/>
          <w:sz w:val="28"/>
          <w:szCs w:val="28"/>
          <w:lang w:eastAsia="ru-RU"/>
        </w:rPr>
        <w:t>Дыдаевой</w:t>
      </w:r>
      <w:proofErr w:type="spellEnd"/>
      <w:r w:rsidRPr="0071784C">
        <w:rPr>
          <w:rFonts w:eastAsia="Times New Roman" w:cs="Times New Roman"/>
          <w:sz w:val="28"/>
          <w:szCs w:val="28"/>
          <w:lang w:eastAsia="ru-RU"/>
        </w:rPr>
        <w:t xml:space="preserve"> Л.В.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>9.       СЛУШАЛИ: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 xml:space="preserve">Трофимов И.С. – из МО МВД России «Верхнепышминский» поступила информация об аварийно-опасных участках автодорог, где </w:t>
      </w:r>
      <w:proofErr w:type="gramStart"/>
      <w:r w:rsidRPr="0071784C">
        <w:rPr>
          <w:rFonts w:eastAsia="Times New Roman" w:cs="Liberation Serif"/>
          <w:sz w:val="28"/>
          <w:szCs w:val="28"/>
          <w:lang w:eastAsia="ru-RU"/>
        </w:rPr>
        <w:t>зафиксированы  неоднократные</w:t>
      </w:r>
      <w:proofErr w:type="gramEnd"/>
      <w:r w:rsidRPr="0071784C">
        <w:rPr>
          <w:rFonts w:eastAsia="Times New Roman" w:cs="Liberation Serif"/>
          <w:sz w:val="28"/>
          <w:szCs w:val="28"/>
          <w:lang w:eastAsia="ru-RU"/>
        </w:rPr>
        <w:t xml:space="preserve"> дорожно-транспортные происшествия.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 xml:space="preserve">          ПОСТАНОВИЛИ: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>9.1. МКУ «Комитет ЖКХ» принять меры к устранению причин и условий, способствующих совершению ДТП.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 xml:space="preserve">         Срок: </w:t>
      </w:r>
      <w:r w:rsidRPr="0071784C">
        <w:rPr>
          <w:rFonts w:eastAsia="Times New Roman" w:cs="Liberation Serif"/>
          <w:sz w:val="28"/>
          <w:szCs w:val="28"/>
          <w:lang w:val="en-US" w:eastAsia="ru-RU"/>
        </w:rPr>
        <w:t>IV</w:t>
      </w:r>
      <w:r w:rsidRPr="0071784C">
        <w:rPr>
          <w:rFonts w:eastAsia="Times New Roman" w:cs="Liberation Serif"/>
          <w:sz w:val="28"/>
          <w:szCs w:val="28"/>
          <w:lang w:eastAsia="ru-RU"/>
        </w:rPr>
        <w:t xml:space="preserve"> квартал 2021г.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 xml:space="preserve">9.2.  МКУ «Комитет ЖКХ» провести мероприятия по разработке проектно-сметной документации по установке светофорного объекта на перекрестке </w:t>
      </w:r>
      <w:proofErr w:type="spellStart"/>
      <w:r w:rsidRPr="0071784C">
        <w:rPr>
          <w:rFonts w:eastAsia="Times New Roman" w:cs="Liberation Serif"/>
          <w:sz w:val="28"/>
          <w:szCs w:val="28"/>
          <w:lang w:eastAsia="ru-RU"/>
        </w:rPr>
        <w:t>Кривоусова</w:t>
      </w:r>
      <w:proofErr w:type="spellEnd"/>
      <w:r w:rsidRPr="0071784C">
        <w:rPr>
          <w:rFonts w:eastAsia="Times New Roman" w:cs="Liberation Serif"/>
          <w:sz w:val="28"/>
          <w:szCs w:val="28"/>
          <w:lang w:eastAsia="ru-RU"/>
        </w:rPr>
        <w:t>-Мамина-Сибиряка.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 xml:space="preserve">           Срок: </w:t>
      </w:r>
      <w:r w:rsidRPr="0071784C">
        <w:rPr>
          <w:rFonts w:eastAsia="Times New Roman" w:cs="Liberation Serif"/>
          <w:sz w:val="28"/>
          <w:szCs w:val="28"/>
          <w:lang w:val="en-US" w:eastAsia="ru-RU"/>
        </w:rPr>
        <w:t>IV</w:t>
      </w:r>
      <w:r w:rsidRPr="0071784C">
        <w:rPr>
          <w:rFonts w:eastAsia="Times New Roman" w:cs="Liberation Serif"/>
          <w:sz w:val="28"/>
          <w:szCs w:val="28"/>
          <w:lang w:eastAsia="ru-RU"/>
        </w:rPr>
        <w:t xml:space="preserve"> квартал 2021г.</w:t>
      </w:r>
    </w:p>
    <w:p w:rsidR="0071784C" w:rsidRPr="0071784C" w:rsidRDefault="0071784C" w:rsidP="0071784C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71784C">
        <w:rPr>
          <w:rFonts w:eastAsia="Times New Roman" w:cs="Liberation Serif"/>
          <w:sz w:val="28"/>
          <w:szCs w:val="28"/>
          <w:lang w:eastAsia="ru-RU"/>
        </w:rPr>
        <w:t>9.3   ГИБДД МО МВД России «Верхнепышминский» предоставить информацию об аварийных участках автодорог, требующих оснащение их системой видео-фото-</w:t>
      </w:r>
      <w:proofErr w:type="gramStart"/>
      <w:r w:rsidRPr="0071784C">
        <w:rPr>
          <w:rFonts w:eastAsia="Times New Roman" w:cs="Liberation Serif"/>
          <w:sz w:val="28"/>
          <w:szCs w:val="28"/>
          <w:lang w:eastAsia="ru-RU"/>
        </w:rPr>
        <w:t>фиксацией  нарушений</w:t>
      </w:r>
      <w:proofErr w:type="gramEnd"/>
      <w:r w:rsidRPr="0071784C">
        <w:rPr>
          <w:rFonts w:eastAsia="Times New Roman" w:cs="Liberation Serif"/>
          <w:sz w:val="28"/>
          <w:szCs w:val="28"/>
          <w:lang w:eastAsia="ru-RU"/>
        </w:rPr>
        <w:t xml:space="preserve"> Правил дорожного движения.</w:t>
      </w:r>
    </w:p>
    <w:p w:rsidR="0071784C" w:rsidRPr="0071784C" w:rsidRDefault="0071784C" w:rsidP="007178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71784C" w:rsidRPr="0071784C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71784C" w:rsidRPr="0071784C" w:rsidRDefault="0071784C" w:rsidP="0071784C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71784C">
              <w:rPr>
                <w:rFonts w:eastAsia="Times New Roman" w:cs="Liberation Serif"/>
                <w:sz w:val="28"/>
                <w:szCs w:val="28"/>
                <w:lang w:eastAsia="ru-RU"/>
              </w:rPr>
              <w:t>Заместитель главы</w:t>
            </w:r>
          </w:p>
          <w:p w:rsidR="0071784C" w:rsidRPr="0071784C" w:rsidRDefault="0071784C" w:rsidP="0071784C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71784C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администрации    по вопросам ЖКХ, транспорта и связи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1784C" w:rsidRPr="0071784C" w:rsidRDefault="0071784C" w:rsidP="0071784C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71784C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1784C" w:rsidRPr="0071784C" w:rsidRDefault="0071784C" w:rsidP="0071784C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71784C">
              <w:rPr>
                <w:rFonts w:eastAsia="Times New Roman" w:cs="Liberation Serif"/>
                <w:sz w:val="28"/>
                <w:szCs w:val="28"/>
                <w:lang w:eastAsia="ru-RU"/>
              </w:rPr>
              <w:t>Н.В.Невстуев</w:t>
            </w:r>
            <w:proofErr w:type="spellEnd"/>
          </w:p>
        </w:tc>
      </w:tr>
      <w:tr w:rsidR="0071784C" w:rsidRPr="0071784C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71784C" w:rsidRPr="0071784C" w:rsidRDefault="0071784C" w:rsidP="0071784C">
            <w:pPr>
              <w:spacing w:after="0" w:line="240" w:lineRule="auto"/>
              <w:ind w:right="-103" w:firstLine="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1784C"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1784C" w:rsidRPr="0071784C" w:rsidRDefault="0071784C" w:rsidP="0071784C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1784C" w:rsidRPr="0071784C" w:rsidRDefault="0071784C" w:rsidP="0071784C">
            <w:pPr>
              <w:spacing w:after="0" w:line="240" w:lineRule="auto"/>
              <w:ind w:left="-104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784C">
              <w:rPr>
                <w:rFonts w:eastAsia="Times New Roman" w:cs="Times New Roman"/>
                <w:sz w:val="28"/>
                <w:szCs w:val="28"/>
                <w:lang w:eastAsia="ru-RU"/>
              </w:rPr>
              <w:t>Л.В.Дыдаева</w:t>
            </w:r>
            <w:proofErr w:type="spellEnd"/>
          </w:p>
        </w:tc>
      </w:tr>
    </w:tbl>
    <w:p w:rsidR="00635C66" w:rsidRDefault="00635C66">
      <w:bookmarkStart w:id="0" w:name="_GoBack"/>
      <w:bookmarkEnd w:id="0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7572"/>
    <w:multiLevelType w:val="multilevel"/>
    <w:tmpl w:val="2B1085DE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>
    <w:nsid w:val="7D462758"/>
    <w:multiLevelType w:val="hybridMultilevel"/>
    <w:tmpl w:val="36524614"/>
    <w:lvl w:ilvl="0" w:tplc="E402B91E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4C"/>
    <w:rsid w:val="005905E4"/>
    <w:rsid w:val="00635C66"/>
    <w:rsid w:val="0071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13359-F3A4-440E-B5B6-1F8880E5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2021-07-30T04:56:00Z</dcterms:created>
  <dcterms:modified xsi:type="dcterms:W3CDTF">2021-07-30T04:56:00Z</dcterms:modified>
</cp:coreProperties>
</file>