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43CE9" w:rsidRPr="00643CE9" w:rsidTr="0099453A">
        <w:trPr>
          <w:trHeight w:val="524"/>
        </w:trPr>
        <w:tc>
          <w:tcPr>
            <w:tcW w:w="9460" w:type="dxa"/>
            <w:gridSpan w:val="5"/>
          </w:tcPr>
          <w:p w:rsidR="00643CE9" w:rsidRPr="00643CE9" w:rsidRDefault="00643CE9" w:rsidP="00643C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43CE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43CE9" w:rsidRPr="00643CE9" w:rsidRDefault="00643CE9" w:rsidP="00643C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43CE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43CE9" w:rsidRPr="00643CE9" w:rsidRDefault="00643CE9" w:rsidP="00643C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43CE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43CE9" w:rsidRPr="00643CE9" w:rsidRDefault="00643CE9" w:rsidP="00643C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43CE9" w:rsidRPr="00643CE9" w:rsidTr="0099453A">
        <w:trPr>
          <w:trHeight w:val="524"/>
        </w:trPr>
        <w:tc>
          <w:tcPr>
            <w:tcW w:w="284" w:type="dxa"/>
            <w:vAlign w:val="bottom"/>
          </w:tcPr>
          <w:p w:rsidR="00643CE9" w:rsidRPr="00643CE9" w:rsidRDefault="00643CE9" w:rsidP="00643CE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43CE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43CE9" w:rsidRPr="00643CE9" w:rsidRDefault="00643CE9" w:rsidP="00643C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643CE9" w:rsidRPr="00643CE9" w:rsidRDefault="00643CE9" w:rsidP="00643C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43CE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43CE9" w:rsidRPr="00643CE9" w:rsidRDefault="00643CE9" w:rsidP="00643C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43C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43C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43C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43C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43C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43CE9" w:rsidRPr="00643CE9" w:rsidRDefault="00643CE9" w:rsidP="00643C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43CE9" w:rsidRPr="00643CE9" w:rsidTr="0099453A">
        <w:trPr>
          <w:trHeight w:val="130"/>
        </w:trPr>
        <w:tc>
          <w:tcPr>
            <w:tcW w:w="9460" w:type="dxa"/>
            <w:gridSpan w:val="5"/>
          </w:tcPr>
          <w:p w:rsidR="00643CE9" w:rsidRPr="00643CE9" w:rsidRDefault="00643CE9" w:rsidP="00643C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43CE9" w:rsidRPr="00643CE9" w:rsidTr="0099453A">
        <w:tc>
          <w:tcPr>
            <w:tcW w:w="9460" w:type="dxa"/>
            <w:gridSpan w:val="5"/>
          </w:tcPr>
          <w:p w:rsidR="00643CE9" w:rsidRPr="00643CE9" w:rsidRDefault="00643CE9" w:rsidP="00643C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43CE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43CE9" w:rsidRPr="00643CE9" w:rsidRDefault="00643CE9" w:rsidP="00643C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43CE9" w:rsidRPr="00643CE9" w:rsidRDefault="00643CE9" w:rsidP="00643C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43CE9" w:rsidRPr="00643CE9" w:rsidTr="0099453A">
        <w:tc>
          <w:tcPr>
            <w:tcW w:w="9460" w:type="dxa"/>
            <w:gridSpan w:val="5"/>
          </w:tcPr>
          <w:p w:rsidR="00643CE9" w:rsidRPr="00643CE9" w:rsidRDefault="00643CE9" w:rsidP="00643C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43CE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Регламента осуществления мониторинга состояния политических, социально-экономических и иных процессов, оказывающих влияние на ситуацию в области противодействия терроризму на территории городского округа Верхняя Пышма</w:t>
            </w:r>
          </w:p>
        </w:tc>
      </w:tr>
      <w:tr w:rsidR="00643CE9" w:rsidRPr="00643CE9" w:rsidTr="0099453A">
        <w:tc>
          <w:tcPr>
            <w:tcW w:w="9460" w:type="dxa"/>
            <w:gridSpan w:val="5"/>
          </w:tcPr>
          <w:p w:rsidR="00643CE9" w:rsidRPr="00643CE9" w:rsidRDefault="00643CE9" w:rsidP="00643C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43CE9" w:rsidRPr="00643CE9" w:rsidRDefault="00643CE9" w:rsidP="00643C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43CE9" w:rsidRPr="00643CE9" w:rsidRDefault="00643CE9" w:rsidP="00643CE9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643CE9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соответствии с </w:t>
      </w:r>
      <w:r w:rsidRPr="00643CE9">
        <w:rPr>
          <w:rFonts w:ascii="Liberation Serif" w:eastAsia="Times New Roman" w:hAnsi="Liberation Serif" w:cs="Times New Roman"/>
          <w:color w:val="000000" w:themeColor="text1"/>
          <w:sz w:val="27"/>
          <w:szCs w:val="27"/>
          <w:lang w:eastAsia="ru-RU"/>
        </w:rPr>
        <w:t xml:space="preserve">Федеральными законами от 06.10.2003 № 131-ФЗ                     «Об общих принципах организации местного самоуправления в Российской Федерации», от 06.03.2006 № 35-ФЗ «О противодействии терроризму», </w:t>
      </w:r>
      <w:r w:rsidRPr="00643CE9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методическими рекомендациями аппарата Национального антитеррористического комитета от 25.07.2019 №11/</w:t>
      </w:r>
      <w:proofErr w:type="gramStart"/>
      <w:r w:rsidRPr="00643CE9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П</w:t>
      </w:r>
      <w:proofErr w:type="gramEnd"/>
      <w:r w:rsidRPr="00643CE9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/2844</w:t>
      </w:r>
      <w:r w:rsidRPr="00643CE9">
        <w:rPr>
          <w:rFonts w:ascii="Liberation Serif" w:eastAsia="Times New Roman" w:hAnsi="Liberation Serif" w:cs="Times New Roman"/>
          <w:color w:val="000000" w:themeColor="text1"/>
          <w:sz w:val="27"/>
          <w:szCs w:val="27"/>
          <w:lang w:eastAsia="ru-RU"/>
        </w:rPr>
        <w:t xml:space="preserve">, в целях систематического сбора информации о состоянии политических, социально-экономических и иных процессов на территории городского округа Верхняя Пышма, оказывающих влияние на ситуацию в сфере противодействия терроризму и экстремизму, руководствуясь      </w:t>
      </w:r>
      <w:hyperlink r:id="rId5" w:history="1">
        <w:r w:rsidRPr="00643CE9">
          <w:rPr>
            <w:rFonts w:ascii="Liberation Serif" w:eastAsia="Times New Roman" w:hAnsi="Liberation Serif" w:cs="Times New Roman"/>
            <w:color w:val="000000" w:themeColor="text1"/>
            <w:sz w:val="27"/>
            <w:szCs w:val="27"/>
            <w:lang w:eastAsia="ru-RU"/>
          </w:rPr>
          <w:t xml:space="preserve">ст. </w:t>
        </w:r>
      </w:hyperlink>
      <w:r w:rsidRPr="00643CE9">
        <w:rPr>
          <w:rFonts w:ascii="Liberation Serif" w:eastAsia="Times New Roman" w:hAnsi="Liberation Serif" w:cs="Times New Roman"/>
          <w:color w:val="000000" w:themeColor="text1"/>
          <w:sz w:val="27"/>
          <w:szCs w:val="27"/>
          <w:lang w:eastAsia="ru-RU"/>
        </w:rPr>
        <w:t>25 Устава городского округа Верхняя Пышма</w:t>
      </w:r>
      <w:r w:rsidRPr="00643CE9">
        <w:rPr>
          <w:rFonts w:ascii="Liberation Serif" w:eastAsia="Times New Roman" w:hAnsi="Liberation Serif" w:cs="Times New Roman"/>
          <w:sz w:val="27"/>
          <w:szCs w:val="27"/>
          <w:lang w:eastAsia="ru-RU"/>
        </w:rPr>
        <w:t>, администрация городского округа Верхняя Пышма</w:t>
      </w:r>
    </w:p>
    <w:p w:rsidR="00643CE9" w:rsidRPr="00643CE9" w:rsidRDefault="00643CE9" w:rsidP="00643CE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43CE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43CE9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1. Утвердить прилагаемый Регламент </w:t>
      </w:r>
      <w:r w:rsidRPr="00643CE9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осуществления мониторинга состояния политических, социально-экономических и иных процессов, оказывающих влияние на ситуацию в области противодействия терроризму на территории городского округа Верхняя Пышма.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643CE9">
        <w:rPr>
          <w:rFonts w:ascii="Liberation Serif" w:eastAsia="Times New Roman" w:hAnsi="Liberation Serif" w:cs="Liberation Serif"/>
          <w:sz w:val="27"/>
          <w:szCs w:val="27"/>
          <w:lang w:eastAsia="ru-RU"/>
        </w:rPr>
        <w:t>2.</w:t>
      </w:r>
      <w:r w:rsidRPr="00643CE9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Организацию мониторинга в сфере профилактики терроризма на территории городского округа Верхняя Пышма возложить на главного специалиста по взаимодействию с правоохранительными органами Рудакову О.Н.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643CE9">
        <w:rPr>
          <w:rFonts w:ascii="Liberation Serif" w:eastAsia="Times New Roman" w:hAnsi="Liberation Serif" w:cs="Times New Roman"/>
          <w:sz w:val="27"/>
          <w:szCs w:val="27"/>
          <w:lang w:eastAsia="ru-RU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643CE9">
        <w:rPr>
          <w:rFonts w:ascii="Liberation Serif" w:eastAsia="Times New Roman" w:hAnsi="Liberation Serif" w:cs="Times New Roman"/>
          <w:sz w:val="27"/>
          <w:szCs w:val="27"/>
          <w:lang w:val="en-US" w:eastAsia="ru-RU"/>
        </w:rPr>
        <w:t>www</w:t>
      </w:r>
      <w:r w:rsidRPr="00643CE9">
        <w:rPr>
          <w:rFonts w:ascii="Liberation Serif" w:eastAsia="Times New Roman" w:hAnsi="Liberation Serif" w:cs="Times New Roman"/>
          <w:sz w:val="27"/>
          <w:szCs w:val="27"/>
          <w:lang w:eastAsia="ru-RU"/>
        </w:rPr>
        <w:t>.</w:t>
      </w:r>
      <w:proofErr w:type="spellStart"/>
      <w:r w:rsidRPr="00643CE9">
        <w:rPr>
          <w:rFonts w:ascii="Liberation Serif" w:eastAsia="Times New Roman" w:hAnsi="Liberation Serif" w:cs="Times New Roman"/>
          <w:sz w:val="27"/>
          <w:szCs w:val="27"/>
          <w:lang w:eastAsia="ru-RU"/>
        </w:rPr>
        <w:t>верхняяпышма-право</w:t>
      </w:r>
      <w:proofErr w:type="gramStart"/>
      <w:r w:rsidRPr="00643CE9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643CE9">
        <w:rPr>
          <w:rFonts w:ascii="Liberation Serif" w:eastAsia="Times New Roman" w:hAnsi="Liberation Serif" w:cs="Times New Roman"/>
          <w:sz w:val="27"/>
          <w:szCs w:val="27"/>
          <w:lang w:eastAsia="ru-RU"/>
        </w:rPr>
        <w:t>ф</w:t>
      </w:r>
      <w:proofErr w:type="spellEnd"/>
      <w:r w:rsidRPr="00643CE9">
        <w:rPr>
          <w:rFonts w:ascii="Liberation Serif" w:eastAsia="Times New Roman" w:hAnsi="Liberation Serif" w:cs="Times New Roman"/>
          <w:sz w:val="27"/>
          <w:szCs w:val="27"/>
          <w:lang w:eastAsia="ru-RU"/>
        </w:rPr>
        <w:t>) и разместить на официальном сайте городского округа Верхняя Пышма.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643CE9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4. </w:t>
      </w:r>
      <w:proofErr w:type="gramStart"/>
      <w:r w:rsidRPr="00643CE9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643CE9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выполнением настоящего постановления оставляю за собой.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43CE9" w:rsidRPr="00643CE9" w:rsidTr="0099453A">
        <w:tc>
          <w:tcPr>
            <w:tcW w:w="6237" w:type="dxa"/>
            <w:vAlign w:val="bottom"/>
          </w:tcPr>
          <w:p w:rsidR="00643CE9" w:rsidRPr="00643CE9" w:rsidRDefault="00643CE9" w:rsidP="00643C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643CE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43CE9" w:rsidRPr="00643CE9" w:rsidRDefault="00643CE9" w:rsidP="00643CE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643CE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643CE9" w:rsidRPr="00643CE9" w:rsidRDefault="00643CE9" w:rsidP="00643CE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643CE9" w:rsidRDefault="00643CE9"/>
    <w:p w:rsidR="00643CE9" w:rsidRPr="00643CE9" w:rsidRDefault="00643CE9" w:rsidP="00643CE9">
      <w:pPr>
        <w:spacing w:after="0" w:line="240" w:lineRule="auto"/>
        <w:ind w:left="396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                   </w:t>
      </w:r>
      <w:bookmarkStart w:id="0" w:name="_GoBack"/>
      <w:bookmarkEnd w:id="0"/>
      <w:r w:rsidRPr="00643CE9">
        <w:rPr>
          <w:rFonts w:ascii="Liberation Serif" w:eastAsia="Times New Roman" w:hAnsi="Liberation Serif" w:cs="Times New Roman"/>
          <w:sz w:val="24"/>
          <w:szCs w:val="24"/>
          <w:lang w:eastAsia="ru-RU"/>
        </w:rPr>
        <w:t>УТВЕРЖДЕН</w:t>
      </w:r>
    </w:p>
    <w:p w:rsidR="00643CE9" w:rsidRPr="00643CE9" w:rsidRDefault="00643CE9" w:rsidP="00643CE9">
      <w:pPr>
        <w:spacing w:after="0" w:line="240" w:lineRule="auto"/>
        <w:ind w:left="396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43CE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постановлением администрации</w:t>
      </w:r>
    </w:p>
    <w:p w:rsidR="00643CE9" w:rsidRPr="00643CE9" w:rsidRDefault="00643CE9" w:rsidP="00643CE9">
      <w:pPr>
        <w:spacing w:after="0" w:line="240" w:lineRule="auto"/>
        <w:ind w:left="396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43CE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городского округа Верхняя Пышма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1842"/>
        <w:gridCol w:w="768"/>
        <w:gridCol w:w="1159"/>
      </w:tblGrid>
      <w:tr w:rsidR="00643CE9" w:rsidRPr="00643CE9" w:rsidTr="0099453A">
        <w:tc>
          <w:tcPr>
            <w:tcW w:w="5778" w:type="dxa"/>
            <w:shd w:val="clear" w:color="auto" w:fill="auto"/>
          </w:tcPr>
          <w:p w:rsidR="00643CE9" w:rsidRPr="00643CE9" w:rsidRDefault="00643CE9" w:rsidP="00643CE9">
            <w:pPr>
              <w:spacing w:after="0" w:line="240" w:lineRule="auto"/>
              <w:ind w:left="4536" w:firstLine="56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43C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от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43CE9" w:rsidRPr="00643CE9" w:rsidRDefault="00643CE9" w:rsidP="00643CE9">
            <w:pPr>
              <w:spacing w:after="0" w:line="240" w:lineRule="auto"/>
              <w:ind w:left="3969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shd w:val="clear" w:color="auto" w:fill="auto"/>
          </w:tcPr>
          <w:p w:rsidR="00643CE9" w:rsidRPr="00643CE9" w:rsidRDefault="00643CE9" w:rsidP="00643C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43C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643CE9" w:rsidRPr="00643CE9" w:rsidRDefault="00643CE9" w:rsidP="00643CE9">
            <w:pPr>
              <w:spacing w:after="0" w:line="240" w:lineRule="auto"/>
              <w:ind w:left="3969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643CE9" w:rsidRPr="00643CE9" w:rsidRDefault="00643CE9" w:rsidP="00643CE9">
      <w:pPr>
        <w:spacing w:after="0" w:line="240" w:lineRule="auto"/>
        <w:ind w:left="4678"/>
        <w:rPr>
          <w:rFonts w:ascii="Liberation Serif" w:eastAsia="Calibri" w:hAnsi="Liberation Serif" w:cs="Liberation Serif"/>
          <w:sz w:val="24"/>
          <w:szCs w:val="24"/>
        </w:rPr>
      </w:pPr>
    </w:p>
    <w:p w:rsidR="00643CE9" w:rsidRPr="00643CE9" w:rsidRDefault="00643CE9" w:rsidP="00643CE9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643CE9" w:rsidRPr="00643CE9" w:rsidRDefault="00643CE9" w:rsidP="00643CE9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643CE9">
        <w:rPr>
          <w:rFonts w:ascii="Liberation Serif" w:eastAsia="Calibri" w:hAnsi="Liberation Serif" w:cs="Liberation Serif"/>
          <w:b/>
          <w:sz w:val="28"/>
          <w:szCs w:val="28"/>
        </w:rPr>
        <w:t>РЕГЛАМЕНТ</w:t>
      </w:r>
    </w:p>
    <w:p w:rsidR="00643CE9" w:rsidRPr="00643CE9" w:rsidRDefault="00643CE9" w:rsidP="00643CE9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643CE9">
        <w:rPr>
          <w:rFonts w:ascii="Liberation Serif" w:eastAsia="Calibri" w:hAnsi="Liberation Serif" w:cs="Liberation Serif"/>
          <w:b/>
          <w:sz w:val="28"/>
          <w:szCs w:val="28"/>
        </w:rPr>
        <w:t xml:space="preserve">осуществления мониторинга состояния политических, </w:t>
      </w:r>
    </w:p>
    <w:p w:rsidR="00643CE9" w:rsidRPr="00643CE9" w:rsidRDefault="00643CE9" w:rsidP="00643CE9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643CE9">
        <w:rPr>
          <w:rFonts w:ascii="Liberation Serif" w:eastAsia="Calibri" w:hAnsi="Liberation Serif" w:cs="Liberation Serif"/>
          <w:b/>
          <w:sz w:val="28"/>
          <w:szCs w:val="28"/>
        </w:rPr>
        <w:t xml:space="preserve">социально-экономических и иных процессов, оказывающих влияние </w:t>
      </w:r>
    </w:p>
    <w:p w:rsidR="00643CE9" w:rsidRPr="00643CE9" w:rsidRDefault="00643CE9" w:rsidP="00643CE9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643CE9">
        <w:rPr>
          <w:rFonts w:ascii="Liberation Serif" w:eastAsia="Calibri" w:hAnsi="Liberation Serif" w:cs="Liberation Serif"/>
          <w:b/>
          <w:sz w:val="28"/>
          <w:szCs w:val="28"/>
        </w:rPr>
        <w:t>на ситуацию в области противодействия терроризму на территории городского округа Верхняя Пышма</w:t>
      </w:r>
    </w:p>
    <w:p w:rsidR="00643CE9" w:rsidRPr="00643CE9" w:rsidRDefault="00643CE9" w:rsidP="00643CE9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643CE9" w:rsidRPr="00643CE9" w:rsidRDefault="00643CE9" w:rsidP="00643CE9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Глава 1. Общие положения.</w:t>
      </w:r>
    </w:p>
    <w:p w:rsidR="00643CE9" w:rsidRPr="00643CE9" w:rsidRDefault="00643CE9" w:rsidP="00643CE9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1. 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>Настоящим Регламентом, разработанным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06.03.2006 № 35-ФЗ «О противодействии терроризму», Концепцией противодействия терроризму в Российской Федерации от 05.10.2009, утвержденной Президентом Российской Федерации, указами Президента Российской Федерации от 15.02.2006 № 116 «О мерах по противодействию терроризму» и от 26.12.2015 № 664 «О мерах</w:t>
      </w:r>
      <w:proofErr w:type="gramEnd"/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 по совершенствованию государственного управления в области противодействия терроризму», Положением об антитеррористической комиссии в муниципальном образовании, расположенном на территории Свердловской области, утвержденное председателем антитеррористической комиссии в Свердловской области (далее-АТК СО) от 14.01.2020 № 2, методическими рекомендациями аппарата Национального антитеррористического комитета (далее-НАК) от 25.07.2019 №11/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>П</w:t>
      </w:r>
      <w:proofErr w:type="gramEnd"/>
      <w:r w:rsidRPr="00643CE9">
        <w:rPr>
          <w:rFonts w:ascii="Liberation Serif" w:eastAsia="Calibri" w:hAnsi="Liberation Serif" w:cs="Liberation Serif"/>
          <w:sz w:val="28"/>
          <w:szCs w:val="28"/>
        </w:rPr>
        <w:t>/2844, устанавливаются цели, задачи и организация проведения мониторинга ситуации в сфере противодействия терроризму на территории городского округа Верхняя Пышма (далее-Городского округа).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2. 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Мониторинг состояния общественно-политических, социально-экономических и иных процессов, происходящих на территории Городского округа, оказывающих влияние на ситуацию в области противодействия терроризму (далее – мониторинг), представляет собой систему мероприятий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 xml:space="preserve">по сбору, изучению, анализу и оценке информации о состоянии общественно-политических, социально-экономических и иных процессов, происходящих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 xml:space="preserve">на территории Городского округа, используемой в дельнейшем для выявления причин, условий и факторов, оказывающих дестабилизирующее влияние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на обстановку в</w:t>
      </w:r>
      <w:proofErr w:type="gramEnd"/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Городском округе и способствующих возникновению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и развитию проявлений терроризма.</w:t>
      </w:r>
      <w:proofErr w:type="gramEnd"/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3. Целью мониторинга является своевременное выявление причин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 xml:space="preserve">и условий, способствующих проявлениям терроризма на территории Городского округа. 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4. Результаты мониторинга используются для выработки предложений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по устранению этих причин и условий в рамках планирования антитеррористической деятельности, вынесения актуальных вопросов на заседания антитеррористической комиссии в городском округе Верхняя Пышма (далее – Комиссия), а также корректировки проводимой деятельности в области профилактики терроризма.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5. 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>Мониторинг проводится территориальными органами федеральных органов исполнительной власти, органами местного самоуправления Городского округа, организациями и объединениями, а также гражданами, оказывающими содействие органам государственной власти и органам местного самоуправления в осуществлении антитеррористических мероприятий, с целью своевременного принятия упреждающих мер по противодействию возможным угрозам проявления терроризма и подготовки предложений АТК СО по формированию государственной политики, совершенствованию нормативно-правового регулирования в области профилактики терроризма</w:t>
      </w:r>
      <w:proofErr w:type="gramEnd"/>
      <w:r w:rsidRPr="00643CE9">
        <w:rPr>
          <w:rFonts w:ascii="Liberation Serif" w:eastAsia="Calibri" w:hAnsi="Liberation Serif" w:cs="Liberation Serif"/>
          <w:sz w:val="28"/>
          <w:szCs w:val="28"/>
        </w:rPr>
        <w:t>, минимизации и (или) ликвидации его проявлений.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6. Организация и проведение мониторинга осуществляется Комиссией в рамках обеспечения информационно-аналитического противодействия терроризму на территории Городского округа.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Глава 2. Задачи мониторинга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7. Проведение мониторинга направлено на решение следующих задач: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1) сбор, анализ и оценка объективной информации о: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-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политических, социально-экономических и иных процессах, оказывающих дестабилизирующее влияние на обстановку на территории Городского округа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и способствующих проявлениям терроризма, а также фактическом состоянии антитеррористической защищенности (далее – АТЗ) потенциальных объектов террористических посягательств и мест массового пребывания людей (далее – ММПЛ);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-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террористических 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>угрозах</w:t>
      </w:r>
      <w:proofErr w:type="gramEnd"/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 и террористической активности на территории Городского округа;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2) выявление причин и условий возникновения и распространения террористической деятельности на территории Городского округа, анализ проблемных вопросов в области противодействия терроризму;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3) выработка субъектами мониторинга предложений и рекомендаций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 xml:space="preserve">по планированию и реализации неотложных и долгосрочных мероприятий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по устранению причин и условий, способствующих проявлениям терроризма.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4) организация информационного взаимодействия субъектов мониторинга,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 xml:space="preserve">в том числе обеспечение председателя и членов Комиссии и АТК 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>СО</w:t>
      </w:r>
      <w:proofErr w:type="gramEnd"/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 достоверной систематизированной информацией</w:t>
      </w:r>
      <w:r w:rsidRPr="00643CE9">
        <w:rPr>
          <w:rFonts w:ascii="Calibri" w:eastAsia="Calibri" w:hAnsi="Calibri" w:cs="Times New Roman"/>
        </w:rPr>
        <w:t xml:space="preserve"> </w:t>
      </w:r>
      <w:r w:rsidRPr="00643CE9">
        <w:rPr>
          <w:rFonts w:ascii="Liberation Serif" w:eastAsia="Calibri" w:hAnsi="Liberation Serif" w:cs="Liberation Serif"/>
          <w:sz w:val="28"/>
          <w:szCs w:val="28"/>
        </w:rPr>
        <w:t>о процессах, оказывающих влияние на ситуацию в области противодействия терроризму на территории Городского округа.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5) анализ эффективности принимаемых мер по устранению причин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и условий, способствующих проявлениям терроризма.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8. В ходе мониторинга для эффективного решения поставленных задач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в соответствии с рекомендациями НАК Комиссией осуществляется сбор информации по следующим вопросам: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1) итоги социально-экономического развития Городского округа, в том числе денежные доходы населения, рынок труда, заработная плата. Влияние социально-экономических процессов на обстановку в области противодействия терроризму;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2) уровень протестной активности населения (количество протестных акций и их участников, причины выступлений, организаторы, основные декларируемые цели и лозунги) и влияние протестного потенциала населения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на террористическую активность в Городском округе;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3) динамика численности населения Городского округа за счет внутренней и внешней миграции. Основные группы мигрантов, их численность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в процентном соотношении к постоянно проживающему населению. Влияние миграционных процессов на обстановку в области противодействия терроризму;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4) вовлеченность населения Городского округа в террористическую деятельность (в том числе количество возбужденных уголовных дел по статьям, предусматривающим ответственность за преступления террористической направленности, и число осужденных по ним, количество выехавших для участия в боевых действиях на стороне международных террористических организаций). Принимаемые меры по недопущению участия жителей Городского округа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в деятельности международных террористических организаций;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5) состояние межнациональных и межконфессиональных отношений. Наличие конфликтов, фактов пропаганды национальной, расовой и религиозной розни, их причины и организаторы. Деструктивная деятельность религиозных и иных групп и организаций, степень их вовлеченности в террористическую деятельность;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6) число граждан, прошедших обучение в зарубежных религиозных учебных организациях. Оценка эффективности мероприятий по их адаптации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к деятельности в Городском округе (в случае выявления у указанных лиц деструктивных идеологических установок);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7) результаты адресной профилактической работы с категориями населения, наиболее подверженными влиянию идеологии терроризма или подпавшими под ее влияние (количество и виды проведенных профилактических мероприятий, число принявших в них участие лиц). Проблемы при организации адресной профилактической работы;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8) состояние антитеррористической защищенности объектов (территорий) и мест массового пребывания людей. Результаты работы по категорированию, паспортизации, реализации мероприятий, предусмотренных требованиями к АТЗ, проверок, выявленные недостатки, принятые меры по их устранению. 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Выявление причин, условий и обстоятельств, способствующих </w:t>
      </w:r>
      <w:r w:rsidRPr="00643CE9">
        <w:rPr>
          <w:rFonts w:ascii="Liberation Serif" w:eastAsia="Calibri" w:hAnsi="Liberation Serif" w:cs="Liberation Serif"/>
          <w:sz w:val="28"/>
          <w:szCs w:val="28"/>
        </w:rPr>
        <w:lastRenderedPageBreak/>
        <w:t>формированию угроз совершения террористических актов с использованием патогенных биологических агентов, токсичных химикатов и радиоактивных веществ;</w:t>
      </w:r>
      <w:proofErr w:type="gramEnd"/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9) количество публикаций в местных печатных и электронных средствах массовой информации, а также в тематических группах в социальных сетях (группы, посвященные жизни в Городском округе) об антитеррористической деятельности на территории Городского округа (в том числе негативного характера). Перечень основных тем, оценка обоснованности критических публикаций. Работа по созданию 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>волонтерских</w:t>
      </w:r>
      <w:proofErr w:type="gramEnd"/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 молодежных </w:t>
      </w:r>
      <w:proofErr w:type="spellStart"/>
      <w:r w:rsidRPr="00643CE9">
        <w:rPr>
          <w:rFonts w:ascii="Liberation Serif" w:eastAsia="Calibri" w:hAnsi="Liberation Serif" w:cs="Liberation Serif"/>
          <w:sz w:val="28"/>
          <w:szCs w:val="28"/>
        </w:rPr>
        <w:t>кибердружин</w:t>
      </w:r>
      <w:proofErr w:type="spellEnd"/>
      <w:r w:rsidRPr="00643CE9">
        <w:rPr>
          <w:rFonts w:ascii="Liberation Serif" w:eastAsia="Calibri" w:hAnsi="Liberation Serif" w:cs="Liberation Serif"/>
          <w:sz w:val="28"/>
          <w:szCs w:val="28"/>
        </w:rPr>
        <w:t>, принятые меры;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10) оценка отношения населения к органам государственной власти в целом и к их деятельности в области противодействия терроризму и профилактики его проявлений, в том числе в средствах массовой информации, информационно-телекоммуникационной сети «Интернет»;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11) проблемные вопросы в правоприменительной практике и правовом регулировании в области профилактики терроризма, минимизации и (или) ликвидации последствий его проявлений;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12) проблемные вопросы разработки и реализации государственных программ, региональных подпрограмм, федеральных, региональных и муниципальных планов, включающих мероприятия по профилактике терроризма, а также по минимизации и (или) ликвидации последствий его проявлений;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13) проблемные вопросы при организации и проведении на территории Городского округа мероприятий (конференций, круглых столов, семинаров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 xml:space="preserve">и др.) в области противодействия идеологии терроризма, в том числе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с привлечением представителей гражданского общества;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14) проблемы взаимодействия (в том числе информационного) территориальных органов федеральных органов исполнительной власти, исполнительных органов государственной власти Свердловской области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 xml:space="preserve">и органов местного самоуправления, негативно влияющие на функционирование общегосударственной системы противодействия терроризму. 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>Принятые меры по устранению этих проблем;</w:t>
      </w:r>
      <w:proofErr w:type="gramEnd"/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15) количество сотрудников территориальных органов федеральных органов исполнительной власти, органов местного самоуправления, участвующих на постоянной основе в мероприятиях по профилактике терроризма (в сравнении с аналогичным периодом прошлого года), в том числе прошедших обучение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 xml:space="preserve">на соответствующих профильных курсах повышения квалификации. 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>Проблемные вопросы в организации обучения таких сотрудников;</w:t>
      </w:r>
      <w:proofErr w:type="gramEnd"/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16) эффективность исполнения поручений Комиссии и результативность проводимой деятельности в области профилактики террористических проявлений;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17) неисполненные решения Комиссии, причины и принятые меры.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lastRenderedPageBreak/>
        <w:t>Глава 3. Принципы деятельности по организации и проведению мониторинга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9. Система мониторинга базируется на следующих принципах: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1) объективность – достоверность данных мониторинга, беспристрастность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и обоснованность выводов по результатам мониторинга;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2) системность – ведение мониторинга в различных сферах жизнедеятельности на постоянной основе, периодичность сопоставления полученных результатов для выявления тенденций развития наблюдаемых процессов; регулярность 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>контроля за</w:t>
      </w:r>
      <w:proofErr w:type="gramEnd"/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 устранением выявленных причин, условий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и факторов, способствующих проявлениям терроризма;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3) комплексность – максимальный охват объектов мониторинга; </w:t>
      </w:r>
      <w:proofErr w:type="spellStart"/>
      <w:r w:rsidRPr="00643CE9">
        <w:rPr>
          <w:rFonts w:ascii="Liberation Serif" w:eastAsia="Calibri" w:hAnsi="Liberation Serif" w:cs="Liberation Serif"/>
          <w:sz w:val="28"/>
          <w:szCs w:val="28"/>
        </w:rPr>
        <w:t>скоординированность</w:t>
      </w:r>
      <w:proofErr w:type="spellEnd"/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 деятельности субъектов мониторинга; сочетание сбалансированных взаимосвязанных научно обоснованных мер социально- экономического, информационно-пропагандистского, воспитательного, правового, организационного, технического и иного характера по устранению причин, условий и факторов, оказывающих дестабилизирующее влияние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на обстановку в Городском округе и способствующих проявлениям терроризма;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4) своевременность – оперативность выявления причин, условий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и факторов, оказывающих негативное влияние на ситуацию в области противодействия терроризму; выработка предупредительно-профилактических мер по их устранению; предоставление данных мониторинга в установленные сроки;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5) законность – строгое и полное соблюдение в процессе мониторинга правового законодательства, безусловное последовательное соблюдение прав человека.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Глава 4. Организационная структура мониторинга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10. Объектами мониторинга являются общественно-политические, социально-экономические и иные процессы, происходящие на территории Городского округа, оказывающие влияние на ситуацию в сфере противодействия терроризму.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11. Субъектами мониторинга являются: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1) 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>межмуниципальный</w:t>
      </w:r>
      <w:proofErr w:type="gramEnd"/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 отдел Министерства внутренних дел Российской Федерации  «Верхнепышминский»;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2) муниципальное казенное учреждение «Управление гражданской защиты городского округа Верхняя Пышма»;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3) отдел надзорной деятельности и профилактической работы городского округа Верхняя Пышма, городского округа Среднеуральск Управления надзорной деятельности и профилактической работы Главного управления МЧС России по Свердловской области;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lastRenderedPageBreak/>
        <w:t>4) федеральное государственное учреждение «1 отряд федеральной противопожарной службы по Свердловской области», пожарно-спасательная часть № 66;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5) Верхнепышминский межмуниципальный филиал ФКУ УИИ ГУФСИН России по Свердловской области; 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6) Верхнепышминский отдел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Свердловской области»;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7) прокуратура г. Верхней Пышмы;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8) 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>следственный</w:t>
      </w:r>
      <w:proofErr w:type="gramEnd"/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 отдел по городу Верхняя Пышма следственного управления следственного комитета Российской Федерации по Свердловской области;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9) государственное автономное учреждение здравоохранения Свердловской области «</w:t>
      </w:r>
      <w:proofErr w:type="spellStart"/>
      <w:r w:rsidRPr="00643CE9">
        <w:rPr>
          <w:rFonts w:ascii="Liberation Serif" w:eastAsia="Calibri" w:hAnsi="Liberation Serif" w:cs="Liberation Serif"/>
          <w:sz w:val="28"/>
          <w:szCs w:val="28"/>
        </w:rPr>
        <w:t>Верхнепышминская</w:t>
      </w:r>
      <w:proofErr w:type="spellEnd"/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 центральная городская больница им. </w:t>
      </w:r>
      <w:proofErr w:type="spellStart"/>
      <w:r w:rsidRPr="00643CE9">
        <w:rPr>
          <w:rFonts w:ascii="Liberation Serif" w:eastAsia="Calibri" w:hAnsi="Liberation Serif" w:cs="Liberation Serif"/>
          <w:sz w:val="28"/>
          <w:szCs w:val="28"/>
        </w:rPr>
        <w:t>П.Д.Бородина</w:t>
      </w:r>
      <w:proofErr w:type="spellEnd"/>
      <w:r w:rsidRPr="00643CE9">
        <w:rPr>
          <w:rFonts w:ascii="Liberation Serif" w:eastAsia="Calibri" w:hAnsi="Liberation Serif" w:cs="Liberation Serif"/>
          <w:sz w:val="28"/>
          <w:szCs w:val="28"/>
        </w:rPr>
        <w:t>»;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8) акционерное общество «Управление тепловыми сетями»;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9) акционерное общество «Автотранспорт»;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10) акционерное общество «</w:t>
      </w:r>
      <w:proofErr w:type="spellStart"/>
      <w:r w:rsidRPr="00643CE9">
        <w:rPr>
          <w:rFonts w:ascii="Liberation Serif" w:eastAsia="Calibri" w:hAnsi="Liberation Serif" w:cs="Liberation Serif"/>
          <w:sz w:val="28"/>
          <w:szCs w:val="28"/>
        </w:rPr>
        <w:t>Облкоммунэнерго</w:t>
      </w:r>
      <w:proofErr w:type="spellEnd"/>
      <w:r w:rsidRPr="00643CE9">
        <w:rPr>
          <w:rFonts w:ascii="Liberation Serif" w:eastAsia="Calibri" w:hAnsi="Liberation Serif" w:cs="Liberation Serif"/>
          <w:sz w:val="28"/>
          <w:szCs w:val="28"/>
        </w:rPr>
        <w:t>» Верхнепышминский РКЭС;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11) государственное казенное учреждение «Верхнепышминский центр занятости»;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12) органы местного самоуправления Городского округа;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13) муниципальное казанное учреждение «Комитет ЖКХ»;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14) муниципальное казенное учреждение «Управление культуры городского округа»;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15) муниципальное казенное учреждение «Управление физической культуры, спорта и молодежной политики городского округа»;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16) муниципальное казенное учреждение «Управление образования городского округа».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12. Сбор и представление информации в Комиссию осуществляют субъекты мониторинга в пределах своей компетенции.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Глава 5. Организация проведения мониторинга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13. Мониторинг проводится Комиссией путем получения информационно-аналитических материалов о ситуации в сфере противодействия терроризму от субъектов мониторинга.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14. Материалы предоставляются субъектами мониторинга на основании запросов Комиссии по формам, разрабатываемым Комиссией,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с указанием статистических сведений и изложением информационных материалов, раскрывающих вопросы мониторинга. Сроки представления информации устанавливаются Комиссией в соответствующих запросах.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15. Представляемые информационно-аналитические материалы должны содержать: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1) анализ складывающейся на территории Городского округа обстановки, прогноз ее развития с учетом </w:t>
      </w:r>
      <w:proofErr w:type="spellStart"/>
      <w:r w:rsidRPr="00643CE9">
        <w:rPr>
          <w:rFonts w:ascii="Liberation Serif" w:eastAsia="Calibri" w:hAnsi="Liberation Serif" w:cs="Liberation Serif"/>
          <w:sz w:val="28"/>
          <w:szCs w:val="28"/>
        </w:rPr>
        <w:t>угрозообразующих</w:t>
      </w:r>
      <w:proofErr w:type="spellEnd"/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 факторов в области противодействия терроризму, а также краткую характеристику состояния преступности в данной сфере;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2) перечень принятых в указанный период нормативных правовых актов антитеррористической направленности;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3) сведения о принятых и реализуемых в отчетном периоде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 xml:space="preserve">в Городском округе мероприятиях целевых программ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по противодействию (профилактике) терроризму с указанием: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– объема запланированных финансовых сре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>дств дл</w:t>
      </w:r>
      <w:proofErr w:type="gramEnd"/>
      <w:r w:rsidRPr="00643CE9">
        <w:rPr>
          <w:rFonts w:ascii="Liberation Serif" w:eastAsia="Calibri" w:hAnsi="Liberation Serif" w:cs="Liberation Serif"/>
          <w:sz w:val="28"/>
          <w:szCs w:val="28"/>
        </w:rPr>
        <w:t>я реализации программных мероприятий и источников финансирования;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– перечня реализуемых мероприятий и фактического объема выделенных финансовых средств;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– результатов реализации программных мероприятий;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4) сведения о реализации мероприятий по укреплению антитеррористической защищенности потенциальных объектов диверсионн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>о-</w:t>
      </w:r>
      <w:proofErr w:type="gramEnd"/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 террористических устремлений (критически важных объектов, потенциально опасных объектов, объектов жизнеобеспечения и мест массового пребывания людей, расположенных на территории Городского округа) с указанием: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– общего количества объектов каждой категории;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– количества паспортизированных критически важных объектов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и потенциально опасных объектов;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–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>количества паспортизированных мест с массовым пребыванием людей;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–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>количества проведенных проверок и обследований состояния антитеррористической защищенности и выявленных недостатков;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–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принятых контрольными и надзорными органами мер реагирования, вынесенных предписаний, представлений, актов привлечения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к административной ответственности должностных лиц;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–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>мероприятий по устранению вскрытых недостатков;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5)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>мероприятия по координации деятельности Комиссии: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–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>о проведенных заседаниях Комиссии;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–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>о подготовке сотрудников Комиссии по вопросам организации антитеррористической деятельности;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6)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сведения о ходе реализации решений НАК, поручений аппарата НАК, решений АТК 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>СО</w:t>
      </w:r>
      <w:proofErr w:type="gramEnd"/>
      <w:r w:rsidRPr="00643CE9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7)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>информацию о ходе реализации решений Комиссии, положительном опыте и существующих проблемах;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8)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сведения о деятельности рабочих групп, созданных при Комиссии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в Городском округе;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9)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информацию о мероприятиях, проведенных во взаимодействии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 xml:space="preserve">с оперативным штабом в Свердловской области (оперативными группами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в Городском округе);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10)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предложения по совершенствованию антитеррористической деятельности, в том числе требующие рассмотрения в АТК </w:t>
      </w:r>
      <w:proofErr w:type="gramStart"/>
      <w:r w:rsidRPr="00643CE9">
        <w:rPr>
          <w:rFonts w:ascii="Liberation Serif" w:eastAsia="Calibri" w:hAnsi="Liberation Serif" w:cs="Liberation Serif"/>
          <w:sz w:val="28"/>
          <w:szCs w:val="28"/>
        </w:rPr>
        <w:t>СО</w:t>
      </w:r>
      <w:proofErr w:type="gramEnd"/>
      <w:r w:rsidRPr="00643CE9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lastRenderedPageBreak/>
        <w:t>11)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 xml:space="preserve">иную информацию о деятельности Комиссии, не включенную </w:t>
      </w:r>
      <w:r w:rsidRPr="00643CE9">
        <w:rPr>
          <w:rFonts w:ascii="Liberation Serif" w:eastAsia="Calibri" w:hAnsi="Liberation Serif" w:cs="Liberation Serif"/>
          <w:sz w:val="28"/>
          <w:szCs w:val="28"/>
        </w:rPr>
        <w:br/>
        <w:t>в предыдущие пункты.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16.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>Информационно-аналитические материалы могут содержать результаты научных исследований и социологических опросов, в ходе которых выявлены факторы, оказывающие дестабилизирующее воздействие на ситуацию в сфере противодействия терроризму: диаграммы, схемы, таблицы и иные иллюстрационные материалы.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17.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>Документы, содержащие сведения ограниченного использования, направляются в Комиссию с соблюдением установленного порядка представления данной информации.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18.</w:t>
      </w:r>
      <w:r w:rsidRPr="00643CE9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643CE9">
        <w:rPr>
          <w:rFonts w:ascii="Liberation Serif" w:eastAsia="Calibri" w:hAnsi="Liberation Serif" w:cs="Liberation Serif"/>
          <w:sz w:val="28"/>
          <w:szCs w:val="28"/>
        </w:rPr>
        <w:t>Субъекты мониторинга несут ответственность за своевременность, объективность, полноту и качество представляемой информации.</w:t>
      </w:r>
    </w:p>
    <w:p w:rsidR="00643CE9" w:rsidRPr="00643CE9" w:rsidRDefault="00643CE9" w:rsidP="00643CE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3CE9">
        <w:rPr>
          <w:rFonts w:ascii="Liberation Serif" w:eastAsia="Calibri" w:hAnsi="Liberation Serif" w:cs="Liberation Serif"/>
          <w:sz w:val="28"/>
          <w:szCs w:val="28"/>
        </w:rPr>
        <w:t>19. По итогам рассмотрения результатов мониторинга Комиссией вырабатываются меры по устранению причин и условий, способствующих проявлениям терроризма на территории Городского округа.</w:t>
      </w:r>
    </w:p>
    <w:p w:rsidR="00643CE9" w:rsidRDefault="00643CE9"/>
    <w:sectPr w:rsidR="00643CE9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43CE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Вр-353888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43CE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Вр-3538</w:t>
    </w:r>
    <w:r w:rsidRPr="00EC798A">
      <w:rPr>
        <w:sz w:val="20"/>
        <w:szCs w:val="20"/>
      </w:rPr>
      <w:t>88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79303837" w:edGrp="everyone"/>
  <w:p w:rsidR="00AF0248" w:rsidRDefault="00643CE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79303837"/>
  <w:p w:rsidR="00810AAA" w:rsidRPr="00810AAA" w:rsidRDefault="00643CE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43CE9" w:rsidP="00810AAA">
    <w:pPr>
      <w:pStyle w:val="a3"/>
      <w:jc w:val="center"/>
    </w:pPr>
    <w:permStart w:id="772620750" w:edGrp="everyone"/>
    <w:permEnd w:id="77262075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11"/>
    <w:rsid w:val="001D6C88"/>
    <w:rsid w:val="00643CE9"/>
    <w:rsid w:val="00E4264B"/>
    <w:rsid w:val="00EB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3C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43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43C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43C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3C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43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43C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43C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4281DB05127C7846F2874A78FFF8533F0C2C1C4673228689BC083E959C034D21172B7F931778F8D17BAD4EDe7P0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2925</Words>
  <Characters>16678</Characters>
  <Application>Microsoft Office Word</Application>
  <DocSecurity>0</DocSecurity>
  <Lines>138</Lines>
  <Paragraphs>39</Paragraphs>
  <ScaleCrop>false</ScaleCrop>
  <Company/>
  <LinksUpToDate>false</LinksUpToDate>
  <CharactersWithSpaces>19564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2021-08-04T11:44:00Z</dcterms:created>
  <dcterms:modified xsi:type="dcterms:W3CDTF">2021-08-04T11:45:00Z</dcterms:modified>
</cp:coreProperties>
</file>