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60D2F" w:rsidRPr="00860D2F" w:rsidTr="0015381B">
        <w:trPr>
          <w:trHeight w:val="524"/>
        </w:trPr>
        <w:tc>
          <w:tcPr>
            <w:tcW w:w="9460" w:type="dxa"/>
            <w:gridSpan w:val="5"/>
          </w:tcPr>
          <w:p w:rsidR="00860D2F" w:rsidRPr="00860D2F" w:rsidRDefault="00860D2F" w:rsidP="00860D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60D2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860D2F" w:rsidRPr="00860D2F" w:rsidRDefault="00860D2F" w:rsidP="00860D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60D2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60D2F" w:rsidRPr="00860D2F" w:rsidRDefault="00860D2F" w:rsidP="00860D2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60D2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60D2F" w:rsidRPr="00860D2F" w:rsidRDefault="00860D2F" w:rsidP="00860D2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60D2F" w:rsidRPr="00860D2F" w:rsidTr="0015381B">
        <w:trPr>
          <w:trHeight w:val="524"/>
        </w:trPr>
        <w:tc>
          <w:tcPr>
            <w:tcW w:w="284" w:type="dxa"/>
            <w:vAlign w:val="bottom"/>
          </w:tcPr>
          <w:p w:rsidR="00860D2F" w:rsidRPr="00860D2F" w:rsidRDefault="00860D2F" w:rsidP="00860D2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60D2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60D2F" w:rsidRPr="00860D2F" w:rsidRDefault="00860D2F" w:rsidP="00860D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60D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60D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60D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60D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60D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10.08.2021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60D2F" w:rsidRPr="00860D2F" w:rsidRDefault="00860D2F" w:rsidP="00860D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60D2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60D2F" w:rsidRPr="00860D2F" w:rsidRDefault="00860D2F" w:rsidP="00860D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116</w:t>
            </w:r>
            <w:r w:rsidRPr="00860D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60D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60D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60D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60D2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60D2F" w:rsidRPr="00860D2F" w:rsidRDefault="00860D2F" w:rsidP="00860D2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60D2F" w:rsidRPr="00860D2F" w:rsidTr="0015381B">
        <w:trPr>
          <w:trHeight w:val="130"/>
        </w:trPr>
        <w:tc>
          <w:tcPr>
            <w:tcW w:w="9460" w:type="dxa"/>
            <w:gridSpan w:val="5"/>
          </w:tcPr>
          <w:p w:rsidR="00860D2F" w:rsidRPr="00860D2F" w:rsidRDefault="00860D2F" w:rsidP="00860D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60D2F" w:rsidRPr="00860D2F" w:rsidTr="0015381B">
        <w:tc>
          <w:tcPr>
            <w:tcW w:w="9460" w:type="dxa"/>
            <w:gridSpan w:val="5"/>
          </w:tcPr>
          <w:p w:rsidR="00860D2F" w:rsidRPr="00860D2F" w:rsidRDefault="00860D2F" w:rsidP="00860D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60D2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60D2F" w:rsidRPr="00860D2F" w:rsidRDefault="00860D2F" w:rsidP="00860D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60D2F" w:rsidRPr="00860D2F" w:rsidRDefault="00860D2F" w:rsidP="00860D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60D2F" w:rsidRPr="00860D2F" w:rsidTr="0015381B">
        <w:tc>
          <w:tcPr>
            <w:tcW w:w="9460" w:type="dxa"/>
            <w:gridSpan w:val="5"/>
          </w:tcPr>
          <w:p w:rsidR="00860D2F" w:rsidRPr="00860D2F" w:rsidRDefault="00860D2F" w:rsidP="00860D2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60D2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назначении общественных обсуждений по документации по планировке территории, по предоставлению разрешения на отклонение от предельных параметров разрешенного строительства, реконструкции объекта капитального строительства  на территории городского округа Верхняя Пышма </w:t>
            </w:r>
          </w:p>
        </w:tc>
      </w:tr>
      <w:tr w:rsidR="00860D2F" w:rsidRPr="00860D2F" w:rsidTr="0015381B">
        <w:tc>
          <w:tcPr>
            <w:tcW w:w="9460" w:type="dxa"/>
            <w:gridSpan w:val="5"/>
          </w:tcPr>
          <w:p w:rsidR="00860D2F" w:rsidRPr="00860D2F" w:rsidRDefault="00860D2F" w:rsidP="00860D2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60D2F" w:rsidRPr="00860D2F" w:rsidRDefault="00860D2F" w:rsidP="00860D2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целях </w:t>
      </w:r>
      <w:r w:rsidRPr="00860D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6 октября 2003 года № 131-ФЗ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общих принципах организации местного самоуправления в Российской Федерации», пунктом 21 Указа Губернатора Свердловской области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18 марта 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частью 1 статьи 15, пунктом 19 части 7 статьи 25 Устава городского округа Верхняя Пышма, подпунктом 3 пункта 8 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28 мая 2020 года № 22/12, постановлением администрации городского округа Верхняя Пышма от 20 марта 2020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коронавирусной инфекции, вызванной COVID-19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Пышма»</w:t>
      </w:r>
    </w:p>
    <w:p w:rsidR="00860D2F" w:rsidRPr="00860D2F" w:rsidRDefault="00860D2F" w:rsidP="00860D2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860D2F" w:rsidRPr="00860D2F" w:rsidRDefault="00860D2F" w:rsidP="00860D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Назначить проведение общественных обсуждений с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11 августа 2021 года по 25 августа 2021 года:</w:t>
      </w:r>
    </w:p>
    <w:p w:rsidR="00860D2F" w:rsidRPr="00860D2F" w:rsidRDefault="00860D2F" w:rsidP="00860D2F">
      <w:pPr>
        <w:widowControl w:val="0"/>
        <w:numPr>
          <w:ilvl w:val="0"/>
          <w:numId w:val="4"/>
        </w:numPr>
        <w:spacing w:after="0" w:line="254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60D2F">
        <w:rPr>
          <w:rFonts w:ascii="Liberation Serif" w:eastAsia="Calibri" w:hAnsi="Liberation Serif" w:cs="Liberation Serif"/>
          <w:sz w:val="28"/>
          <w:szCs w:val="28"/>
        </w:rPr>
        <w:t>по документации по планировке территории:</w:t>
      </w:r>
    </w:p>
    <w:p w:rsidR="00860D2F" w:rsidRPr="00860D2F" w:rsidRDefault="00860D2F" w:rsidP="00860D2F">
      <w:pPr>
        <w:widowControl w:val="0"/>
        <w:spacing w:after="0" w:line="254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60D2F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Внесение изменений в проект «Внесение изменений в проект планировки жилой застройки и проект межевания территории земельного участка </w:t>
      </w:r>
      <w:r w:rsidRPr="00860D2F">
        <w:rPr>
          <w:rFonts w:ascii="Liberation Serif" w:eastAsia="Calibri" w:hAnsi="Liberation Serif" w:cs="Liberation Serif"/>
          <w:sz w:val="28"/>
          <w:szCs w:val="28"/>
        </w:rPr>
        <w:br/>
        <w:t xml:space="preserve">с кадастровым номером 66:36:0101001:0059, утвержденный постановлением администрации городского округа Верхняя Пышма от 15.04.2009 №774 </w:t>
      </w:r>
      <w:r w:rsidRPr="00860D2F">
        <w:rPr>
          <w:rFonts w:ascii="Liberation Serif" w:eastAsia="Calibri" w:hAnsi="Liberation Serif" w:cs="Liberation Serif"/>
          <w:sz w:val="28"/>
          <w:szCs w:val="28"/>
        </w:rPr>
        <w:br/>
        <w:t xml:space="preserve">«Об утверждении документации по планировке территории», </w:t>
      </w:r>
      <w:r w:rsidRPr="00860D2F">
        <w:rPr>
          <w:rFonts w:ascii="Liberation Serif" w:eastAsia="Calibri" w:hAnsi="Liberation Serif" w:cs="Liberation Serif"/>
          <w:sz w:val="28"/>
          <w:szCs w:val="28"/>
        </w:rPr>
        <w:br/>
        <w:t>по застраиваемому микрорайону «Северный» в городе Верхняя Пышма Свердловской области».</w:t>
      </w:r>
    </w:p>
    <w:p w:rsidR="00860D2F" w:rsidRPr="00860D2F" w:rsidRDefault="00860D2F" w:rsidP="00860D2F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60D2F">
        <w:rPr>
          <w:rFonts w:ascii="Liberation Serif" w:eastAsia="Calibri" w:hAnsi="Liberation Serif" w:cs="Liberation Serif"/>
          <w:sz w:val="28"/>
          <w:szCs w:val="28"/>
        </w:rPr>
        <w:t xml:space="preserve">по предоставлению разрешения </w:t>
      </w:r>
      <w:r w:rsidRPr="00860D2F">
        <w:rPr>
          <w:rFonts w:ascii="Liberation Serif" w:eastAsia="Calibri" w:hAnsi="Liberation Serif" w:cs="Times New Roman"/>
          <w:sz w:val="28"/>
          <w:szCs w:val="28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  на территории городского округа Верхняя Пышма</w:t>
      </w:r>
      <w:r w:rsidRPr="00860D2F">
        <w:rPr>
          <w:rFonts w:ascii="Liberation Serif" w:eastAsia="Calibri" w:hAnsi="Liberation Serif" w:cs="Times New Roman"/>
          <w:sz w:val="28"/>
          <w:szCs w:val="28"/>
        </w:rPr>
        <w:t xml:space="preserve">: 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60D2F">
        <w:rPr>
          <w:rFonts w:ascii="Liberation Serif" w:eastAsia="Calibri" w:hAnsi="Liberation Serif" w:cs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66:36:0000000:3280, расположенного по адресу: Свердловская обл., г. Верхняя Пышма, в районе ул. Пролетарская, 32 Б, находящегося в территориальной зоне МЦ, в части уменьшения отступов от западной границы земельного участка до объекта капитального строительства.</w:t>
      </w:r>
    </w:p>
    <w:p w:rsidR="00860D2F" w:rsidRPr="00860D2F" w:rsidRDefault="00860D2F" w:rsidP="00860D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Определить перечень информационных материалов к проектам, подлежащим рассмотрению на общественных обсуждениях: </w:t>
      </w:r>
    </w:p>
    <w:p w:rsidR="00860D2F" w:rsidRPr="00860D2F" w:rsidRDefault="00860D2F" w:rsidP="00860D2F">
      <w:pPr>
        <w:widowControl w:val="0"/>
        <w:spacing w:after="0" w:line="254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60D2F">
        <w:rPr>
          <w:rFonts w:ascii="Liberation Serif" w:eastAsia="Calibri" w:hAnsi="Liberation Serif" w:cs="Liberation Serif"/>
          <w:sz w:val="28"/>
          <w:szCs w:val="28"/>
        </w:rPr>
        <w:t xml:space="preserve">1) по документации по планировке территории: </w:t>
      </w:r>
    </w:p>
    <w:p w:rsidR="00860D2F" w:rsidRPr="00860D2F" w:rsidRDefault="00860D2F" w:rsidP="00860D2F">
      <w:pPr>
        <w:widowControl w:val="0"/>
        <w:tabs>
          <w:tab w:val="left" w:pos="1069"/>
        </w:tabs>
        <w:spacing w:after="0" w:line="254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60D2F">
        <w:rPr>
          <w:rFonts w:ascii="Liberation Serif" w:eastAsia="Calibri" w:hAnsi="Liberation Serif" w:cs="Liberation Serif"/>
          <w:sz w:val="28"/>
          <w:szCs w:val="28"/>
        </w:rPr>
        <w:t xml:space="preserve">Внесение изменений в проект «Внесение изменений в проект планировки жилой застройки и проект межевания территории земельного участка </w:t>
      </w:r>
      <w:r w:rsidRPr="00860D2F">
        <w:rPr>
          <w:rFonts w:ascii="Liberation Serif" w:eastAsia="Calibri" w:hAnsi="Liberation Serif" w:cs="Liberation Serif"/>
          <w:sz w:val="28"/>
          <w:szCs w:val="28"/>
        </w:rPr>
        <w:br/>
        <w:t xml:space="preserve">с кадастровым номером 66:36:0101001:0059, утвержденный постановлением администрации городского округа Верхняя Пышма от 15.04.2009 № 774 </w:t>
      </w:r>
      <w:r w:rsidRPr="00860D2F">
        <w:rPr>
          <w:rFonts w:ascii="Liberation Serif" w:eastAsia="Calibri" w:hAnsi="Liberation Serif" w:cs="Liberation Serif"/>
          <w:sz w:val="28"/>
          <w:szCs w:val="28"/>
        </w:rPr>
        <w:br/>
        <w:t xml:space="preserve">«Об утверждении документации по планировке территории», </w:t>
      </w:r>
      <w:r w:rsidRPr="00860D2F">
        <w:rPr>
          <w:rFonts w:ascii="Liberation Serif" w:eastAsia="Calibri" w:hAnsi="Liberation Serif" w:cs="Liberation Serif"/>
          <w:sz w:val="28"/>
          <w:szCs w:val="28"/>
        </w:rPr>
        <w:br/>
        <w:t>по застраиваемому микрорайону «Северный» в городе Верхняя Пышма Свердловской области»:</w:t>
      </w:r>
    </w:p>
    <w:p w:rsidR="00860D2F" w:rsidRPr="00860D2F" w:rsidRDefault="00860D2F" w:rsidP="00860D2F">
      <w:pPr>
        <w:widowControl w:val="0"/>
        <w:tabs>
          <w:tab w:val="left" w:pos="1069"/>
        </w:tabs>
        <w:spacing w:after="0" w:line="254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60D2F">
        <w:rPr>
          <w:rFonts w:ascii="Liberation Serif" w:eastAsia="Calibri" w:hAnsi="Liberation Serif" w:cs="Liberation Serif"/>
          <w:sz w:val="28"/>
          <w:szCs w:val="28"/>
        </w:rPr>
        <w:t>Проект планировки территории. Основная (Утверждаемая) часть. Шифр 1808/20-ППТ 1. Том 1. Изм. 7 (Зам.);</w:t>
      </w:r>
    </w:p>
    <w:p w:rsidR="00860D2F" w:rsidRPr="00860D2F" w:rsidRDefault="00860D2F" w:rsidP="00860D2F">
      <w:pPr>
        <w:widowControl w:val="0"/>
        <w:tabs>
          <w:tab w:val="left" w:pos="1069"/>
        </w:tabs>
        <w:spacing w:after="0" w:line="254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60D2F">
        <w:rPr>
          <w:rFonts w:ascii="Liberation Serif" w:eastAsia="Calibri" w:hAnsi="Liberation Serif" w:cs="Liberation Serif"/>
          <w:sz w:val="28"/>
          <w:szCs w:val="28"/>
        </w:rPr>
        <w:t>Проект межевания территории. Материалы по обоснованию проекта межевания территории. Шифр 1808/20– ПМТ. Том 3. Изм.7 (Зам.).</w:t>
      </w:r>
    </w:p>
    <w:p w:rsidR="00860D2F" w:rsidRPr="00860D2F" w:rsidRDefault="00860D2F" w:rsidP="00860D2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60D2F">
        <w:rPr>
          <w:rFonts w:ascii="Liberation Serif" w:eastAsia="Calibri" w:hAnsi="Liberation Serif" w:cs="Liberation Serif"/>
          <w:sz w:val="28"/>
          <w:szCs w:val="28"/>
        </w:rPr>
        <w:t xml:space="preserve">по предоставлению разрешения </w:t>
      </w:r>
      <w:r w:rsidRPr="00860D2F">
        <w:rPr>
          <w:rFonts w:ascii="Liberation Serif" w:eastAsia="Calibri" w:hAnsi="Liberation Serif" w:cs="Times New Roman"/>
          <w:sz w:val="28"/>
          <w:szCs w:val="28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  на территории городского округа Верхняя Пышма</w:t>
      </w:r>
      <w:r w:rsidRPr="00860D2F">
        <w:rPr>
          <w:rFonts w:ascii="Liberation Serif" w:eastAsia="Calibri" w:hAnsi="Liberation Serif" w:cs="Times New Roman"/>
          <w:sz w:val="28"/>
          <w:szCs w:val="28"/>
        </w:rPr>
        <w:t>: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66:36:0000000:3280, расположенного по адресу: Свердловская обл., г. Верхняя Пышма, в районе ул. Пролетарская, 32 Б, находящегося в территориальной зоне МЦ, в части уменьшения отступов от западной границы земельного участка до объекта капитального строительства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0 м. </w:t>
      </w:r>
    </w:p>
    <w:p w:rsidR="00860D2F" w:rsidRPr="00860D2F" w:rsidRDefault="00860D2F" w:rsidP="00860D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Определить срок экспозиции материалов, подлежащих рассмотрению на общественных обсуждениях, с 11 августа 2021 года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25 августа 2021 года.</w:t>
      </w:r>
    </w:p>
    <w:p w:rsidR="00860D2F" w:rsidRPr="00860D2F" w:rsidRDefault="00860D2F" w:rsidP="00860D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Местом размещения экспозиции материалов определить:</w:t>
      </w:r>
    </w:p>
    <w:p w:rsidR="00860D2F" w:rsidRPr="00860D2F" w:rsidRDefault="00860D2F" w:rsidP="00860D2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здание администрации городского округа Верхняя Пышма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адресу: Свердловская область, г. Верхняя Пышма, пр. Успенский, 115; </w:t>
      </w:r>
    </w:p>
    <w:p w:rsidR="00860D2F" w:rsidRPr="00860D2F" w:rsidRDefault="00860D2F" w:rsidP="00860D2F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официальный сайт городского округа (www.movp.ru) в разделе «Градостроительство и землепользование» − «Общественные обсуждения». </w:t>
      </w:r>
    </w:p>
    <w:p w:rsidR="00860D2F" w:rsidRPr="00860D2F" w:rsidRDefault="00860D2F" w:rsidP="00860D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экспозиция материалов открыта к посещению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860D2F" w:rsidRPr="00860D2F" w:rsidRDefault="00860D2F" w:rsidP="00860D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11 августа 2021 года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25 августа 2021 года:</w:t>
      </w:r>
    </w:p>
    <w:p w:rsidR="00860D2F" w:rsidRPr="00860D2F" w:rsidRDefault="00860D2F" w:rsidP="00860D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официальный сайт городского округа Верхняя Пышма (</w:t>
      </w:r>
      <w:r w:rsidRPr="00860D2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860D2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860D2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или по адресу электронной почты:</w:t>
      </w:r>
      <w:r w:rsidRPr="00860D2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 </w:t>
      </w:r>
      <w:r w:rsidRPr="00860D2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kontakt</w:t>
      </w:r>
      <w:r w:rsidRPr="00860D2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@</w:t>
      </w:r>
      <w:r w:rsidRPr="00860D2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movp</w:t>
      </w:r>
      <w:r w:rsidRPr="00860D2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860D2F">
        <w:rPr>
          <w:rFonts w:ascii="Liberation Serif" w:eastAsia="Times New Roman" w:hAnsi="Liberation Serif" w:cs="Times New Roman"/>
          <w:sz w:val="28"/>
          <w:szCs w:val="28"/>
          <w:bdr w:val="none" w:sz="0" w:space="0" w:color="auto" w:frame="1"/>
          <w:lang w:val="en-US" w:eastAsia="ru-RU"/>
        </w:rPr>
        <w:t>ru</w:t>
      </w:r>
      <w:r w:rsidRPr="00860D2F">
        <w:rPr>
          <w:rFonts w:ascii="Liberation Serif" w:eastAsia="Times New Roman" w:hAnsi="Liberation Serif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r w:rsidRPr="00860D2F">
        <w:rPr>
          <w:rFonts w:ascii="Liberation Serif" w:eastAsia="Times New Roman" w:hAnsi="Liberation Serif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860D2F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60D2F" w:rsidRPr="00860D2F" w:rsidRDefault="00860D2F" w:rsidP="00860D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письменной форме по адресу: Свердловская область, г. Верхняя Пышма, пр. Успенский, 115, </w:t>
      </w:r>
      <w:r w:rsidRPr="00860D2F">
        <w:rPr>
          <w:rFonts w:ascii="Liberation Serif" w:eastAsia="Calibri" w:hAnsi="Liberation Serif" w:cs="Liberation Serif"/>
          <w:sz w:val="28"/>
          <w:szCs w:val="28"/>
        </w:rPr>
        <w:t>с пометкой «ОБЩЕСТВЕННЫЕ ОБСУЖДЕНИЯ»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60D2F" w:rsidRPr="00860D2F" w:rsidRDefault="00860D2F" w:rsidP="00860D2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в здании </w:t>
      </w:r>
      <w:r w:rsidRPr="00860D2F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администрации городского округа Верхняя Пышма </w:t>
      </w:r>
      <w:r w:rsidRPr="00860D2F">
        <w:rPr>
          <w:rFonts w:ascii="Liberation Serif" w:eastAsia="Times New Roman" w:hAnsi="Liberation Serif" w:cs="Tahoma"/>
          <w:sz w:val="28"/>
          <w:szCs w:val="28"/>
          <w:lang w:eastAsia="ru-RU"/>
        </w:rPr>
        <w:br/>
        <w:t>по адресу: Свердловская область, г. Верхняя Пышма, пр. Успенский, 115.</w:t>
      </w:r>
    </w:p>
    <w:p w:rsidR="00860D2F" w:rsidRPr="00860D2F" w:rsidRDefault="00860D2F" w:rsidP="00860D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Calibri" w:hAnsi="Liberation Serif" w:cs="Times New Roman"/>
          <w:sz w:val="28"/>
          <w:szCs w:val="28"/>
        </w:rPr>
        <w:t xml:space="preserve">Предложения и замечания, вносимые участниками общественных обсуждений, оформляются в соответствии с приложением № 4 к Положению </w:t>
      </w:r>
      <w:r w:rsidRPr="00860D2F">
        <w:rPr>
          <w:rFonts w:ascii="Liberation Serif" w:eastAsia="Calibri" w:hAnsi="Liberation Serif" w:cs="Times New Roman"/>
          <w:sz w:val="28"/>
          <w:szCs w:val="28"/>
        </w:rPr>
        <w:br/>
        <w:t>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22/12.</w:t>
      </w:r>
    </w:p>
    <w:p w:rsidR="00860D2F" w:rsidRPr="00860D2F" w:rsidRDefault="00860D2F" w:rsidP="00860D2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Calibri" w:hAnsi="Liberation Serif" w:cs="Times New Roman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860D2F" w:rsidRPr="00860D2F" w:rsidRDefault="00860D2F" w:rsidP="00860D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требуется представление документов, указанных в пункте 8 настоящего постановления, подтверждающих сведения об участниках общественных обсуждений, если данными лицами вносятся предложения и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замечания, касающиеся вопросов, подлежащих рассмотрению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0D2F" w:rsidRPr="00860D2F" w:rsidRDefault="00860D2F" w:rsidP="00860D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Создать комиссию, ответственную за проведение общественных обсуждений, в следующем составе: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Кучмаева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Владимирова П.В. – ведущий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860D2F" w:rsidRPr="00860D2F" w:rsidRDefault="00860D2F" w:rsidP="00860D2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860D2F" w:rsidRPr="00860D2F" w:rsidRDefault="00860D2F" w:rsidP="00860D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(movp.ru).</w:t>
      </w:r>
    </w:p>
    <w:p w:rsidR="00860D2F" w:rsidRPr="00860D2F" w:rsidRDefault="00860D2F" w:rsidP="00860D2F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</w:t>
      </w:r>
      <w:r w:rsidRPr="00860D2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60D2F" w:rsidRPr="00860D2F" w:rsidTr="0015381B">
        <w:tc>
          <w:tcPr>
            <w:tcW w:w="6237" w:type="dxa"/>
            <w:vAlign w:val="bottom"/>
          </w:tcPr>
          <w:p w:rsidR="00860D2F" w:rsidRPr="00860D2F" w:rsidRDefault="00860D2F" w:rsidP="00860D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60D2F" w:rsidRPr="00860D2F" w:rsidRDefault="00860D2F" w:rsidP="00860D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60D2F" w:rsidRPr="00860D2F" w:rsidRDefault="00860D2F" w:rsidP="00860D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60D2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60D2F" w:rsidRPr="00860D2F" w:rsidRDefault="00860D2F" w:rsidP="00860D2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60D2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 В. Соломин</w:t>
            </w:r>
          </w:p>
        </w:tc>
      </w:tr>
    </w:tbl>
    <w:p w:rsidR="00860D2F" w:rsidRPr="00860D2F" w:rsidRDefault="00860D2F" w:rsidP="00860D2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60D2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Вр-354308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60D2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Вр-354308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36206762" w:edGrp="everyone"/>
  <w:p w:rsidR="00AF0248" w:rsidRDefault="00860D2F">
    <w:pPr>
      <w:pStyle w:val="a3"/>
      <w:jc w:val="center"/>
    </w:pP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36206762"/>
  <w:p w:rsidR="00810AAA" w:rsidRPr="00810AAA" w:rsidRDefault="00860D2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60D2F" w:rsidP="00810AAA">
    <w:pPr>
      <w:pStyle w:val="a3"/>
      <w:jc w:val="center"/>
    </w:pPr>
    <w:permStart w:id="147679062" w:edGrp="everyone"/>
    <w:permEnd w:id="14767906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2EAF"/>
    <w:multiLevelType w:val="hybridMultilevel"/>
    <w:tmpl w:val="C8B8E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7A24A2"/>
    <w:multiLevelType w:val="hybridMultilevel"/>
    <w:tmpl w:val="EE90BB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36038CF"/>
    <w:multiLevelType w:val="hybridMultilevel"/>
    <w:tmpl w:val="4DDC439E"/>
    <w:lvl w:ilvl="0" w:tplc="35CE7A4C">
      <w:start w:val="2"/>
      <w:numFmt w:val="decimal"/>
      <w:lvlText w:val="%1)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9C39B0"/>
    <w:multiLevelType w:val="hybridMultilevel"/>
    <w:tmpl w:val="96060A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E4E"/>
    <w:rsid w:val="001D6C88"/>
    <w:rsid w:val="001E1E4E"/>
    <w:rsid w:val="00860D2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0D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60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60D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60D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60D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60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60D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60D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1370</Words>
  <Characters>7813</Characters>
  <Application>Microsoft Office Word</Application>
  <DocSecurity>0</DocSecurity>
  <Lines>65</Lines>
  <Paragraphs>18</Paragraphs>
  <ScaleCrop>false</ScaleCrop>
  <Company/>
  <LinksUpToDate>false</LinksUpToDate>
  <CharactersWithSpaces>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2021-08-10T04:32:00Z</dcterms:created>
  <dcterms:modified xsi:type="dcterms:W3CDTF">2021-08-10T04:32:00Z</dcterms:modified>
</cp:coreProperties>
</file>