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71D51" w:rsidTr="00771D51">
        <w:trPr>
          <w:trHeight w:val="524"/>
        </w:trPr>
        <w:tc>
          <w:tcPr>
            <w:tcW w:w="9460" w:type="dxa"/>
            <w:gridSpan w:val="5"/>
            <w:hideMark/>
          </w:tcPr>
          <w:p w:rsidR="00771D51" w:rsidRDefault="00771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71D51" w:rsidRDefault="00771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71D51" w:rsidRDefault="00771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71D51" w:rsidRDefault="00771D5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71D51" w:rsidTr="00771D51">
        <w:trPr>
          <w:trHeight w:val="524"/>
        </w:trPr>
        <w:tc>
          <w:tcPr>
            <w:tcW w:w="284" w:type="dxa"/>
            <w:vAlign w:val="bottom"/>
            <w:hideMark/>
          </w:tcPr>
          <w:p w:rsidR="00771D51" w:rsidRDefault="00771D5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D51" w:rsidRDefault="00771D51" w:rsidP="00771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71D51" w:rsidRDefault="00771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71D51" w:rsidRDefault="00771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71D51" w:rsidRDefault="00771D5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71D51" w:rsidTr="00771D51">
        <w:trPr>
          <w:trHeight w:val="130"/>
        </w:trPr>
        <w:tc>
          <w:tcPr>
            <w:tcW w:w="9460" w:type="dxa"/>
            <w:gridSpan w:val="5"/>
          </w:tcPr>
          <w:p w:rsidR="00771D51" w:rsidRDefault="00771D5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71D51" w:rsidTr="00771D51">
        <w:tc>
          <w:tcPr>
            <w:tcW w:w="9460" w:type="dxa"/>
            <w:gridSpan w:val="5"/>
          </w:tcPr>
          <w:p w:rsidR="00771D51" w:rsidRDefault="00771D5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71D51" w:rsidRDefault="00771D5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71D51" w:rsidTr="00771D51">
        <w:tc>
          <w:tcPr>
            <w:tcW w:w="9460" w:type="dxa"/>
            <w:gridSpan w:val="5"/>
            <w:hideMark/>
          </w:tcPr>
          <w:p w:rsidR="00771D51" w:rsidRDefault="00771D5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предупреждению и ликвидации чрезвычайных ситуаций и обеспечению пожарной безопасности городского округа Верхняя Пышма</w:t>
            </w:r>
          </w:p>
        </w:tc>
      </w:tr>
      <w:tr w:rsidR="00771D51" w:rsidTr="00771D51">
        <w:tc>
          <w:tcPr>
            <w:tcW w:w="9460" w:type="dxa"/>
            <w:gridSpan w:val="5"/>
          </w:tcPr>
          <w:p w:rsidR="00771D51" w:rsidRDefault="00771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71D51" w:rsidRDefault="00771D5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71D51" w:rsidRDefault="00771D51" w:rsidP="00771D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 соответствии со статьей 16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пунктом 8 Положения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z w:val="28"/>
          <w:szCs w:val="28"/>
        </w:rPr>
        <w:t>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Свердловской области от 25.03.2004 № 201-ПП</w:t>
      </w:r>
      <w:proofErr w:type="gramEnd"/>
      <w:r>
        <w:rPr>
          <w:rFonts w:ascii="Liberation Serif" w:hAnsi="Liberation Serif"/>
          <w:sz w:val="28"/>
          <w:szCs w:val="28"/>
        </w:rPr>
        <w:t xml:space="preserve"> «О комиссии Правительства Свердловской области по предупреждению </w:t>
      </w:r>
      <w:r>
        <w:rPr>
          <w:rFonts w:ascii="Liberation Serif" w:hAnsi="Liberation Serif"/>
          <w:sz w:val="28"/>
          <w:szCs w:val="28"/>
        </w:rPr>
        <w:br/>
        <w:t>и ликвидации чрезвычайных ситуаций и обеспечению пожарной безопасности», в целях совершенствования деятельности комиссии по предупреждению и ликвидации чрезвычайных ситуаций и обеспечению пожарной безопасности городского округа Верхняя Пышма, Уставом городского округа Верхняя Пышма, администрация городского округа Верхняя Пышма</w:t>
      </w:r>
    </w:p>
    <w:p w:rsidR="00771D51" w:rsidRDefault="00771D51" w:rsidP="00771D5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71D51" w:rsidRDefault="00771D51" w:rsidP="00771D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комиссии по предупреждению и ликвидации чрезвычайных ситуаций и обеспечению пожарной безопасности городского округа Верхняя Пышма, утвержденный постановлением администрации городского округа Верхняя Пышма от 18.05.2021 № 398 «О комиссии по предупреждению и ликвидации чрезвычайных ситуаций и обеспечению пожарной безопасности городского округа Верхняя Пышма», изложив в новой редакции (прилагается).</w:t>
      </w:r>
    </w:p>
    <w:p w:rsidR="00771D51" w:rsidRDefault="00771D51" w:rsidP="00771D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771D51" w:rsidRDefault="00771D51" w:rsidP="00771D51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771D51" w:rsidRDefault="00771D51" w:rsidP="00771D5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71D51" w:rsidTr="00771D51">
        <w:tc>
          <w:tcPr>
            <w:tcW w:w="6082" w:type="dxa"/>
            <w:vAlign w:val="bottom"/>
            <w:hideMark/>
          </w:tcPr>
          <w:p w:rsidR="00771D51" w:rsidRDefault="00771D5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273" w:type="dxa"/>
            <w:vAlign w:val="bottom"/>
            <w:hideMark/>
          </w:tcPr>
          <w:p w:rsidR="00771D51" w:rsidRDefault="00771D5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71D51" w:rsidRDefault="00771D51" w:rsidP="00771D51">
      <w:pPr>
        <w:pStyle w:val="ConsNormal"/>
        <w:widowControl/>
        <w:ind w:firstLine="0"/>
        <w:rPr>
          <w:rFonts w:ascii="Liberation Serif" w:hAnsi="Liberation Serif"/>
        </w:rPr>
      </w:pPr>
    </w:p>
    <w:p w:rsidR="00771D51" w:rsidRPr="00771D51" w:rsidRDefault="00771D51" w:rsidP="00771D51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D51" w:rsidRPr="003C063F" w:rsidRDefault="00771D51" w:rsidP="00771D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3955435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771D51" w:rsidRPr="003C063F" w:rsidRDefault="00771D51" w:rsidP="00771D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71D51" w:rsidRPr="003C063F" w:rsidRDefault="00771D51" w:rsidP="00771D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771D51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39554356"/>
                                <w:p w:rsidR="00771D51" w:rsidRPr="003C063F" w:rsidRDefault="00771D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0515462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1D51" w:rsidRPr="003C063F" w:rsidRDefault="00771D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50515462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71D51" w:rsidRPr="003C063F" w:rsidRDefault="00771D51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0630561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71D51" w:rsidRPr="003C063F" w:rsidRDefault="00771D51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06305616"/>
                                </w:p>
                              </w:tc>
                            </w:tr>
                          </w:tbl>
                          <w:p w:rsidR="00771D51" w:rsidRPr="003C063F" w:rsidRDefault="00771D51" w:rsidP="00771D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71D51" w:rsidRPr="003C063F" w:rsidRDefault="00771D51" w:rsidP="00771D51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71D51" w:rsidRPr="003C063F" w:rsidRDefault="00771D51" w:rsidP="00771D51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771D51" w:rsidRPr="003C063F" w:rsidRDefault="00771D51" w:rsidP="00771D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3955435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771D51" w:rsidRPr="003C063F" w:rsidRDefault="00771D51" w:rsidP="00771D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71D51" w:rsidRPr="003C063F" w:rsidRDefault="00771D51" w:rsidP="00771D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771D51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39554356"/>
                          <w:p w:rsidR="00771D51" w:rsidRPr="003C063F" w:rsidRDefault="00771D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0515462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71D51" w:rsidRPr="003C063F" w:rsidRDefault="00771D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50515462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71D51" w:rsidRPr="003C063F" w:rsidRDefault="00771D51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0630561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71D51" w:rsidRPr="003C063F" w:rsidRDefault="00771D51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06305616"/>
                          </w:p>
                        </w:tc>
                      </w:tr>
                    </w:tbl>
                    <w:p w:rsidR="00771D51" w:rsidRPr="003C063F" w:rsidRDefault="00771D51" w:rsidP="00771D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71D51" w:rsidRPr="003C063F" w:rsidRDefault="00771D51" w:rsidP="00771D51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71D51" w:rsidRPr="003C063F" w:rsidRDefault="00771D51" w:rsidP="00771D51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1D51" w:rsidRPr="00771D51" w:rsidRDefault="00771D51" w:rsidP="00771D51">
      <w:pPr>
        <w:jc w:val="center"/>
        <w:rPr>
          <w:rFonts w:ascii="Liberation Serif" w:hAnsi="Liberation Serif"/>
          <w:sz w:val="28"/>
          <w:szCs w:val="28"/>
        </w:rPr>
      </w:pPr>
    </w:p>
    <w:p w:rsidR="00771D51" w:rsidRPr="00771D51" w:rsidRDefault="00771D51" w:rsidP="00771D51">
      <w:pPr>
        <w:jc w:val="center"/>
        <w:rPr>
          <w:rFonts w:ascii="Liberation Serif" w:hAnsi="Liberation Serif"/>
          <w:sz w:val="28"/>
          <w:szCs w:val="28"/>
        </w:rPr>
      </w:pPr>
    </w:p>
    <w:p w:rsidR="00771D51" w:rsidRPr="00771D51" w:rsidRDefault="00771D51" w:rsidP="00771D51">
      <w:pPr>
        <w:jc w:val="center"/>
        <w:rPr>
          <w:rFonts w:ascii="Liberation Serif" w:hAnsi="Liberation Serif"/>
          <w:sz w:val="28"/>
          <w:szCs w:val="28"/>
        </w:rPr>
      </w:pPr>
    </w:p>
    <w:p w:rsidR="00771D51" w:rsidRPr="00771D51" w:rsidRDefault="00771D51" w:rsidP="00771D51">
      <w:pPr>
        <w:jc w:val="center"/>
        <w:rPr>
          <w:rFonts w:ascii="Liberation Serif" w:hAnsi="Liberation Serif"/>
          <w:sz w:val="28"/>
          <w:szCs w:val="28"/>
        </w:rPr>
      </w:pPr>
    </w:p>
    <w:p w:rsidR="00771D51" w:rsidRPr="00771D51" w:rsidRDefault="00771D51" w:rsidP="00771D51">
      <w:pPr>
        <w:jc w:val="center"/>
        <w:rPr>
          <w:rFonts w:ascii="Liberation Serif" w:hAnsi="Liberation Serif"/>
          <w:b/>
          <w:sz w:val="28"/>
          <w:szCs w:val="28"/>
        </w:rPr>
      </w:pPr>
      <w:r w:rsidRPr="00771D51">
        <w:rPr>
          <w:rFonts w:ascii="Liberation Serif" w:hAnsi="Liberation Serif"/>
          <w:b/>
          <w:sz w:val="28"/>
          <w:szCs w:val="28"/>
        </w:rPr>
        <w:t>СОСТАВ</w:t>
      </w:r>
    </w:p>
    <w:p w:rsidR="00771D51" w:rsidRPr="00771D51" w:rsidRDefault="00771D51" w:rsidP="00771D51">
      <w:pPr>
        <w:jc w:val="center"/>
        <w:rPr>
          <w:rFonts w:ascii="Liberation Serif" w:hAnsi="Liberation Serif"/>
          <w:b/>
          <w:sz w:val="28"/>
          <w:szCs w:val="28"/>
        </w:rPr>
      </w:pPr>
      <w:r w:rsidRPr="00771D51">
        <w:rPr>
          <w:rFonts w:ascii="Liberation Serif" w:hAnsi="Liberation Serif"/>
          <w:b/>
          <w:sz w:val="28"/>
          <w:szCs w:val="28"/>
        </w:rPr>
        <w:t xml:space="preserve">комиссии по предупреждению и ликвидации чрезвычайных ситуаций </w:t>
      </w:r>
    </w:p>
    <w:p w:rsidR="00771D51" w:rsidRPr="00771D51" w:rsidRDefault="00771D51" w:rsidP="00771D51">
      <w:pPr>
        <w:jc w:val="center"/>
        <w:rPr>
          <w:rFonts w:ascii="Liberation Serif" w:hAnsi="Liberation Serif"/>
          <w:b/>
          <w:sz w:val="28"/>
          <w:szCs w:val="28"/>
        </w:rPr>
      </w:pPr>
      <w:r w:rsidRPr="00771D51">
        <w:rPr>
          <w:rFonts w:ascii="Liberation Serif" w:hAnsi="Liberation Serif"/>
          <w:b/>
          <w:sz w:val="28"/>
          <w:szCs w:val="28"/>
        </w:rPr>
        <w:t xml:space="preserve">и обеспечению пожарной безопасности городского округа </w:t>
      </w:r>
    </w:p>
    <w:p w:rsidR="00771D51" w:rsidRPr="00771D51" w:rsidRDefault="00771D51" w:rsidP="00771D51">
      <w:pPr>
        <w:jc w:val="center"/>
        <w:rPr>
          <w:rFonts w:ascii="Liberation Serif" w:hAnsi="Liberation Serif"/>
          <w:b/>
          <w:sz w:val="28"/>
          <w:szCs w:val="28"/>
        </w:rPr>
      </w:pPr>
      <w:r w:rsidRPr="00771D51">
        <w:rPr>
          <w:rFonts w:ascii="Liberation Serif" w:hAnsi="Liberation Serif"/>
          <w:b/>
          <w:sz w:val="28"/>
          <w:szCs w:val="28"/>
        </w:rPr>
        <w:t>Верхняя Пышма</w:t>
      </w:r>
    </w:p>
    <w:p w:rsidR="00771D51" w:rsidRPr="00771D51" w:rsidRDefault="00771D51" w:rsidP="00771D51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61"/>
        <w:gridCol w:w="412"/>
        <w:gridCol w:w="6698"/>
      </w:tblGrid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Николишин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В.Н.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первый заместитель главы администрации по инвестиционной политике и развитию территории городского округа Верхняя Пышма, заместитель председателя комиссии;</w:t>
            </w:r>
          </w:p>
        </w:tc>
      </w:tr>
      <w:tr w:rsidR="00771D51" w:rsidRPr="00771D51" w:rsidTr="00771D51">
        <w:trPr>
          <w:trHeight w:val="1035"/>
        </w:trPr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Резинских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771D51" w:rsidRPr="00771D51" w:rsidTr="00771D51">
        <w:trPr>
          <w:trHeight w:val="425"/>
        </w:trPr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Волосатов С.В.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начальник 1 ПСО ФПС ГПС ГУ МЧС России по Свердловской области, заместитель председателя комиссии;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Иванов И.В.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начальник муниципального казенного учреждения  «Управление гражданской защиты городского округа Верхняя Пышма», секретарь комиссии;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spacing w:before="240" w:after="200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215" w:type="pct"/>
          </w:tcPr>
          <w:p w:rsidR="00771D51" w:rsidRPr="00771D51" w:rsidRDefault="00771D51" w:rsidP="00771D51">
            <w:pPr>
              <w:spacing w:before="24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499" w:type="pct"/>
          </w:tcPr>
          <w:p w:rsidR="00771D51" w:rsidRPr="00771D51" w:rsidRDefault="00771D51" w:rsidP="00771D51">
            <w:pPr>
              <w:spacing w:before="240" w:after="20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Барменков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С.А.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унитарного предприятия «Водопроводно-канализационного хозяйства»;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А.И.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отдела надзорной деятельности </w:t>
            </w: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Выгодский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771D51" w:rsidRPr="00771D51" w:rsidTr="00771D51">
        <w:tc>
          <w:tcPr>
            <w:tcW w:w="1286" w:type="pct"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Гоголевский А.В.</w:t>
            </w:r>
          </w:p>
        </w:tc>
        <w:tc>
          <w:tcPr>
            <w:tcW w:w="215" w:type="pct"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прокурор города Верхняя Пышма 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Демиденко Н.С.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поселковой</w:t>
            </w:r>
            <w:proofErr w:type="gram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Денисов В.Г.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главный врач ГАУЗ СО «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ЦГБ </w:t>
            </w: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br/>
              <w:t>им. П.Д. Бородина» 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Ермилова О.Е.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proofErr w:type="gram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Исетской</w:t>
            </w:r>
            <w:proofErr w:type="spellEnd"/>
            <w:proofErr w:type="gram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Звонарев Э.В.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директор АО «Управление тепловыми сетями»;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Исаева Н.В.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771D51" w:rsidRPr="00771D51" w:rsidTr="00771D51">
        <w:tc>
          <w:tcPr>
            <w:tcW w:w="1286" w:type="pct"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Коротков А.Е.</w:t>
            </w:r>
          </w:p>
        </w:tc>
        <w:tc>
          <w:tcPr>
            <w:tcW w:w="215" w:type="pct"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генеральный директор АО «Автотранспорт» </w:t>
            </w: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Лушев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В.Б.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северного территориального отдела Управления 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Роспотребнадзора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Морозов С.В.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РКЭС </w:t>
            </w: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br/>
              <w:t>АО «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Облкоммунэнерго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771D51" w:rsidRPr="00771D51" w:rsidTr="00771D51">
        <w:trPr>
          <w:trHeight w:val="647"/>
        </w:trPr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Мусина И.С.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Невьянцева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Плесовских Н.В.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771D51" w:rsidRPr="00771D51" w:rsidTr="00771D51">
        <w:trPr>
          <w:trHeight w:val="363"/>
        </w:trPr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Рознатовский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К.В.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сельской</w:t>
            </w:r>
            <w:proofErr w:type="gram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администрации;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М.С.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Саитов Ю.В.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771D51" w:rsidRPr="00771D51" w:rsidTr="00771D51">
        <w:tc>
          <w:tcPr>
            <w:tcW w:w="1286" w:type="pct"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Талькин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215" w:type="pct"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Тарасов Э.Р.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 xml:space="preserve"> участка по ЭГХ ОАО «Газпром газораспределение Екатеринбург» </w:t>
            </w: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771D51" w:rsidRPr="00771D51" w:rsidTr="00771D51">
        <w:tc>
          <w:tcPr>
            <w:tcW w:w="1286" w:type="pct"/>
            <w:hideMark/>
          </w:tcPr>
          <w:p w:rsidR="00771D51" w:rsidRPr="00771D51" w:rsidRDefault="00771D51" w:rsidP="00771D51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Трофимов И.С.</w:t>
            </w:r>
          </w:p>
        </w:tc>
        <w:tc>
          <w:tcPr>
            <w:tcW w:w="215" w:type="pct"/>
            <w:hideMark/>
          </w:tcPr>
          <w:p w:rsidR="00771D51" w:rsidRPr="00771D51" w:rsidRDefault="00771D51" w:rsidP="00771D5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3499" w:type="pct"/>
            <w:hideMark/>
          </w:tcPr>
          <w:p w:rsidR="00771D51" w:rsidRPr="00771D51" w:rsidRDefault="00771D51" w:rsidP="00771D5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71D51">
              <w:rPr>
                <w:rFonts w:ascii="Liberation Serif" w:hAnsi="Liberation Serif" w:cs="Liberation Serif"/>
                <w:sz w:val="28"/>
                <w:szCs w:val="28"/>
              </w:rPr>
              <w:t>председатель муниципального казенного учреждения  «Комитет жилищно-коммунального хозяйства».</w:t>
            </w:r>
          </w:p>
        </w:tc>
      </w:tr>
    </w:tbl>
    <w:p w:rsidR="00771D51" w:rsidRPr="00771D51" w:rsidRDefault="00771D51" w:rsidP="00771D51">
      <w:pPr>
        <w:rPr>
          <w:rFonts w:ascii="Liberation Serif" w:hAnsi="Liberation Serif"/>
          <w:sz w:val="28"/>
          <w:szCs w:val="28"/>
        </w:rPr>
      </w:pPr>
    </w:p>
    <w:p w:rsidR="00771D51" w:rsidRPr="00771D51" w:rsidRDefault="00771D51" w:rsidP="00771D51">
      <w:pPr>
        <w:rPr>
          <w:rFonts w:ascii="Liberation Serif" w:hAnsi="Liberation Serif"/>
          <w:sz w:val="28"/>
          <w:szCs w:val="28"/>
        </w:rPr>
      </w:pPr>
    </w:p>
    <w:p w:rsidR="00E4264B" w:rsidRDefault="00E4264B"/>
    <w:p w:rsidR="00771D51" w:rsidRDefault="00771D51"/>
    <w:p w:rsidR="00771D51" w:rsidRDefault="00771D51"/>
    <w:sectPr w:rsidR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D6"/>
    <w:rsid w:val="001D6C88"/>
    <w:rsid w:val="005B02D6"/>
    <w:rsid w:val="00771D5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1D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71D5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2021-08-18T11:35:00Z</dcterms:created>
  <dcterms:modified xsi:type="dcterms:W3CDTF">2021-08-18T11:42:00Z</dcterms:modified>
</cp:coreProperties>
</file>