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D3769" w:rsidRPr="005D3769" w:rsidTr="00210CA1">
        <w:trPr>
          <w:trHeight w:val="524"/>
        </w:trPr>
        <w:tc>
          <w:tcPr>
            <w:tcW w:w="9460" w:type="dxa"/>
            <w:gridSpan w:val="5"/>
          </w:tcPr>
          <w:p w:rsidR="005D3769" w:rsidRPr="005D3769" w:rsidRDefault="005D3769" w:rsidP="005D37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D376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D3769" w:rsidRPr="005D3769" w:rsidRDefault="005D3769" w:rsidP="005D37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D376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D3769" w:rsidRPr="005D3769" w:rsidRDefault="005D3769" w:rsidP="005D376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D376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D3769" w:rsidRPr="005D3769" w:rsidRDefault="005D3769" w:rsidP="005D376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D3769" w:rsidRPr="005D3769" w:rsidTr="00210CA1">
        <w:trPr>
          <w:trHeight w:val="524"/>
        </w:trPr>
        <w:tc>
          <w:tcPr>
            <w:tcW w:w="284" w:type="dxa"/>
            <w:vAlign w:val="bottom"/>
          </w:tcPr>
          <w:p w:rsidR="005D3769" w:rsidRPr="005D3769" w:rsidRDefault="005D3769" w:rsidP="005D376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D376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D3769" w:rsidRPr="005D3769" w:rsidRDefault="005D3769" w:rsidP="005D37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D37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D37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D37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D37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D37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24.08.2021</w:t>
            </w:r>
          </w:p>
        </w:tc>
        <w:tc>
          <w:tcPr>
            <w:tcW w:w="425" w:type="dxa"/>
            <w:vAlign w:val="bottom"/>
          </w:tcPr>
          <w:p w:rsidR="005D3769" w:rsidRPr="005D3769" w:rsidRDefault="005D3769" w:rsidP="005D37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D376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D3769" w:rsidRPr="005D3769" w:rsidRDefault="005D3769" w:rsidP="005D37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721</w:t>
            </w:r>
            <w:r w:rsidRPr="005D37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D37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D37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D37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D376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D3769" w:rsidRPr="005D3769" w:rsidRDefault="005D3769" w:rsidP="005D376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D3769" w:rsidRPr="005D3769" w:rsidTr="00210CA1">
        <w:trPr>
          <w:trHeight w:val="130"/>
        </w:trPr>
        <w:tc>
          <w:tcPr>
            <w:tcW w:w="9460" w:type="dxa"/>
            <w:gridSpan w:val="5"/>
          </w:tcPr>
          <w:p w:rsidR="005D3769" w:rsidRPr="005D3769" w:rsidRDefault="005D3769" w:rsidP="005D37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D3769" w:rsidRPr="005D3769" w:rsidTr="00210CA1">
        <w:tc>
          <w:tcPr>
            <w:tcW w:w="9460" w:type="dxa"/>
            <w:gridSpan w:val="5"/>
          </w:tcPr>
          <w:p w:rsidR="005D3769" w:rsidRPr="005D3769" w:rsidRDefault="005D3769" w:rsidP="005D37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D376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D3769" w:rsidRPr="005D3769" w:rsidRDefault="005D3769" w:rsidP="005D37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D3769" w:rsidRPr="005D3769" w:rsidRDefault="005D3769" w:rsidP="005D37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D3769" w:rsidRPr="005D3769" w:rsidTr="00210CA1">
        <w:tc>
          <w:tcPr>
            <w:tcW w:w="9460" w:type="dxa"/>
            <w:gridSpan w:val="5"/>
          </w:tcPr>
          <w:p w:rsidR="005D3769" w:rsidRPr="005D3769" w:rsidRDefault="005D3769" w:rsidP="005D376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5D376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внесения изменений в документацию по планировке территории «Проект планировки территории и проект межевания территории, расположенной в районе земельных участков с кадастровыми номерами: 66:36</w:t>
            </w:r>
            <w:bookmarkStart w:id="0" w:name="_GoBack"/>
            <w:bookmarkEnd w:id="0"/>
            <w:r w:rsidRPr="005D376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:3203001:221, 66:36:3203001:222, 66:36:3203001:223, 66:36:3203001:743, 66:36:3203001:215, 66:36:3203001:1351, 66:36:3203001:1350, 66:36:3203001:1352, 66:36:3203001:1371</w:t>
            </w:r>
            <w:proofErr w:type="gramEnd"/>
            <w:r w:rsidRPr="005D376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, 66:36:3203001:1046, 66:36:3203001:1047, 66:36:3203001:1045, 66:36:3203001:1370, 66:00:0000000:1417»</w:t>
            </w:r>
          </w:p>
        </w:tc>
      </w:tr>
      <w:tr w:rsidR="005D3769" w:rsidRPr="005D3769" w:rsidTr="00210CA1">
        <w:tc>
          <w:tcPr>
            <w:tcW w:w="9460" w:type="dxa"/>
            <w:gridSpan w:val="5"/>
          </w:tcPr>
          <w:p w:rsidR="005D3769" w:rsidRPr="005D3769" w:rsidRDefault="005D3769" w:rsidP="005D376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D3769" w:rsidRPr="005D3769" w:rsidRDefault="005D3769" w:rsidP="005D376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D3769" w:rsidRPr="005D3769" w:rsidRDefault="005D3769" w:rsidP="005D376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proofErr w:type="gramStart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Руководствуясь частью 12 статьи 43 Градостроительного кодекса Российской Федерации, частью 20 статьи 14 Федерального закона </w:t>
      </w:r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19 части 7 статьи </w:t>
      </w:r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 xml:space="preserve">25 Устава городского округа Верхняя Пышма, пунктом 3.13 положения </w:t>
      </w:r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</w:t>
      </w:r>
      <w:proofErr w:type="gramEnd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</w:t>
      </w:r>
      <w:proofErr w:type="gramStart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городского округа Верхняя Пышма </w:t>
      </w:r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28 августа 2020 года № 679, рассмотрев представленный Обществом с ограниченной ответственностью «</w:t>
      </w:r>
      <w:proofErr w:type="spellStart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>Логопарк</w:t>
      </w:r>
      <w:proofErr w:type="spellEnd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Пышма» «Проект планировки территории и проект межевания территории, расположенной в районе земельных участков с кадастровыми номерами: 66:36:3203001:221, 66:36:3203001:222, 66:36:3203001:223, 66:36:3203001:743, 66:36:3203001:215, 66:36:3203001:1351, 66:36:3203001</w:t>
      </w:r>
      <w:proofErr w:type="gramEnd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>:</w:t>
      </w:r>
      <w:proofErr w:type="gramStart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>1350, 66:36:3203001:1352, 66:36:3203001:1371, 66:36:3203001:1046, 66:36:3203001:1047, 66:36:3203001:1045, 66:36:3203001:1370, 66:00:0000000:1417» в части внесения изменений в проект межевания территории, в целях формирования земельных участков под улицей (автомобильной дорогой) с назначением соответствующего вида разрешенного использования, для последующего внесения в ЕГРН, на основании постановления</w:t>
      </w:r>
      <w:proofErr w:type="gramEnd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администрации городского округа Верхняя Пышма от 24 марта 2021 года № 223 «О внесении изменений в документацию по планировке территории», </w:t>
      </w:r>
      <w:proofErr w:type="spellStart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>дминистрация</w:t>
      </w:r>
      <w:proofErr w:type="spellEnd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городского округа Верхняя Пышма</w:t>
      </w:r>
    </w:p>
    <w:p w:rsidR="005D3769" w:rsidRPr="005D3769" w:rsidRDefault="005D3769" w:rsidP="005D376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376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D3769" w:rsidRPr="005D3769" w:rsidRDefault="005D3769" w:rsidP="005D376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изменения в подпункт 2 пункта 1 постановления </w:t>
      </w:r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администрации городского округа Верхняя Пышма от 22.01.2020 № 49 </w:t>
      </w:r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«Об утверждении проекта </w:t>
      </w:r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>«Проект планировки территории и проект межевания территории, расположенной в районе земельных участков с кадастровыми номерами: 66:36:3203001:221, 66:36:3203001:222, 66:36:3203001:223, 66:36:3203001:743, 66:36:3203001:215, 66:36:3203001:1351, 66:36</w:t>
      </w:r>
      <w:proofErr w:type="gramEnd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:3203001:1350, 66:36:3203001:1352, 66:36:3203001:1371, 66:36:3203001:1046, 66:36:3203001:1047, 66:36:3203001:1045, 66:36:3203001:1370, 66:00:0000000:1417» изложив в новой редакции: </w:t>
      </w:r>
    </w:p>
    <w:p w:rsidR="005D3769" w:rsidRPr="005D3769" w:rsidRDefault="005D3769" w:rsidP="005D376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«2) Проект межевания территории. Основная (Утверждаемая) часть. Материалы по обоснованию. Шифр 2612/18-ППТ. </w:t>
      </w:r>
      <w:proofErr w:type="spellStart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>Изм</w:t>
      </w:r>
      <w:proofErr w:type="spellEnd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3. ЗАМ.» </w:t>
      </w:r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(прилагается)</w:t>
      </w:r>
      <w:proofErr w:type="gramStart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>.»</w:t>
      </w:r>
      <w:proofErr w:type="gramEnd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>.</w:t>
      </w:r>
    </w:p>
    <w:p w:rsidR="005D3769" w:rsidRPr="005D3769" w:rsidRDefault="005D3769" w:rsidP="005D3769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5D376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5D3769" w:rsidRPr="005D3769" w:rsidRDefault="005D3769" w:rsidP="005D3769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5D376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5D376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5D3769" w:rsidRPr="005D3769" w:rsidRDefault="005D3769" w:rsidP="005D3769">
      <w:pPr>
        <w:widowControl w:val="0"/>
        <w:numPr>
          <w:ilvl w:val="0"/>
          <w:numId w:val="2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5D376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15 (пятнадцати) рабочих дней со дня утверждения документации, указанной в пункте 1 настоящего постановления, обеспечить </w:t>
      </w:r>
      <w:r w:rsidRPr="005D3769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ее направление в Управление </w:t>
      </w:r>
      <w:proofErr w:type="spellStart"/>
      <w:r w:rsidRPr="005D3769">
        <w:rPr>
          <w:rFonts w:ascii="Liberation Serif" w:eastAsia="Times New Roman" w:hAnsi="Liberation Serif" w:cs="Times New Roman"/>
          <w:sz w:val="28"/>
          <w:szCs w:val="27"/>
          <w:lang w:eastAsia="ru-RU"/>
        </w:rPr>
        <w:t>Росреестра</w:t>
      </w:r>
      <w:proofErr w:type="spellEnd"/>
      <w:r w:rsidRPr="005D3769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 по Свердловской области.</w:t>
      </w:r>
    </w:p>
    <w:p w:rsidR="005D3769" w:rsidRPr="005D3769" w:rsidRDefault="005D3769" w:rsidP="005D376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Управлению делами администрации городского округа Верхняя Пышма:</w:t>
      </w:r>
    </w:p>
    <w:p w:rsidR="005D3769" w:rsidRPr="005D3769" w:rsidRDefault="005D3769" w:rsidP="005D3769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на официальном сайте городского округа Верхняя Пышма (www.movp.ru), в разделах «Градостроительство и землепользование» − «Общественные обсуждения», </w:t>
      </w:r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разделе «Градостроительство и землепользование» − «Проекты планировок </w:t>
      </w:r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проекты межевания» – «Проекты планировок и проекты межевания ЛИНЕЙНЫЕ ОБЪЕКТЫ».</w:t>
      </w:r>
    </w:p>
    <w:p w:rsidR="005D3769" w:rsidRPr="005D3769" w:rsidRDefault="005D3769" w:rsidP="005D3769">
      <w:pPr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</w:t>
      </w:r>
      <w:proofErr w:type="gramStart"/>
      <w:r w:rsidRPr="005D3769">
        <w:rPr>
          <w:rFonts w:ascii="Liberation Serif" w:eastAsia="Times New Roman" w:hAnsi="Liberation Serif" w:cs="Courier New"/>
          <w:sz w:val="28"/>
          <w:szCs w:val="28"/>
          <w:lang w:eastAsia="ru-RU"/>
        </w:rPr>
        <w:t>Проект</w:t>
      </w:r>
      <w:proofErr w:type="gramEnd"/>
      <w:r w:rsidRPr="005D3769">
        <w:rPr>
          <w:rFonts w:ascii="Liberation Serif" w:eastAsia="Times New Roman" w:hAnsi="Liberation Serif" w:cs="Times New Roman"/>
          <w:sz w:val="28"/>
          <w:szCs w:val="24"/>
          <w:lang w:eastAsia="ru-RU"/>
        </w:rPr>
        <w:t xml:space="preserve"> указанный в пункте 1 </w:t>
      </w:r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настоящего постановления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5D3769" w:rsidRPr="005D3769" w:rsidRDefault="005D3769" w:rsidP="005D3769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5D376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5D3769" w:rsidRPr="005D3769" w:rsidRDefault="005D3769" w:rsidP="005D376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D3769" w:rsidRPr="005D3769" w:rsidRDefault="005D3769" w:rsidP="005D376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D3769" w:rsidRPr="005D3769" w:rsidTr="00210CA1">
        <w:tc>
          <w:tcPr>
            <w:tcW w:w="6237" w:type="dxa"/>
            <w:vAlign w:val="bottom"/>
          </w:tcPr>
          <w:p w:rsidR="005D3769" w:rsidRPr="005D3769" w:rsidRDefault="005D3769" w:rsidP="005D376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5D376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D3769" w:rsidRPr="005D3769" w:rsidRDefault="005D3769" w:rsidP="005D376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5D376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 В.</w:t>
            </w:r>
            <w:proofErr w:type="gramEnd"/>
            <w:r w:rsidRPr="005D376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Соломин</w:t>
            </w:r>
          </w:p>
        </w:tc>
      </w:tr>
    </w:tbl>
    <w:p w:rsidR="005D3769" w:rsidRPr="005D3769" w:rsidRDefault="005D3769" w:rsidP="005D376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D376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Вр-353939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D376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Вр-353939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50616902" w:edGrp="everyone"/>
  <w:p w:rsidR="00AF0248" w:rsidRDefault="005D376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50616902"/>
  <w:p w:rsidR="00810AAA" w:rsidRPr="00810AAA" w:rsidRDefault="005D376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D3769" w:rsidP="00810AAA">
    <w:pPr>
      <w:pStyle w:val="a3"/>
      <w:jc w:val="center"/>
    </w:pPr>
    <w:permStart w:id="897324651" w:edGrp="everyone"/>
    <w:permEnd w:id="89732465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39E79C1"/>
    <w:multiLevelType w:val="hybridMultilevel"/>
    <w:tmpl w:val="68A04D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714"/>
    <w:rsid w:val="001D6C88"/>
    <w:rsid w:val="00397714"/>
    <w:rsid w:val="005D376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37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D37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D37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D37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37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D37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D37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D37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2021-08-24T04:31:00Z</dcterms:created>
  <dcterms:modified xsi:type="dcterms:W3CDTF">2021-08-24T04:31:00Z</dcterms:modified>
</cp:coreProperties>
</file>