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61EE9" w:rsidTr="00961EE9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EE9" w:rsidRDefault="00961EE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5857" w:rsidRDefault="00085857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  <w:r w:rsidRPr="00085857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  <w:r>
              <w:rPr>
                <w:rFonts w:ascii="Liberation Serif" w:hAnsi="Liberation Serif" w:cs="Arial"/>
                <w:sz w:val="24"/>
                <w:szCs w:val="20"/>
              </w:rPr>
              <w:br/>
            </w:r>
            <w:r w:rsidRPr="00085857">
              <w:rPr>
                <w:rFonts w:ascii="Liberation Serif" w:hAnsi="Liberation Serif" w:cs="Arial"/>
                <w:sz w:val="24"/>
                <w:szCs w:val="20"/>
              </w:rPr>
              <w:t xml:space="preserve">городского округа Верхняя Пышма </w:t>
            </w:r>
          </w:p>
          <w:p w:rsidR="00085857" w:rsidRPr="00085857" w:rsidRDefault="00085857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  <w:r>
              <w:rPr>
                <w:rFonts w:ascii="Liberation Serif" w:hAnsi="Liberation Serif" w:cs="Arial"/>
                <w:sz w:val="24"/>
                <w:szCs w:val="20"/>
              </w:rPr>
              <w:t>от _</w:t>
            </w:r>
            <w:r w:rsidR="002B27CA">
              <w:rPr>
                <w:rFonts w:ascii="Liberation Serif" w:hAnsi="Liberation Serif" w:cs="Arial"/>
                <w:sz w:val="24"/>
                <w:szCs w:val="20"/>
              </w:rPr>
              <w:t>16.09.2021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4"/>
                <w:szCs w:val="20"/>
              </w:rPr>
              <w:t>_____№___</w:t>
            </w:r>
            <w:r w:rsidR="002B27CA">
              <w:rPr>
                <w:rFonts w:ascii="Liberation Serif" w:hAnsi="Liberation Serif" w:cs="Arial"/>
                <w:sz w:val="24"/>
                <w:szCs w:val="20"/>
              </w:rPr>
              <w:t>791</w:t>
            </w:r>
            <w:r>
              <w:rPr>
                <w:rFonts w:ascii="Liberation Serif" w:hAnsi="Liberation Serif" w:cs="Arial"/>
                <w:sz w:val="24"/>
                <w:szCs w:val="20"/>
              </w:rPr>
              <w:t>_____</w:t>
            </w:r>
          </w:p>
          <w:p w:rsidR="00085857" w:rsidRPr="00085857" w:rsidRDefault="00085857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085857" w:rsidRPr="00085857" w:rsidRDefault="00085857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594E2E" w:rsidRPr="00085857" w:rsidRDefault="00594E2E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  <w:r w:rsidRPr="00085857">
              <w:rPr>
                <w:rFonts w:ascii="Liberation Serif" w:hAnsi="Liberation Serif" w:cs="Arial"/>
                <w:sz w:val="24"/>
                <w:szCs w:val="20"/>
              </w:rPr>
              <w:t>Приложение № 1</w:t>
            </w:r>
          </w:p>
          <w:p w:rsidR="00594E2E" w:rsidRPr="00085857" w:rsidRDefault="00594E2E" w:rsidP="00085857">
            <w:pPr>
              <w:ind w:left="7987"/>
              <w:rPr>
                <w:rFonts w:ascii="Liberation Serif" w:hAnsi="Liberation Serif" w:cs="Arial"/>
                <w:sz w:val="24"/>
                <w:szCs w:val="20"/>
              </w:rPr>
            </w:pPr>
            <w:r w:rsidRPr="00085857">
              <w:rPr>
                <w:rFonts w:ascii="Liberation Serif" w:hAnsi="Liberation Serif" w:cs="Arial"/>
                <w:sz w:val="24"/>
                <w:szCs w:val="20"/>
              </w:rPr>
              <w:t>к муниципальной программе городского округа</w:t>
            </w:r>
          </w:p>
          <w:p w:rsidR="00961EE9" w:rsidRDefault="00594E2E" w:rsidP="00085857">
            <w:pPr>
              <w:ind w:left="7987"/>
              <w:rPr>
                <w:rFonts w:ascii="Arial" w:hAnsi="Arial" w:cs="Arial"/>
                <w:sz w:val="20"/>
                <w:szCs w:val="20"/>
              </w:rPr>
            </w:pPr>
            <w:r w:rsidRPr="00085857">
              <w:rPr>
                <w:rFonts w:ascii="Liberation Serif" w:hAnsi="Liberation Serif" w:cs="Arial"/>
                <w:sz w:val="24"/>
                <w:szCs w:val="20"/>
              </w:rPr>
              <w:t xml:space="preserve"> Верхняя Пышма «Совершенствование социально-экономической политики на территории</w:t>
            </w:r>
            <w:r w:rsidR="00085857">
              <w:rPr>
                <w:rFonts w:ascii="Liberation Serif" w:hAnsi="Liberation Serif" w:cs="Arial"/>
                <w:sz w:val="24"/>
                <w:szCs w:val="20"/>
              </w:rPr>
              <w:t xml:space="preserve"> </w:t>
            </w:r>
            <w:r w:rsidRPr="00085857">
              <w:rPr>
                <w:rFonts w:ascii="Liberation Serif" w:hAnsi="Liberation Serif" w:cs="Arial"/>
                <w:sz w:val="24"/>
                <w:szCs w:val="20"/>
              </w:rPr>
              <w:t xml:space="preserve"> городского окр</w:t>
            </w:r>
            <w:r w:rsidR="00085857">
              <w:rPr>
                <w:rFonts w:ascii="Liberation Serif" w:hAnsi="Liberation Serif" w:cs="Arial"/>
                <w:sz w:val="24"/>
                <w:szCs w:val="20"/>
              </w:rPr>
              <w:t>уга Верхняя Пышма до 2024 года»</w:t>
            </w:r>
          </w:p>
        </w:tc>
      </w:tr>
      <w:tr w:rsidR="00961EE9" w:rsidRPr="00085857" w:rsidTr="00961EE9">
        <w:trPr>
          <w:trHeight w:val="52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961EE9" w:rsidRPr="00085857" w:rsidTr="00961EE9">
        <w:trPr>
          <w:trHeight w:val="255"/>
        </w:trPr>
        <w:tc>
          <w:tcPr>
            <w:tcW w:w="16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961EE9" w:rsidRPr="00085857" w:rsidTr="00961EE9">
        <w:trPr>
          <w:trHeight w:val="510"/>
        </w:trPr>
        <w:tc>
          <w:tcPr>
            <w:tcW w:w="162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</w:tbl>
    <w:p w:rsidR="00895322" w:rsidRPr="00085857" w:rsidRDefault="00895322" w:rsidP="00961EE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2802"/>
        <w:gridCol w:w="1381"/>
        <w:gridCol w:w="1249"/>
        <w:gridCol w:w="1258"/>
        <w:gridCol w:w="1258"/>
        <w:gridCol w:w="1258"/>
        <w:gridCol w:w="1243"/>
        <w:gridCol w:w="1252"/>
        <w:gridCol w:w="2065"/>
      </w:tblGrid>
      <w:tr w:rsidR="00961EE9" w:rsidRPr="00085857" w:rsidTr="00085857">
        <w:trPr>
          <w:cantSplit/>
          <w:trHeight w:val="39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961EE9" w:rsidRPr="00085857" w:rsidRDefault="00961EE9">
      <w:pPr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3"/>
        <w:gridCol w:w="2749"/>
        <w:gridCol w:w="1560"/>
        <w:gridCol w:w="1169"/>
        <w:gridCol w:w="1188"/>
        <w:gridCol w:w="1188"/>
        <w:gridCol w:w="1188"/>
        <w:gridCol w:w="1173"/>
        <w:gridCol w:w="1173"/>
        <w:gridCol w:w="2405"/>
      </w:tblGrid>
      <w:tr w:rsidR="00961EE9" w:rsidRPr="00085857" w:rsidTr="00085857">
        <w:trPr>
          <w:cantSplit/>
          <w:trHeight w:val="255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"Развитие местного самоуправления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Ежемесячная платежная ведомость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Решение вопросов, возложенных на органы местного самоуправления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бюджета городского округа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граждан, получивших льготные проездные билеты для реализации права на меры социальной поддержки при проезде на пассажирском транспорте, от общего количества граждан, имеющих данное право и обратившихся за получением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Отчеты АТП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сельскохозяйственных производителей, получивших субсидии на возмещение части затрат, связанных с участием в выставках (ярмарках), конкурсах сельскохозяйственной продукции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1.2.6.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Организация и ведение учета захоронений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1.2.7.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реализованных проектов ТОС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«Комитет ЖКХ», акты выполненных работ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1.2.8.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1.2.9.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1.2.10.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кв. метр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494500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1.2.11.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1.2.12.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социально значимых автобусных маршрутов общего пользования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Отчеты АТП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проведенных мероприятий, по специальной оценке условий труда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рабочие места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Карта специальной оценки условий труда 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1.3.2.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Список сотрудников, прошедших диспансеризацию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"Информационное общество в городском округе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961EE9" w:rsidRPr="00085857" w:rsidTr="00085857">
        <w:trPr>
          <w:cantSplit/>
          <w:trHeight w:val="229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Муниципальный контракт на подключение к единой сети передачи данных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Ведомость выдачи ТМЦ, акт ввода в эксплуатацию ОС-3, акт списания техники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Повышение эффективности работы органов местного самоуправления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печатных страниц («Муниципальный вестник»)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157,5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207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Отчёт об использовании субсидии на иные цели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печатных страниц («Красное знамя»)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26,27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2.2.4.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Мегабайт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1341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1325,68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1299,92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1299,92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1299,92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Внедрение системы электронного документооборота</w:t>
            </w:r>
          </w:p>
        </w:tc>
      </w:tr>
      <w:tr w:rsidR="00961EE9" w:rsidRPr="00085857" w:rsidTr="00085857">
        <w:trPr>
          <w:cantSplit/>
          <w:trHeight w:val="255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Пла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н-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график деятельности отдела информационных технологий 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2.3.3.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База данных в автоматизированной системе 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похозяйственного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учета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 w:rsidP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2.3.4.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Сканирование документов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Неизвестный элемент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"Поддержка и развитие субъектов малого и среднего предпринимательства в городском округе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зарегистрированных в течени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отчетного года субъектов малого и среднего предпринимательства в рамках подпрограммы развития субъектов малого и среднего предпринимательства 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0,06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0,07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0,08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0,09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30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поддержку (в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Число субъектов малого и среднего предпринимательства, получивших финансовую поддержку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граждан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обученных субъектов малого и среднего предпринимательства в течени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и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280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субъектов малого и среднего предпринимательства, которым оказаны услуги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Верхнепышминским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фондом поддержки предпринимателей»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0,05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3.2.4.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подготовленных бизнес-планов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3.2.5.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Участник 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«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Верхнепышминского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фонда поддержки предпринимателей»</w:t>
            </w:r>
          </w:p>
        </w:tc>
      </w:tr>
      <w:tr w:rsidR="00961EE9" w:rsidRPr="00085857" w:rsidTr="00085857">
        <w:trPr>
          <w:cantSplit/>
          <w:trHeight w:val="331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3.2.6.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самозанятых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самозанятых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(в рамках регионального проекта «Улучшение условий ведения предпринимательской деятельности»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Человек (нарастающим итогом)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732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1121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1230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1215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1398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Информация о достижении показателей и результатов муниципального компонента региональной составляющей национальных проектов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3.2.7.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Ежегодный отчет Главы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"Развитие архивного дела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961EE9" w:rsidRPr="00085857" w:rsidTr="00085857">
        <w:trPr>
          <w:cantSplit/>
          <w:trHeight w:val="68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сведения о предоставлении государственных (муниципальных) услуг (ф. № 1-ГМУ)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архивных документов, включая фонды ауди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о-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3,0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3,5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4,5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пункт 2,11,13,1 Правил;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 w:rsidP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документов муниципального архивного фонда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 хранения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25000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25500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26000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26500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27000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паспорт архива по состоянию на 1 января;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пункт 2,11,13,1 Правил;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показатели основных направлений результатов деятельности (ф. № 1 (годовая)</w:t>
            </w:r>
            <w:proofErr w:type="gramEnd"/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961EE9" w:rsidRPr="00085857" w:rsidTr="00085857">
        <w:trPr>
          <w:cantSplit/>
          <w:trHeight w:val="382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Создание условий для обеспечения градостроительной деятельности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961EE9" w:rsidRPr="00085857" w:rsidTr="00085857">
        <w:trPr>
          <w:cantSplit/>
          <w:trHeight w:val="229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Управления архитектуры и градостроительства </w:t>
            </w:r>
          </w:p>
        </w:tc>
      </w:tr>
      <w:tr w:rsidR="00961EE9" w:rsidRPr="00085857" w:rsidTr="00085857">
        <w:trPr>
          <w:cantSplit/>
          <w:trHeight w:val="255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5.2.2.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229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5.2.4.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территориальных зон,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сведения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о границах которых внесены в Единый государственный реестр недвижимости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Управления архитектуры и градостроительства 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5.2.5.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населенных пунктов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 xml:space="preserve">сведения о местоположении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границ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которых внесены в Единый государственный реестр недвижимости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Управления архитектуры и градостроительства 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5.3.2.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5.3.3.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использовании субсидии на иные цели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5.4.1.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учреждений, улучшивших материально-техническую базу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использовании целевых субсидий МБУ ЦПР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5.4.2.0.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градостроительной документации,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переведенных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в электронный вид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Неизвестный элемент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"Комплексное развитие сельских территорий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Комплексное развитие сельских территорий городского округа Верхняя Пышма  на основе создания комфортных условий жизнедеятельности в сельской местности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семей, нуждающихся в улучшивших жилищные условия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Ежегодный отчет Главы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6.2. Развитие культуры, развитие коммунальной инфраструктуры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Статистическая форма 7 НК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7. "Обеспечение экологической безопасности и обращение с отходами производства и потребления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источников нецентрализованного водоснабжения общего пользования с качеством вод соответствующим СанПиН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Программа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мониторинга качества вод источников нецентрализованного водоснабжения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в населенных пунктах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961EE9" w:rsidRPr="00085857" w:rsidTr="00085857">
        <w:trPr>
          <w:cantSplit/>
          <w:trHeight w:val="45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RPr="00085857" w:rsidTr="00085857">
        <w:trPr>
          <w:cantSplit/>
          <w:trHeight w:val="45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7.2.2.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ГТС,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прошедших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паспортизацию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RPr="00085857" w:rsidTr="00085857">
        <w:trPr>
          <w:cantSplit/>
          <w:trHeight w:val="45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7.2.3.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Доля заключенных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договоров обязательного страхования гражданской ответственности владельца опасного объекта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за причинение вреда в результате аварии на опасном объекте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свалок.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куб. метры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8465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8465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8465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7.3.2.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Площадь 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рекультивированных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5,6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5,6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7,9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5,6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7.3.3.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Акты выполненных работ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7.4.1.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отдела городского хозяйства и охраны окружающей среды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8. «Обеспечение безопасности жизнедеятельности населения городского округа Верхняя Пышма до 2024 года».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8.2. Организация мероприятий по гражданской обороне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необходимых технических средств и оборудования для обеспечения учебного процесса в соответствии с требованиями МЧС России.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8.3. Обеспечение первичных мер пожарной безопасности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8.3.1.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исправных пожарных гидрантов в общем количестве пожарных гидрантов в городском округе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8.3.2.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лесных низовых пожаров, не создавших угрозу сельским населенным пунктам, в общем количестве лесных низовых пожаров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8.3.3.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сельских населенных пунктов, оснащенных первичными средствами тушения пожаров и противопожарным инвентарем от общего количества сельских населенных пунктов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8.3.4.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созданных добровольных пожарных дружин на территории городского округа Верхняя Пышма.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8.3.5.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8.3.6.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Уменьшение доли неисправных пожарных гидрантов в границах городского округа Верхняя Пышма.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12,9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10,9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8,9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4,9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2,9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8.4. Развитие единой дежурно-диспетчерской службы и "Системы - 112"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8.4.1.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8.5. Обеспечение безопасности людей на водных объектах</w:t>
            </w:r>
          </w:p>
        </w:tc>
      </w:tr>
      <w:tr w:rsidR="00961EE9" w:rsidRPr="00085857" w:rsidTr="00085857">
        <w:trPr>
          <w:cantSplit/>
          <w:trHeight w:val="45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8.5.1.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14.01.2019 № 12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8.6.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обеспечения.</w:t>
            </w:r>
          </w:p>
        </w:tc>
      </w:tr>
      <w:tr w:rsidR="00961EE9" w:rsidRPr="00085857" w:rsidTr="00085857">
        <w:trPr>
          <w:cantSplit/>
          <w:trHeight w:val="71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8.6.1.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Уровень обеспеченности специальным транспортом, аварийно-спасательным инструментом и оборудованием </w:t>
            </w:r>
            <w:proofErr w:type="spellStart"/>
            <w:r w:rsidRPr="00085857">
              <w:rPr>
                <w:rFonts w:ascii="Liberation Serif" w:hAnsi="Liberation Serif"/>
                <w:sz w:val="24"/>
                <w:szCs w:val="24"/>
              </w:rPr>
              <w:t>пожаро</w:t>
            </w:r>
            <w:proofErr w:type="spellEnd"/>
            <w:r w:rsidRPr="00085857">
              <w:rPr>
                <w:rFonts w:ascii="Liberation Serif" w:hAnsi="Liberation Serif"/>
                <w:sz w:val="24"/>
                <w:szCs w:val="24"/>
              </w:rPr>
              <w:t>-спасательного формирования городского округа Верхняя Пышма.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961EE9" w:rsidRPr="00085857" w:rsidTr="00085857">
        <w:trPr>
          <w:cantSplit/>
          <w:trHeight w:val="71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8.6.2.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Доля обученного личного состава на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право ведения</w:t>
            </w:r>
            <w:proofErr w:type="gramEnd"/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 пожарно-спасательных работ.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085857">
              <w:rPr>
                <w:rFonts w:ascii="Liberation Serif" w:hAnsi="Liberation Serif"/>
                <w:sz w:val="24"/>
                <w:szCs w:val="24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9. "Профилактика правонарушений на территории </w:t>
            </w:r>
            <w:proofErr w:type="spellStart"/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городскогоокруга</w:t>
            </w:r>
            <w:proofErr w:type="spellEnd"/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51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Снижение количества совершенных преступлений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МО МВД России «Верхнепышминский»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МО МВД России «Верхнепышминский»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МО МВД России «Верхнепышминский»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961EE9" w:rsidRPr="00085857" w:rsidTr="00085857">
        <w:trPr>
          <w:cantSplit/>
          <w:trHeight w:val="255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Кол-во мероприятий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961EE9" w:rsidRPr="00085857" w:rsidTr="00085857">
        <w:trPr>
          <w:cantSplit/>
          <w:trHeight w:val="30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9.2.2.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9.2.3.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1,1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1,2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об исполнении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мероприятий Комплексного плана противодействия идеологии терроризма</w:t>
            </w:r>
            <w:proofErr w:type="gramEnd"/>
          </w:p>
        </w:tc>
      </w:tr>
      <w:tr w:rsidR="00961EE9" w:rsidRPr="00085857" w:rsidTr="00085857">
        <w:trPr>
          <w:cantSplit/>
          <w:trHeight w:val="204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9.2.4.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Отчет об исполнении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мероприятий Комплексного плана противодействия идеологии терроризма</w:t>
            </w:r>
            <w:proofErr w:type="gramEnd"/>
          </w:p>
        </w:tc>
      </w:tr>
      <w:tr w:rsidR="00961EE9" w:rsidRPr="00085857" w:rsidTr="00085857">
        <w:trPr>
          <w:cantSplit/>
          <w:trHeight w:val="306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9.2.5.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 xml:space="preserve">Обеспечение </w:t>
            </w: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проверки состояния антитеррористической защищённости мест массового пребывания людей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10. "Обеспечение реализации муниципальной программы "Совершенствование социально-экономической политики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10.1.1.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«Административно-хозяйственное управление»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Расчетно-платежная ведомость, реестр на выдачу заработной платы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рабочие места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МКУ «Административно-хозяйственное управление»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11. "Развитие лесного хозяйства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11.1.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11.1.1.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218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157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245,2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Га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734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622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799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1017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выявленных нарушений лесного законодательства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исполнении муниципального задания МБУ ЦПР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11.2. Изменение и установление границ земель, на которых расположены леса в лесопарковых и зеленых зонах в целых перевода лесных земель в населенные земли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11.2.1.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 достижении значений показателей результативности к соглашению о предоставлении субсидии на иные цели</w:t>
            </w:r>
          </w:p>
        </w:tc>
      </w:tr>
      <w:tr w:rsidR="00961EE9" w:rsidRPr="00085857" w:rsidTr="00085857">
        <w:trPr>
          <w:cantSplit/>
          <w:trHeight w:val="76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11.2.2.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проектной документации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штука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об использовании целевых субсидий МБУ ЦПР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Подпрограмма 12. "Развитие внутреннего и </w:t>
            </w:r>
            <w:proofErr w:type="spellStart"/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вьездного</w:t>
            </w:r>
            <w:proofErr w:type="spellEnd"/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туризма в городском округе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961EE9" w:rsidRPr="00085857" w:rsidTr="00085857">
        <w:trPr>
          <w:cantSplit/>
          <w:trHeight w:val="127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520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500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 выполненных работ, договор на изготовление продукции</w:t>
            </w:r>
          </w:p>
        </w:tc>
      </w:tr>
      <w:tr w:rsidR="00961EE9" w:rsidRPr="00085857" w:rsidTr="00085857">
        <w:trPr>
          <w:cantSplit/>
          <w:trHeight w:val="178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12.1.2.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Акт выполненных работ, договор на изготовление и установку знаков</w:t>
            </w:r>
          </w:p>
        </w:tc>
      </w:tr>
      <w:tr w:rsidR="00961EE9" w:rsidRPr="00085857" w:rsidTr="00085857">
        <w:trPr>
          <w:cantSplit/>
          <w:trHeight w:val="331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12.1.3.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Проведение мероприятий в сфере туризма, направленных на формирование имиджа города Верхняя Пышма как туристической привлекательной территории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комитета экономики и муниципального заказа о реализации мероприятий в сфере туризма, публикации в СМИ, протокол комиссии «О проведении конкурса сувенирной продукции «Сувенир городского округа Верхняя Пышма».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13. "Обеспечение жильем педагогических работников муниципальных учреждений на территории городского округа Верхняя Пышма на период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13.1.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 w:rsidP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961EE9" w:rsidRPr="00085857" w:rsidTr="00085857">
        <w:trPr>
          <w:cantSplit/>
          <w:trHeight w:val="10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13.1.3.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14. "Поддержка гражданских инициатив и социально ориентированных некоммерческих организаций на территории городского округа Верхняя Пышма до 2024 года"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961EE9" w:rsidRPr="00085857" w:rsidTr="00085857">
        <w:trPr>
          <w:cantSplit/>
          <w:trHeight w:val="25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14.1.</w:t>
            </w:r>
          </w:p>
        </w:tc>
        <w:tc>
          <w:tcPr>
            <w:tcW w:w="47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61EE9" w:rsidRPr="00085857" w:rsidRDefault="00961EE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color w:val="000000"/>
                <w:sz w:val="24"/>
                <w:szCs w:val="24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961EE9" w:rsidRPr="00085857" w:rsidTr="00085857">
        <w:trPr>
          <w:cantSplit/>
          <w:trHeight w:val="255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социально ориентированных некоммерческих организаций получивших поддержку в виде субсидии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  <w:tr w:rsidR="00961EE9" w:rsidRPr="00085857" w:rsidTr="00085857">
        <w:trPr>
          <w:cantSplit/>
          <w:trHeight w:val="1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14.1.2.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85857">
              <w:rPr>
                <w:rFonts w:ascii="Liberation Serif" w:hAnsi="Liberation Serif"/>
                <w:sz w:val="24"/>
                <w:szCs w:val="24"/>
              </w:rPr>
              <w:t>Количество проектов инициативного бюджетирования реализованных на территории городского округа Верхняя Пышма</w:t>
            </w:r>
            <w:proofErr w:type="gramEnd"/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EE9" w:rsidRPr="00085857" w:rsidRDefault="00961EE9">
            <w:pPr>
              <w:rPr>
                <w:rFonts w:ascii="Liberation Serif" w:hAnsi="Liberation Serif"/>
                <w:sz w:val="24"/>
                <w:szCs w:val="24"/>
              </w:rPr>
            </w:pPr>
            <w:r w:rsidRPr="00085857">
              <w:rPr>
                <w:rFonts w:ascii="Liberation Serif" w:hAnsi="Liberation Serif"/>
                <w:sz w:val="24"/>
                <w:szCs w:val="24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961EE9" w:rsidRPr="00085857" w:rsidRDefault="00961EE9" w:rsidP="00961EE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961EE9" w:rsidRPr="00085857" w:rsidSect="0008585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E9"/>
    <w:rsid w:val="00085857"/>
    <w:rsid w:val="002B27CA"/>
    <w:rsid w:val="00594E2E"/>
    <w:rsid w:val="00895322"/>
    <w:rsid w:val="0096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E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E9"/>
    <w:rPr>
      <w:color w:val="800080"/>
      <w:u w:val="single"/>
    </w:rPr>
  </w:style>
  <w:style w:type="paragraph" w:customStyle="1" w:styleId="xl65">
    <w:name w:val="xl65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1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1E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1EE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61EE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1E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61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E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1EE9"/>
    <w:rPr>
      <w:color w:val="800080"/>
      <w:u w:val="single"/>
    </w:rPr>
  </w:style>
  <w:style w:type="paragraph" w:customStyle="1" w:styleId="xl65">
    <w:name w:val="xl65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61E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961E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61E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961EE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61EE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61E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61E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61E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961E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961E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5228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4</cp:revision>
  <cp:lastPrinted>2021-09-22T03:17:00Z</cp:lastPrinted>
  <dcterms:created xsi:type="dcterms:W3CDTF">2021-09-03T08:52:00Z</dcterms:created>
  <dcterms:modified xsi:type="dcterms:W3CDTF">2021-09-22T11:47:00Z</dcterms:modified>
</cp:coreProperties>
</file>