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86692" w:rsidRPr="00086692" w:rsidTr="007A0CE5">
        <w:trPr>
          <w:trHeight w:val="524"/>
        </w:trPr>
        <w:tc>
          <w:tcPr>
            <w:tcW w:w="9460" w:type="dxa"/>
            <w:gridSpan w:val="5"/>
          </w:tcPr>
          <w:p w:rsidR="00086692" w:rsidRPr="00086692" w:rsidRDefault="00086692" w:rsidP="000866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86692" w:rsidRPr="00086692" w:rsidRDefault="00086692" w:rsidP="000866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86692" w:rsidRPr="00086692" w:rsidRDefault="00086692" w:rsidP="000866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86692" w:rsidRPr="00086692" w:rsidRDefault="00086692" w:rsidP="000866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6692" w:rsidRPr="00086692" w:rsidTr="007A0CE5">
        <w:trPr>
          <w:trHeight w:val="524"/>
        </w:trPr>
        <w:tc>
          <w:tcPr>
            <w:tcW w:w="284" w:type="dxa"/>
            <w:vAlign w:val="bottom"/>
          </w:tcPr>
          <w:p w:rsidR="00086692" w:rsidRPr="00086692" w:rsidRDefault="00086692" w:rsidP="0008669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86692" w:rsidRPr="00086692" w:rsidRDefault="00086692" w:rsidP="000866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0866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866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866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866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866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86692" w:rsidRPr="00086692" w:rsidRDefault="00086692" w:rsidP="000866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86692" w:rsidRPr="00086692" w:rsidRDefault="00086692" w:rsidP="000866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866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866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866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8669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86692" w:rsidRPr="00086692" w:rsidRDefault="00086692" w:rsidP="0008669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86692" w:rsidRPr="00086692" w:rsidTr="007A0CE5">
        <w:trPr>
          <w:trHeight w:val="130"/>
        </w:trPr>
        <w:tc>
          <w:tcPr>
            <w:tcW w:w="9460" w:type="dxa"/>
            <w:gridSpan w:val="5"/>
          </w:tcPr>
          <w:p w:rsidR="00086692" w:rsidRPr="00086692" w:rsidRDefault="00086692" w:rsidP="000866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86692" w:rsidRPr="00086692" w:rsidTr="007A0CE5">
        <w:tc>
          <w:tcPr>
            <w:tcW w:w="9460" w:type="dxa"/>
            <w:gridSpan w:val="5"/>
          </w:tcPr>
          <w:p w:rsidR="00086692" w:rsidRPr="00086692" w:rsidRDefault="00086692" w:rsidP="000866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86692" w:rsidRPr="00086692" w:rsidRDefault="00086692" w:rsidP="000866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86692" w:rsidRPr="00086692" w:rsidRDefault="00086692" w:rsidP="000866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86692" w:rsidRPr="00086692" w:rsidTr="007A0CE5">
        <w:tc>
          <w:tcPr>
            <w:tcW w:w="9460" w:type="dxa"/>
            <w:gridSpan w:val="5"/>
          </w:tcPr>
          <w:p w:rsidR="00086692" w:rsidRPr="00086692" w:rsidRDefault="00086692" w:rsidP="000866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086692" w:rsidRPr="00086692" w:rsidTr="007A0CE5">
        <w:tc>
          <w:tcPr>
            <w:tcW w:w="9460" w:type="dxa"/>
            <w:gridSpan w:val="5"/>
          </w:tcPr>
          <w:p w:rsidR="00086692" w:rsidRPr="00086692" w:rsidRDefault="00086692" w:rsidP="000866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86692" w:rsidRPr="00086692" w:rsidRDefault="00086692" w:rsidP="0008669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86692" w:rsidRPr="00086692" w:rsidRDefault="00086692" w:rsidP="0008669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866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решением Думы городского округа Верхняя Пышма </w:t>
      </w:r>
      <w:r w:rsidRPr="00086692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от 24.12.2020 года № 29/1 </w:t>
      </w:r>
      <w:r w:rsidRPr="00086692">
        <w:rPr>
          <w:rFonts w:ascii="Liberation Serif" w:eastAsia="Calibri" w:hAnsi="Liberation Serif" w:cs="Liberation Serif"/>
          <w:sz w:val="28"/>
          <w:szCs w:val="28"/>
          <w:lang w:eastAsia="ru-RU"/>
        </w:rPr>
        <w:t>«</w:t>
      </w:r>
      <w:r w:rsidRPr="00086692">
        <w:rPr>
          <w:rFonts w:ascii="Liberation Serif" w:eastAsia="Calibri" w:hAnsi="Liberation Serif" w:cs="Times New Roman"/>
          <w:sz w:val="28"/>
          <w:szCs w:val="28"/>
          <w:lang w:eastAsia="ru-RU"/>
        </w:rPr>
        <w:t>О бюджете городского округа Верхняя Пышма на 2021 год и плановый период 2022 и 2023 годов</w:t>
      </w:r>
      <w:r w:rsidRPr="00086692">
        <w:rPr>
          <w:rFonts w:ascii="Liberation Serif" w:eastAsia="Calibri" w:hAnsi="Liberation Serif" w:cs="Liberation Serif"/>
          <w:sz w:val="28"/>
          <w:szCs w:val="28"/>
          <w:lang w:eastAsia="ru-RU"/>
        </w:rPr>
        <w:t>» (в редакции от 16.07.2021 №37/4),</w:t>
      </w:r>
      <w:r w:rsidRPr="000866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пунктом 16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в</w:t>
      </w:r>
      <w:proofErr w:type="gramEnd"/>
      <w:r w:rsidRPr="0008669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086692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целях уточнения перечня мероприятий и объемов финансирования на 2021-2023 года, руководствуясь статьей 16 Федерального закона от 06.10.2003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  <w:proofErr w:type="gramEnd"/>
    </w:p>
    <w:p w:rsidR="00086692" w:rsidRPr="00086692" w:rsidRDefault="00086692" w:rsidP="0008669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8669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86692" w:rsidRPr="00086692" w:rsidRDefault="00086692" w:rsidP="0008669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86692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 (в редакции от 10.08.2021 № 676), следующие изменения:</w:t>
      </w:r>
    </w:p>
    <w:p w:rsidR="00086692" w:rsidRPr="00086692" w:rsidRDefault="00086692" w:rsidP="0008669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86692">
        <w:rPr>
          <w:rFonts w:ascii="Liberation Serif" w:eastAsia="Times New Roman" w:hAnsi="Liberation Serif" w:cs="Times New Roman"/>
          <w:sz w:val="28"/>
          <w:szCs w:val="28"/>
          <w:lang w:eastAsia="ru-RU"/>
        </w:rPr>
        <w:t>1.1. Раздел 6 паспорта Программы изложить в следующей редакции:</w:t>
      </w:r>
    </w:p>
    <w:p w:rsidR="00086692" w:rsidRPr="00086692" w:rsidRDefault="00086692" w:rsidP="0008669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5942"/>
        <w:gridCol w:w="155"/>
      </w:tblGrid>
      <w:tr w:rsidR="00086692" w:rsidRPr="00086692" w:rsidTr="00086692">
        <w:trPr>
          <w:gridAfter w:val="1"/>
          <w:wAfter w:w="81" w:type="pct"/>
          <w:trHeight w:val="37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3096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1 543 641,7 тыс. рублей</w:t>
            </w: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086692" w:rsidRPr="00086692" w:rsidTr="00086692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- 254 475,5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- 275 592,6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- 278 261,8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- 272 593,2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- 264 840,9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- 197 877,7 тыс. рублей</w:t>
            </w:r>
            <w:proofErr w:type="gramEnd"/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7 234,5 тыс. рублей</w:t>
            </w: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086692" w:rsidRPr="00086692" w:rsidTr="00086692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- 2 170,4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- 1 130,6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- 2 479,8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- 487,4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- 579,8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- 386,5 тыс. рублей</w:t>
            </w:r>
            <w:proofErr w:type="gramEnd"/>
          </w:p>
        </w:tc>
      </w:tr>
      <w:tr w:rsidR="00086692" w:rsidRPr="00086692" w:rsidTr="00086692">
        <w:trPr>
          <w:trHeight w:val="15"/>
        </w:trPr>
        <w:tc>
          <w:tcPr>
            <w:tcW w:w="5000" w:type="pct"/>
            <w:gridSpan w:val="3"/>
          </w:tcPr>
          <w:p w:rsidR="00086692" w:rsidRPr="00086692" w:rsidRDefault="00086692" w:rsidP="00086692">
            <w:pPr>
              <w:spacing w:after="0" w:line="256" w:lineRule="auto"/>
              <w:rPr>
                <w:rFonts w:ascii="Liberation Serif" w:eastAsia="Times New Roman" w:hAnsi="Liberation Serif" w:cs="Times New Roman"/>
                <w:sz w:val="2"/>
                <w:szCs w:val="2"/>
                <w:lang w:eastAsia="ru-RU"/>
              </w:rPr>
            </w:pP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4 778,5 тыс. рублей</w:t>
            </w: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086692" w:rsidRPr="00086692" w:rsidTr="00086692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- 2 193,9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- 1 236,7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- 740,5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- 485,8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- 101,3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- 20,3 тыс. рублей</w:t>
            </w:r>
            <w:proofErr w:type="gramEnd"/>
          </w:p>
        </w:tc>
      </w:tr>
      <w:tr w:rsidR="00086692" w:rsidRPr="00086692" w:rsidTr="00086692">
        <w:trPr>
          <w:trHeight w:val="15"/>
        </w:trPr>
        <w:tc>
          <w:tcPr>
            <w:tcW w:w="5000" w:type="pct"/>
            <w:gridSpan w:val="3"/>
          </w:tcPr>
          <w:p w:rsidR="00086692" w:rsidRPr="00086692" w:rsidRDefault="00086692" w:rsidP="00086692">
            <w:pPr>
              <w:spacing w:after="0" w:line="256" w:lineRule="auto"/>
              <w:rPr>
                <w:rFonts w:ascii="Liberation Serif" w:eastAsia="Times New Roman" w:hAnsi="Liberation Serif" w:cs="Times New Roman"/>
                <w:sz w:val="2"/>
                <w:szCs w:val="2"/>
                <w:lang w:eastAsia="ru-RU"/>
              </w:rPr>
            </w:pP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 w:right="115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1 531 628,6 тыс. рублей</w:t>
            </w:r>
          </w:p>
        </w:tc>
      </w:tr>
      <w:tr w:rsidR="00086692" w:rsidRPr="00086692" w:rsidTr="00086692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086692" w:rsidRPr="00086692" w:rsidTr="00086692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086692" w:rsidRPr="00086692" w:rsidRDefault="00086692" w:rsidP="00086692">
            <w:pPr>
              <w:spacing w:after="0" w:line="256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t>2019 год - 250 111,1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2020 год - 273 225,3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2021 год - 275 041,5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2022 год - 271 620,0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2023 год - 264 159,8 тыс. рублей,</w:t>
            </w:r>
            <w:r w:rsidRPr="00086692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</w:rPr>
              <w:br/>
              <w:t>2024 год - 197 470,9 тыс. рублей</w:t>
            </w:r>
            <w:proofErr w:type="gramEnd"/>
          </w:p>
        </w:tc>
      </w:tr>
    </w:tbl>
    <w:p w:rsidR="00086692" w:rsidRPr="00086692" w:rsidRDefault="00086692" w:rsidP="00086692">
      <w:pPr>
        <w:spacing w:before="100" w:beforeAutospacing="1"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6692" w:rsidRPr="00086692" w:rsidRDefault="00086692" w:rsidP="00086692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8669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1.2. Приложения № 1, 2 к Программе изложить в новой редакции (</w:t>
      </w:r>
      <w:r w:rsidRPr="0008669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прилагаются).</w:t>
      </w:r>
    </w:p>
    <w:p w:rsidR="00086692" w:rsidRPr="00086692" w:rsidRDefault="00086692" w:rsidP="0008669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669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086692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08669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.верхняяпышма-право</w:t>
      </w:r>
      <w:proofErr w:type="gramStart"/>
      <w:r w:rsidRPr="0008669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.р</w:t>
      </w:r>
      <w:proofErr w:type="gramEnd"/>
      <w:r w:rsidRPr="0008669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ф) и разместить на официальном сайте городского округа Верхняя Пышма. </w:t>
      </w:r>
    </w:p>
    <w:p w:rsidR="00086692" w:rsidRPr="00086692" w:rsidRDefault="00086692" w:rsidP="00086692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08669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3. 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08669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Ряжкину</w:t>
      </w:r>
      <w:proofErr w:type="spellEnd"/>
      <w:r w:rsidRPr="0008669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М.</w:t>
      </w:r>
      <w:bookmarkStart w:id="0" w:name="_GoBack"/>
      <w:bookmarkEnd w:id="0"/>
      <w:r w:rsidRPr="0008669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С.</w:t>
      </w:r>
    </w:p>
    <w:p w:rsidR="00086692" w:rsidRPr="00086692" w:rsidRDefault="00086692" w:rsidP="00086692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086692" w:rsidRPr="00086692" w:rsidRDefault="00086692" w:rsidP="00086692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86692" w:rsidRPr="00086692" w:rsidTr="007A0CE5">
        <w:tc>
          <w:tcPr>
            <w:tcW w:w="6237" w:type="dxa"/>
            <w:vAlign w:val="bottom"/>
          </w:tcPr>
          <w:p w:rsidR="00086692" w:rsidRPr="00086692" w:rsidRDefault="00086692" w:rsidP="0008669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86692" w:rsidRPr="00086692" w:rsidRDefault="00086692" w:rsidP="0008669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8669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86692" w:rsidRPr="00086692" w:rsidRDefault="00086692" w:rsidP="0008669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8669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Вр-362004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8669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Вр-362004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34222472" w:edGrp="everyone"/>
  <w:p w:rsidR="00AF0248" w:rsidRDefault="0008669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34222472"/>
  <w:p w:rsidR="00810AAA" w:rsidRPr="00810AAA" w:rsidRDefault="0008669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86692" w:rsidP="00810AAA">
    <w:pPr>
      <w:pStyle w:val="a3"/>
      <w:jc w:val="center"/>
    </w:pPr>
    <w:permStart w:id="1820331294" w:edGrp="everyone"/>
    <w:permEnd w:id="182033129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C4"/>
    <w:rsid w:val="00086692"/>
    <w:rsid w:val="001D6C88"/>
    <w:rsid w:val="008869C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6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86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66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866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66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86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669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866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2021-09-22T13:00:00Z</dcterms:created>
  <dcterms:modified xsi:type="dcterms:W3CDTF">2021-09-22T13:00:00Z</dcterms:modified>
</cp:coreProperties>
</file>