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F58FB" w:rsidRPr="00BF58FB" w:rsidTr="00DE2653">
        <w:trPr>
          <w:trHeight w:val="524"/>
        </w:trPr>
        <w:tc>
          <w:tcPr>
            <w:tcW w:w="9460" w:type="dxa"/>
            <w:gridSpan w:val="5"/>
          </w:tcPr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58FB" w:rsidRPr="00BF58FB" w:rsidRDefault="00BF58FB" w:rsidP="00BF58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F58FB" w:rsidRPr="00BF58FB" w:rsidRDefault="00BF58FB" w:rsidP="00BF58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58FB" w:rsidRPr="00BF58FB" w:rsidTr="00DE2653">
        <w:trPr>
          <w:trHeight w:val="524"/>
        </w:trPr>
        <w:tc>
          <w:tcPr>
            <w:tcW w:w="284" w:type="dxa"/>
            <w:vAlign w:val="bottom"/>
          </w:tcPr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58FB" w:rsidRPr="00BF58FB" w:rsidRDefault="00BF58FB" w:rsidP="00BF58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58FB" w:rsidRPr="00BF58FB" w:rsidTr="00DE2653">
        <w:trPr>
          <w:trHeight w:val="130"/>
        </w:trPr>
        <w:tc>
          <w:tcPr>
            <w:tcW w:w="9460" w:type="dxa"/>
            <w:gridSpan w:val="5"/>
          </w:tcPr>
          <w:p w:rsidR="00BF58FB" w:rsidRPr="00BF58FB" w:rsidRDefault="00BF58FB" w:rsidP="00BF58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F58FB" w:rsidRPr="00BF58FB" w:rsidTr="00DE2653">
        <w:tc>
          <w:tcPr>
            <w:tcW w:w="9460" w:type="dxa"/>
            <w:gridSpan w:val="5"/>
          </w:tcPr>
          <w:p w:rsidR="00BF58FB" w:rsidRPr="00BF58FB" w:rsidRDefault="00BF58FB" w:rsidP="00BF58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58FB" w:rsidRPr="00BF58FB" w:rsidRDefault="00BF58FB" w:rsidP="00BF58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BF58FB" w:rsidRPr="00BF58FB" w:rsidRDefault="00BF58FB" w:rsidP="00BF58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BF58FB" w:rsidRPr="00BF58FB" w:rsidTr="00DE2653">
        <w:tc>
          <w:tcPr>
            <w:tcW w:w="9460" w:type="dxa"/>
            <w:gridSpan w:val="5"/>
          </w:tcPr>
          <w:p w:rsidR="00BF58FB" w:rsidRPr="00BF58FB" w:rsidRDefault="00BF58FB" w:rsidP="00BF58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реестр муниципальных маршрутов </w:t>
            </w:r>
            <w:r w:rsidRPr="00BF58F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регулярных перевозок на территории городского округа Верхняя Пышма</w:t>
            </w:r>
          </w:p>
        </w:tc>
      </w:tr>
      <w:tr w:rsidR="00BF58FB" w:rsidRPr="00BF58FB" w:rsidTr="00DE2653">
        <w:tc>
          <w:tcPr>
            <w:tcW w:w="9460" w:type="dxa"/>
            <w:gridSpan w:val="5"/>
          </w:tcPr>
          <w:p w:rsidR="00BF58FB" w:rsidRPr="00BF58FB" w:rsidRDefault="00BF58FB" w:rsidP="00BF58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BF58FB" w:rsidRPr="00BF58FB" w:rsidRDefault="00BF58FB" w:rsidP="00BF58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BF58FB" w:rsidRPr="00BF58FB" w:rsidRDefault="00BF58FB" w:rsidP="00BF58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соответствии с пунктом 7 части 1 статьи 16 Федерального 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закона от 06 октября 2003 года № 131-ФЗ «Об общих принципах организации местного самоуправления в Российской Федерации», пунктом 1 статьи 25 Федерального закона от 13 июля 2015 года № 220-ФЗ «Об организации регулярных перевозок пассажиров и багажа автомобильным 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транспортом и городским наземным электрическим транспортом в Российской Федерации», пунктом 6 статьи 6 Закона Свердловской области 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от 21 декабря 2015 года № 160-ОЗ «Об организации транспортного обслуживания населения на территории Свердловской области», руководствуясь пунктом 7 статьи 6 Устава городского округа Верхняя Пышма, в целях улучшения качества обслуживания пассажиров, администрация городского округа Верхняя Пышма </w:t>
      </w:r>
    </w:p>
    <w:p w:rsidR="00BF58FB" w:rsidRPr="00BF58FB" w:rsidRDefault="00BF58FB" w:rsidP="00BF58F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58F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F58FB" w:rsidRPr="00BF58FB" w:rsidRDefault="00BF58FB" w:rsidP="00BF58F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>Внести изменения в реестр муниципальных маршрутов регулярных перевозок на территории городского округа Верхняя Пышма, утвержденный постановлением администрации городского округа Верхняя Пышма от 14.07.2021 № 586 «Об утверждении реестра маршрутов регулярных перевозок», изложив в новой редакции (прилагается).</w:t>
      </w:r>
    </w:p>
    <w:p w:rsidR="00BF58FB" w:rsidRPr="00BF58FB" w:rsidRDefault="00BF58FB" w:rsidP="00BF58F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BF58FB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BF58FB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BF58FB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BF58FB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>).</w:t>
      </w:r>
    </w:p>
    <w:p w:rsidR="00BF58FB" w:rsidRPr="00BF58FB" w:rsidRDefault="00BF58FB" w:rsidP="00BF58F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Контроль за исполнением настоящего постановления возложить 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BF58FB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Невструева Н.В. </w:t>
      </w:r>
    </w:p>
    <w:p w:rsidR="00BF58FB" w:rsidRPr="00BF58FB" w:rsidRDefault="00BF58FB" w:rsidP="00BF58FB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44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F58FB" w:rsidRPr="00BF58FB" w:rsidTr="00DE2653">
        <w:tc>
          <w:tcPr>
            <w:tcW w:w="6237" w:type="dxa"/>
            <w:vAlign w:val="bottom"/>
          </w:tcPr>
          <w:p w:rsidR="00BF58FB" w:rsidRPr="00BF58FB" w:rsidRDefault="00BF58FB" w:rsidP="00BF58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58FB" w:rsidRPr="00BF58FB" w:rsidRDefault="00BF58FB" w:rsidP="00BF58F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58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58FB" w:rsidRPr="00BF58FB" w:rsidRDefault="00BF58FB" w:rsidP="00BF58F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4"/>
          <w:szCs w:val="20"/>
          <w:lang w:eastAsia="ru-RU"/>
        </w:rPr>
      </w:pPr>
    </w:p>
    <w:p w:rsidR="00E4264B" w:rsidRDefault="00E4264B"/>
    <w:p w:rsidR="00BF58FB" w:rsidRDefault="00BF58FB">
      <w:pPr>
        <w:sectPr w:rsidR="00BF58FB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6356985</wp:posOffset>
                </wp:positionH>
                <wp:positionV relativeFrom="paragraph">
                  <wp:posOffset>-205740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8FB" w:rsidRPr="00BF58FB" w:rsidRDefault="00BF58FB" w:rsidP="00BF58F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permStart w:id="1001128153" w:edGrp="everyone"/>
                            <w:r w:rsidRPr="00FC394F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 xml:space="preserve">Приложение </w:t>
                            </w:r>
                          </w:p>
                          <w:p w:rsidR="00BF58FB" w:rsidRPr="00FC394F" w:rsidRDefault="00BF58FB" w:rsidP="00BF58F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C394F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BF58FB" w:rsidRPr="00FC394F" w:rsidRDefault="00BF58FB" w:rsidP="00BF58F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C394F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F58FB" w:rsidRPr="00FC394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01128153"/>
                                <w:p w:rsidR="00BF58FB" w:rsidRPr="00FC394F" w:rsidRDefault="00BF58F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FC394F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8239526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58FB" w:rsidRPr="00FC394F" w:rsidRDefault="00BF58F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Рег.дата  \* MERGEFORMAT </w:instrText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28239526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F58FB" w:rsidRPr="00FC394F" w:rsidRDefault="00BF58F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FC394F"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81718249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58FB" w:rsidRPr="00FC394F" w:rsidRDefault="00BF58F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 xml:space="preserve"> DOCPROPERTY  Рег.№  \* MERGEFORMAT </w:instrText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C394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permEnd w:id="1817182493"/>
                                </w:p>
                              </w:tc>
                            </w:tr>
                          </w:tbl>
                          <w:p w:rsidR="00BF58FB" w:rsidRPr="003C063F" w:rsidRDefault="00BF58FB" w:rsidP="00BF58F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500.55pt;margin-top:-16.2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gxomy3wAAAA0BAAAPAAAAZHJzL2Rv&#10;d25yZXYueG1sTI9BT4NAEIXvJv6HzZh4Me0uFUEpS6Mmml5b+wMWmAIpO0vYbaH/3ulJb+/NvLz5&#10;Jt/MthcXHH3nSEO0VCCQKld31Gg4/HwtXkH4YKg2vSPUcEUPm+L+LjdZ7Sba4WUfGsEl5DOjoQ1h&#10;yKT0VYvW+KUbkHh3dKM1ge3YyHo0E5fbXq6USqQ1HfGF1gz42WJ12p+thuN2enp5m8rvcEh3cfJh&#10;urR0V60fH+b3NYiAc/gLww2f0aFgptKdqfaiZ69UFHFWw+J5FYO4ReJE8ahklbKQRS7/f1H8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KDGibLfAAAADQEAAA8AAAAAAAAAAAAAAAAA&#10;iQQAAGRycy9kb3ducmV2LnhtbFBLBQYAAAAABAAEAPMAAACVBQAAAAA=&#10;" stroked="f">
                <v:textbox>
                  <w:txbxContent>
                    <w:p w:rsidR="00BF58FB" w:rsidRPr="00BF58FB" w:rsidRDefault="00BF58FB" w:rsidP="00BF58F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permStart w:id="1001128153" w:edGrp="everyone"/>
                      <w:r w:rsidRPr="00FC394F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 xml:space="preserve">Приложение </w:t>
                      </w:r>
                    </w:p>
                    <w:p w:rsidR="00BF58FB" w:rsidRPr="00FC394F" w:rsidRDefault="00BF58FB" w:rsidP="00BF58F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 w:rsidRPr="00FC394F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к постановлению администрации</w:t>
                      </w:r>
                    </w:p>
                    <w:p w:rsidR="00BF58FB" w:rsidRPr="00FC394F" w:rsidRDefault="00BF58FB" w:rsidP="00BF58F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</w:pPr>
                      <w:r w:rsidRPr="00FC394F">
                        <w:rPr>
                          <w:rFonts w:ascii="Liberation Serif" w:eastAsia="Times New Roman" w:hAnsi="Liberation Serif"/>
                          <w:sz w:val="24"/>
                          <w:szCs w:val="24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F58FB" w:rsidRPr="00FC394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01128153"/>
                          <w:p w:rsidR="00BF58FB" w:rsidRPr="00FC394F" w:rsidRDefault="00BF58F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C394F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8239526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58FB" w:rsidRPr="00FC394F" w:rsidRDefault="00BF58F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Рег.дата  \* MERGEFORMAT </w:instrText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28239526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F58FB" w:rsidRPr="00FC394F" w:rsidRDefault="00BF58F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C394F"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81718249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58FB" w:rsidRPr="00FC394F" w:rsidRDefault="00BF58F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 xml:space="preserve"> DOCPROPERTY  Рег.№  \* MERGEFORMAT </w:instrText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C394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  <w:permEnd w:id="1817182493"/>
                          </w:p>
                        </w:tc>
                      </w:tr>
                    </w:tbl>
                    <w:p w:rsidR="00BF58FB" w:rsidRPr="003C063F" w:rsidRDefault="00BF58FB" w:rsidP="00BF58F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BF58F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РЕЕСТР МУНИЦИПАЛЬНЫХ МАРШРУТОВ </w:t>
      </w: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BF58F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регулярных перевозок на территории городского округа Верхняя Пышма</w:t>
      </w:r>
    </w:p>
    <w:p w:rsidR="00BF58FB" w:rsidRPr="00BF58FB" w:rsidRDefault="00BF58FB" w:rsidP="00BF58F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933"/>
        <w:gridCol w:w="1265"/>
        <w:gridCol w:w="1380"/>
        <w:gridCol w:w="1380"/>
        <w:gridCol w:w="1107"/>
        <w:gridCol w:w="1088"/>
        <w:gridCol w:w="1180"/>
        <w:gridCol w:w="729"/>
        <w:gridCol w:w="1116"/>
        <w:gridCol w:w="1084"/>
        <w:gridCol w:w="1051"/>
        <w:gridCol w:w="1237"/>
      </w:tblGrid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Регистрационный  №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маршрута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Порядковый № маршрута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Наименование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маршрута регулярных перевозок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Наименование промежуточных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остановочных пунктов по маршруту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Наименование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улиц (дорог), автодорог по которым осуществляется движение ТС остановочными пунктами по маршруту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Протяженность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маршрута регулярных перевозок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Порядок посадки и высадки пассажиров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Вид регулярных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перевозок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Вид и класс ТС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Экологические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характеристики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транспортных средств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Дата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начала осуществления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регулярных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перевозок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Наименование места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нахождения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ЮЛ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Иные требования, предусмотренные соглашением об организации регулярных перевозок мужду субъектами РФ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1.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2.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3.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4.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5.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       6.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7.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8.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9.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10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11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12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13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-кольцевой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Автостанция,  Уральских рабочих, Мамина-Сибиряка, Калинина, Орджоники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дзе, Металлургов,  Октябрьская, Храм Успения, Рудничная, Развилки, Пышминская, Уралредмет*,  12 км, Школа интернат, Геологов, Радуга, ДЮСШ, Орджоникидзе, Калинина, Больница, Юбилейная-1, Юбилейная-2, Дом ветеранов, Торговый центр,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Ул. Сварщиков, Пр-кт Успенский, ул. Петрова, ул. Октябрьская, ул. Орджоникидзе, ул.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Кривоусова, ул. Юбилейная, ул. Уральских рабочих, ул. Сварщиков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13,71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Автобус, большой класс; автобус, средний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класс.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2011г.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-кольцевой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Верхняя Пышма Автостанция, Торговый центр, Дом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ветеранов, Юбилейная, ОВД, Уральских рабочих, Испанских рабочих, Радуга, Геологов, Школа-интернат, 12 км, Пышминская, Развилки, Рудничная, Храм Успения, Металлургов, Орджоникидзе, Калинина, Больница, Елисей, Уральских рабочих,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Верхняя Пышма: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 xml:space="preserve">ул. Сварщиков, ул.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Уральских рабочих, ул.40 лет Октября, ул. Петрова,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 xml:space="preserve">пр-кт Успенский,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>ул. Кривоусова, ул. Юбилейная, ул. Уральских рабочих, ул. Сварщиков.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13,61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Только в установленных остановочных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Муниципальный маршрут регулярных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Автобус, большой класс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; автобус, средний класс.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1961г.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г. Верхняя Пышма, проспект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ЖК Рифей – ЖК Балтым - Парк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Туда: ЖК Рифей, Машиностроителей, Уральских рабочих, Мамина-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Сибиряка, Калинина, Орджоникидзе, Металлургов, Школа № 1, ДЮСШ, Радуга, Южная, ЖК «Балтым-Парк» Обратно: ЖК «Балтым-парк», Южная, Радуга, ДЮСШ, Школа № 1, Металлургов, Орджоникидзе, Калинина, Больница, Бест-Маркет (Елисей), Уральских рабочих, Машиностроителей, ЖК «Рифей».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Туда: Ул. Машиностроителей, Пр-кт Успенский, ул. Красноарме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йская, ул. Орджоникидзе, ул. Октябрьская, ул. Петрова, ул. Первомайская, ул. Восточная, ул. Васильковая. Обратно: ул. Васильковая, ул. Восточная, ул. Первомайская, ул. Петрова,  ул. Октябрьская, ул. Орджоникидзе, ул. Красноармейская,  ул. Кривоусова, ул. Юбилейная, пр-т. Успенский, ул. Машиностроителей. 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16,3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Муниципальный маршрут регулярных перевозок по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регулируемым тарифам 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Автобус, средний класс.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1983г.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101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Тепличный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комбинат - с.</w:t>
            </w:r>
            <w:r w:rsidRPr="00BF58FB">
              <w:rPr>
                <w:rFonts w:ascii="Liberation Serif" w:eastAsia="Calibri" w:hAnsi="Liberation Serif" w:cs="Times New Roman"/>
                <w:color w:val="000000"/>
                <w:lang w:val="en-US"/>
              </w:rPr>
              <w:t xml:space="preserve">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t>Балтым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Туда: Верхняя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Пышма Тепличный комбинат, Хлебокомбинат, Мичурина, Калинина, Орджоникидзе, Металлургов,  Школа № 1, ДЮСШ, п/о Радуга, Южная, СпортКомплекс,с. Балтым. Обратно: с. Балтым, СпортКомплекс, ул. Южная, Радуга, ДЮСШ, Школа № 1, Металлургов, Орджоникидзе, Калинина, Больница, Мамина-Сибиряка, Калинина, Бажова, Жуковского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, Лесная, Лицей, Верхняя Пышма Тепличный комбинат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Туда: Верхняя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Пышма: Ул. Феофанова, ул. Мичурина, ул. Калинина, пр-кт Успенский, ул. Красноармейская, ул. Орджоникидзе, ул. Октябрьская, ул. Петрова; автодорога Верхняя Пышма-Невьянск;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 xml:space="preserve">с. Балтым: ул. Первомайская, ул. Набережная. Обратно: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 xml:space="preserve">с. Балтым, ул. Набережная, ул. Первомайская; автодорога Верхняя Пышма-Невьянск; Верхняя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Пышма: ул. Петрова, ул. Октябрьская, ул. Орджоникидзе, ул. Красноармейская,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>ул. Кривоусова, ул. Мамина-Сибиряка, пр-кт Успенский, ул. Калинина, ул. Бажова, ул. Парковая, ул. Лесная, ул. Феофанова,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19,21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Муниципальный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Автобус,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большой класс.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2011г.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г. Верхняя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Не предусмот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104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г. Верхняя Пышма -п. Соколовка-п. Красный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Туда: Верхняя Пышма Автостанция, Уральских рабочих, Мамина-Сибиряка, Калинина, Орджоникидзе, Металлургов,  Школа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№ 1, ДЮСШ, Радуга, Южная, с. Балтым, Насосная, п/л Звезда, поворот на п. Красный, к/с «Ясень», поворот на п. Соколовка, Лесничество, п.Красный-1, Артиллерийская, п. Красный-2. Обратно: п.Красный-2, Артиллерийская, п.Красный-1, Лесничество, Коллективный сад №21, 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Коллективный сад №20, 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Коллективный сад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№19, п. Соколовка,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Коллективный сад №19, Коллективный сад №20, Коллективный сад №21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поворот на пос. Соколовка, к/с «Ясень», поворот на пос. Красный, п/л «Звезда», Насосная, с. Балтым, Южная, Радуга, ДЮСШ, Школа № 1, Металлургов, Орджоникидзе, Калинина, Больница, Уральских рабочих, Автостанция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Верхняя Пышма: ул. Сварщиков,  пр-кт Успенский, ул. Красноармейская, ул. Орджоникидзе, ул. Октябрьская, ул. Петрова; автодорога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Екатеринбург -Невьянск; с. Балтым: ул. Первомайская автодорога Екатеринбург - Невьянск; п. Красный, ул. Артиллеристов.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44,65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Автобус, большой класс.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5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1964 г. 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106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г. Верхняя Пышма -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п. Зеленый Бор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Верхняя Пышма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Автостанция, Торговый центр, Дом ветеранов, Юбилейная, ОВД, Уральских рабочих, Испанских рабочих, п/о Радуга, Школа интернат, 12 км, п. Залесье, п. Зеленый Бор.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Верхняя Пышма: ул.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Сварщиков, ул. Уральских рабочих, ул.40 лет Октября,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>ул. Петрова, ул. Победы; п. Залесье; п.</w:t>
            </w:r>
            <w:r w:rsidRPr="00BF58FB">
              <w:rPr>
                <w:rFonts w:ascii="Liberation Serif" w:eastAsia="Calibri" w:hAnsi="Liberation Serif" w:cs="Times New Roman"/>
                <w:color w:val="000000"/>
                <w:lang w:val="en-US"/>
              </w:rPr>
              <w:t xml:space="preserve">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t>Зеленый Бор.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24,4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енных остановочных пунктах</w:t>
            </w:r>
            <w:r w:rsidRPr="00BF58FB">
              <w:rPr>
                <w:rFonts w:ascii="Liberation Serif" w:eastAsia="Calibri" w:hAnsi="Liberation Serif" w:cs="Times New Roman"/>
              </w:rPr>
              <w:tab/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Муниципальный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Автобус,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большой класс</w:t>
            </w:r>
            <w:r w:rsidRPr="00BF58FB">
              <w:rPr>
                <w:rFonts w:ascii="Liberation Serif" w:eastAsia="Calibri" w:hAnsi="Liberation Serif" w:cs="Times New Roman"/>
              </w:rPr>
              <w:tab/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3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1977г.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г. Верхняя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Не предусмот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109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г. Верхняя Пышма - п. Первомайский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 с. Балтым,  Насосная, п/л Звезда, Поворот на п. Красный, б/о УЗТМ,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п. Половинный, Поворот на оз. Щиты, п. Красный Адуй, п/л Кузнецова, Поворот на п. Нагорный, Поворот на п. Кедровое, с. Мостовское, Поворот на п. Ольховка, п. Ольховка, Поворот на п. Ольховка, п. Верхотурка, п. Первомайский.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Верхняя Пышма: Ул. Сварщиков, ул. Уральских рабочих, ул.40 лет Октября,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 xml:space="preserve">ул. Петрова; с. Балтым: ул. Первомайская, автодорога Верхняя Пышма -Невьянск;; п. Половинный:; п.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Красный Адуй: ул.Проезжая; с. Мостовское, ул. Советская; п. Ольховка,</w:t>
            </w:r>
            <w:r w:rsidRPr="00BF58FB">
              <w:rPr>
                <w:rFonts w:ascii="Liberation Serif" w:eastAsia="Calibri" w:hAnsi="Liberation Serif" w:cs="Times New Roman"/>
                <w:color w:val="000000"/>
                <w:lang w:val="en-US"/>
              </w:rPr>
              <w:t xml:space="preserve">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t>ул. Школьников; п.</w:t>
            </w:r>
            <w:r w:rsidRPr="00BF58FB">
              <w:rPr>
                <w:rFonts w:ascii="Liberation Serif" w:eastAsia="Calibri" w:hAnsi="Liberation Serif" w:cs="Times New Roman"/>
                <w:color w:val="000000"/>
                <w:lang w:val="en-US"/>
              </w:rPr>
              <w:t xml:space="preserve">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Верхотурка, п.</w:t>
            </w:r>
            <w:r w:rsidRPr="00BF58FB">
              <w:rPr>
                <w:rFonts w:ascii="Liberation Serif" w:eastAsia="Calibri" w:hAnsi="Liberation Serif" w:cs="Times New Roman"/>
                <w:color w:val="000000"/>
                <w:lang w:val="en-US"/>
              </w:rPr>
              <w:t xml:space="preserve">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t>Первомайский.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95,85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Автобус, малый класс  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1964г.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110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Школа № 1 (г. Верхняя Пышма) - п. Исеть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Школа № 1, Металлургов, Орджоникидзе, Калинина, Больница, Мамина-Сибиряка,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Елисей, Уральских рабочих, Машиностроителей, УЗХР, птицефабрика, Пост ГАИ, Советская, Калинина, к/т Волна, Среднеуральск КОП, Школа-интернат, п/л Мечта, Коптяки, п/л Гагарина, Плотина, Коллективные сады, МЖБК, п. Исеть.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г. Верхняя Пышма: ул. Красноармейская, ул. Кривоусова, ул. Юбилейная, пр-кт Успенский;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Автодорога Верхняя Пышма -Среднеуральск; Среднеуральск: Ул. Советская, ул. Калинина, ул. Ленина, ул. Уральская, ул. Октябрьская; автодорога Среднеуральск -Исеть; д. Коптяки: ул. Исетская, ул. Братьев Уфимцевых; п. Исеть: ул. Заводская. Обратно: Верхняя Пышма: Пр-кт Успенский, ул. Кривоусова, ул. Орджоникидзе.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40,3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Муниципальный маршрут регулярных перевозок по регулируемым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Автобус,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большой класс 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5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2012г.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112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г. Верхняя Пышма - п. Нагорный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Южная, с. Балтым, Насосная, п/л Звезда, Поворот на п. Красный, б/о УЗТМ, п. Половинный, Поворот на оз. Щиты, п. Красный Адуй, п/л им. Кузнецова, Поворот на п. Нагорный, п. Нагорный. 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Верхняя Пышма: Ул. Сварщиков, ул. Уральских рабочих, ул.40 лет Октября, ул. Петрова;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br/>
              <w:t>с. Балтым: ул. Первомайская, автодорога Верхняя Пышма -Невьянск; п. Половинный: п. Красный Адуй: ул. Проезжая; п. Нагорный, ул.</w:t>
            </w:r>
            <w:r w:rsidRPr="00BF58FB">
              <w:rPr>
                <w:rFonts w:ascii="Liberation Serif" w:eastAsia="Calibri" w:hAnsi="Liberation Serif" w:cs="Times New Roman"/>
                <w:color w:val="000000"/>
                <w:lang w:val="en-US"/>
              </w:rPr>
              <w:t xml:space="preserve">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t>Восточная.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66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Автобус,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малый класс 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1982г.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113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Пышма–п. Соколовка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Автостанци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я, Торговый центр, Дом ветеранов, Юбилейная, ОВД, Уральских рабочих, Испанских рабочих, п/о Радуга, с. Балтым, Южная, Насосная, п/л Звезда, поворот на п. Красный, к/с Ясень, Поворот на п. Соколовка, Коллективный сад №21, Коллективный сад №20, Коллективный сад № 19, п. Соколовка.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Верхняя Пышма: Ул. Сварщиков,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ул. Уральских рабочих, ул.40 лет Октября, ул. Петрова; с. Балтым: ул. Первомайская, автодорога Верхняя Пышма -Невьянск; автодорога подъезд к п. Красный от 10+021 км. автодороги Верхняя Пышма - Невьянск; автодорога  п. Красный – п. Соколовка; п. Соколовка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34,99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Только в установленных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Муниципальный маршрут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Автобус,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сред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ний класс 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1984г.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г. Верхняя Пышма,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 xml:space="preserve"> Не предусмотрены 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114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–  к/с Радость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 xml:space="preserve">Верхняя Пышма Автостанция, ул. Машиностроителей, УЗХР, 15-й 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км, к/с Радость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Верхняя Пышма: ул. Сварщиков, пр-кт Успенский, автодорога Екатеринбу</w:t>
            </w: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рг - Нижний Тагил - Серов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lastRenderedPageBreak/>
              <w:t>16,9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 xml:space="preserve">Муниципальный маршрут регулярных перевозок по </w:t>
            </w:r>
            <w:r w:rsidRPr="00BF58FB">
              <w:rPr>
                <w:rFonts w:ascii="Liberation Serif" w:eastAsia="Calibri" w:hAnsi="Liberation Serif" w:cs="Times New Roman"/>
              </w:rPr>
              <w:lastRenderedPageBreak/>
              <w:t>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Автобус,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2003 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115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- к/с «Простоквашино»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 Автостанция, УЗХР , к/с Солнечный, к/с Простоквашино, к/с № 110, Поворот на Санаторный, Рыбацкая, сад Госучереждений №2, Радуга, ДЮСШ, Калинина, Бест-маркет, Елисей, ул. Уральских рабочих,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Пышма: Ул. Сварщиков, пр-кт Успенский; Автодорога Екатеринбург - Нижний Тагил - Серов, Автодорога Екатеринбург - Нижний Тагил – Серов (обратное направление); Верхняя Пышма: Ул. Петрова, ул. Октябрьская, ул. Орджоникидзе, ул. Кривоусова, ул. Юбилейная, пр-кт Успенский, ул. Сварщиков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19,8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Автобус,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2003г.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Не предусмотрены</w:t>
            </w:r>
          </w:p>
        </w:tc>
      </w:tr>
      <w:tr w:rsidR="00BF58FB" w:rsidRPr="00BF58FB" w:rsidTr="00DE2653">
        <w:tc>
          <w:tcPr>
            <w:tcW w:w="450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lastRenderedPageBreak/>
              <w:t>б/н</w:t>
            </w:r>
          </w:p>
        </w:tc>
        <w:tc>
          <w:tcPr>
            <w:tcW w:w="338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137с</w:t>
            </w:r>
          </w:p>
        </w:tc>
        <w:tc>
          <w:tcPr>
            <w:tcW w:w="46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г. Верхняя Пышма - п. Селен</w:t>
            </w:r>
          </w:p>
        </w:tc>
        <w:tc>
          <w:tcPr>
            <w:tcW w:w="503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Туда: Верхняя Пышма Автостанция, Машиностроителей, УЗХР, Коллективные сады, к/с Простоквашино, п/л Селен, п. Селен. Обратно: п/л Селен, Поворот на п. Санаторный, Рыбацкая, коллективные сады, П/О Радуга, ДЮСШ, Орджоникидзе, Калинина, Больница, Елисей, Уральских рабочих.</w:t>
            </w:r>
          </w:p>
        </w:tc>
        <w:tc>
          <w:tcPr>
            <w:tcW w:w="651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Верхняя Пышма: Ул. Сварщиков, пр-кт Успенский; Автодорога Екатеринбург - Нижний Тагил - Серов, п. Селен; Верхняя Пышма: Ул. Петрова, ул. Октябрьская, ул. Орджоникидзе, ул. Кривоусова, ул. Юбилейная, пр-кт Успенский, ул. Сварщиков.</w:t>
            </w:r>
          </w:p>
        </w:tc>
        <w:tc>
          <w:tcPr>
            <w:tcW w:w="30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BF58FB">
              <w:rPr>
                <w:rFonts w:ascii="Liberation Serif" w:eastAsia="Calibri" w:hAnsi="Liberation Serif" w:cs="Times New Roman"/>
                <w:color w:val="000000"/>
              </w:rPr>
              <w:t>39,8</w:t>
            </w:r>
          </w:p>
        </w:tc>
        <w:tc>
          <w:tcPr>
            <w:tcW w:w="396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Муниципальный маршрут регулярных перевозок по регулируемым тарифам</w:t>
            </w:r>
          </w:p>
        </w:tc>
        <w:tc>
          <w:tcPr>
            <w:tcW w:w="264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Автобус,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средний класс -</w:t>
            </w:r>
          </w:p>
        </w:tc>
        <w:tc>
          <w:tcPr>
            <w:tcW w:w="305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2009г.</w:t>
            </w:r>
          </w:p>
        </w:tc>
        <w:tc>
          <w:tcPr>
            <w:tcW w:w="382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г. Верхняя Пышма, проспект Успенский, 129</w:t>
            </w:r>
          </w:p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BF58FB" w:rsidRPr="00BF58FB" w:rsidRDefault="00BF58FB" w:rsidP="00BF58FB">
            <w:pPr>
              <w:suppressAutoHyphens/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BF58FB">
              <w:rPr>
                <w:rFonts w:ascii="Liberation Serif" w:eastAsia="Calibri" w:hAnsi="Liberation Serif" w:cs="Times New Roman"/>
              </w:rPr>
              <w:t>Не предусмотрены</w:t>
            </w:r>
          </w:p>
        </w:tc>
      </w:tr>
    </w:tbl>
    <w:p w:rsidR="00BF58FB" w:rsidRPr="00BF58FB" w:rsidRDefault="00BF58FB" w:rsidP="00BF58FB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</w:p>
    <w:p w:rsidR="00BF58FB" w:rsidRPr="00BF58FB" w:rsidRDefault="00BF58FB" w:rsidP="00BF58FB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</w:p>
    <w:p w:rsidR="00BF58FB" w:rsidRDefault="00BF58FB"/>
    <w:p w:rsidR="00BF58FB" w:rsidRDefault="00BF58FB"/>
    <w:sectPr w:rsidR="00BF58FB" w:rsidSect="00BF58FB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58F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Вр-363319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58F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Вр-363319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46674655" w:edGrp="everyone"/>
  <w:p w:rsidR="00AF0248" w:rsidRDefault="00BF58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846674655"/>
  <w:p w:rsidR="00810AAA" w:rsidRPr="00810AAA" w:rsidRDefault="00BF58F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F58FB" w:rsidP="00810AAA">
    <w:pPr>
      <w:pStyle w:val="a3"/>
      <w:jc w:val="center"/>
    </w:pPr>
    <w:permStart w:id="355814882" w:edGrp="everyone"/>
    <w:permEnd w:id="3558148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E0941"/>
    <w:multiLevelType w:val="multilevel"/>
    <w:tmpl w:val="034A805E"/>
    <w:lvl w:ilvl="0">
      <w:start w:val="1"/>
      <w:numFmt w:val="decimal"/>
      <w:lvlText w:val="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F3"/>
    <w:rsid w:val="001D6C88"/>
    <w:rsid w:val="00BF58FB"/>
    <w:rsid w:val="00E4264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58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5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58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5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58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5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58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5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2050</Words>
  <Characters>11686</Characters>
  <Application>Microsoft Office Word</Application>
  <DocSecurity>0</DocSecurity>
  <Lines>97</Lines>
  <Paragraphs>27</Paragraphs>
  <ScaleCrop>false</ScaleCrop>
  <Company/>
  <LinksUpToDate>false</LinksUpToDate>
  <CharactersWithSpaces>13709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2021-09-28T08:33:00Z</dcterms:created>
  <dcterms:modified xsi:type="dcterms:W3CDTF">2021-09-28T08:34:00Z</dcterms:modified>
</cp:coreProperties>
</file>